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5D1C" w14:textId="30A011CB" w:rsidR="00D05149" w:rsidRPr="00002280" w:rsidRDefault="00D05149" w:rsidP="00D05149">
      <w:pPr>
        <w:jc w:val="center"/>
        <w:rPr>
          <w:rFonts w:ascii="標楷體" w:eastAsia="標楷體" w:hAnsi="標楷體" w:cs="Times New Roman"/>
          <w:b/>
          <w:bCs/>
          <w:sz w:val="36"/>
          <w:szCs w:val="32"/>
        </w:rPr>
      </w:pPr>
      <w:r w:rsidRPr="00002280">
        <w:rPr>
          <w:rFonts w:ascii="標楷體" w:eastAsia="標楷體" w:hAnsi="標楷體" w:cs="Times New Roman" w:hint="eastAsia"/>
          <w:b/>
          <w:bCs/>
          <w:sz w:val="32"/>
          <w:szCs w:val="28"/>
        </w:rPr>
        <w:t>「</w:t>
      </w:r>
      <w:r>
        <w:rPr>
          <w:rFonts w:ascii="標楷體" w:eastAsia="標楷體" w:hAnsi="標楷體" w:cs="Times New Roman" w:hint="eastAsia"/>
          <w:b/>
          <w:bCs/>
          <w:sz w:val="32"/>
          <w:szCs w:val="28"/>
        </w:rPr>
        <w:t>第</w:t>
      </w:r>
      <w:r>
        <w:rPr>
          <w:rFonts w:ascii="標楷體" w:eastAsia="標楷體" w:hAnsi="標楷體" w:cs="Times New Roman" w:hint="eastAsia"/>
          <w:b/>
          <w:bCs/>
          <w:sz w:val="32"/>
          <w:szCs w:val="28"/>
        </w:rPr>
        <w:t>二</w:t>
      </w:r>
      <w:r>
        <w:rPr>
          <w:rFonts w:ascii="標楷體" w:eastAsia="標楷體" w:hAnsi="標楷體" w:cs="Times New Roman" w:hint="eastAsia"/>
          <w:b/>
          <w:bCs/>
          <w:sz w:val="32"/>
          <w:szCs w:val="28"/>
        </w:rPr>
        <w:t>次</w:t>
      </w:r>
      <w:r w:rsidRPr="00002280">
        <w:rPr>
          <w:rFonts w:ascii="標楷體" w:eastAsia="標楷體" w:hAnsi="標楷體" w:cs="Times New Roman" w:hint="eastAsia"/>
          <w:b/>
          <w:bCs/>
          <w:sz w:val="32"/>
          <w:szCs w:val="28"/>
        </w:rPr>
        <w:t>專業社群會議」會議記錄</w:t>
      </w:r>
    </w:p>
    <w:p w14:paraId="4337A997" w14:textId="77777777" w:rsidR="00D05149" w:rsidRPr="00D05149" w:rsidRDefault="00D05149" w:rsidP="00D05149">
      <w:pPr>
        <w:snapToGrid w:val="0"/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D05149">
        <w:rPr>
          <w:rFonts w:ascii="標楷體" w:eastAsia="標楷體" w:hAnsi="標楷體" w:cs="Times New Roman" w:hint="eastAsia"/>
          <w:color w:val="000000"/>
          <w:szCs w:val="24"/>
        </w:rPr>
        <w:t>會議名稱：專業社群會議</w:t>
      </w:r>
    </w:p>
    <w:p w14:paraId="4971E769" w14:textId="77777777" w:rsidR="00D05149" w:rsidRPr="00D05149" w:rsidRDefault="00D05149" w:rsidP="00D05149">
      <w:pPr>
        <w:snapToGrid w:val="0"/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D05149">
        <w:rPr>
          <w:rFonts w:ascii="標楷體" w:eastAsia="標楷體" w:hAnsi="標楷體" w:cs="Times New Roman" w:hint="eastAsia"/>
          <w:color w:val="000000"/>
          <w:szCs w:val="24"/>
        </w:rPr>
        <w:t>會議時間：中華民國109年 6 月 18 日（星期四）</w:t>
      </w:r>
    </w:p>
    <w:p w14:paraId="31C79404" w14:textId="77777777" w:rsidR="00D05149" w:rsidRPr="00D05149" w:rsidRDefault="00D05149" w:rsidP="00D05149">
      <w:pPr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D05149">
        <w:rPr>
          <w:rFonts w:ascii="標楷體" w:eastAsia="標楷體" w:hAnsi="標楷體" w:cs="Times New Roman" w:hint="eastAsia"/>
          <w:color w:val="000000"/>
          <w:szCs w:val="24"/>
        </w:rPr>
        <w:t>會議方式：視訊會議</w:t>
      </w:r>
    </w:p>
    <w:p w14:paraId="5086345F" w14:textId="77777777" w:rsidR="00D05149" w:rsidRPr="00D05149" w:rsidRDefault="00D05149" w:rsidP="00D05149">
      <w:pPr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D05149">
        <w:rPr>
          <w:rFonts w:ascii="標楷體" w:eastAsia="標楷體" w:hAnsi="標楷體" w:cs="Times New Roman" w:hint="eastAsia"/>
          <w:color w:val="000000"/>
          <w:szCs w:val="24"/>
        </w:rPr>
        <w:t>主席(主持人)： 張瑞菊 老師                  　　記錄：陳彥宇</w:t>
      </w:r>
    </w:p>
    <w:p w14:paraId="2507354B" w14:textId="07B3C699" w:rsidR="00D05149" w:rsidRPr="00D05149" w:rsidRDefault="00D05149" w:rsidP="00D05149">
      <w:pPr>
        <w:spacing w:line="380" w:lineRule="exact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 w:rsidRPr="00D05149">
        <w:rPr>
          <w:rFonts w:ascii="標楷體" w:eastAsia="標楷體" w:hAnsi="標楷體" w:cs="Times New Roman" w:hint="eastAsia"/>
          <w:color w:val="000000"/>
          <w:szCs w:val="24"/>
        </w:rPr>
        <w:t>出（列）席人員：鍾屏蘭教授、林登順教授、朱書萱副教授、楊裕貿副教授、許秀霞副教授、黃碧智主任、蔡櫻芬老師、黃偉菖老師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D05149" w:rsidRPr="00D05149" w14:paraId="1922636E" w14:textId="77777777" w:rsidTr="000D3625">
        <w:trPr>
          <w:trHeight w:val="735"/>
        </w:trPr>
        <w:tc>
          <w:tcPr>
            <w:tcW w:w="10260" w:type="dxa"/>
          </w:tcPr>
          <w:p w14:paraId="53A9189F" w14:textId="77777777" w:rsidR="00D05149" w:rsidRPr="00D05149" w:rsidRDefault="00D05149" w:rsidP="00D05149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主旨：社群專業分享與討論-提供對國小師資職前教育「國民小學國語教材教法」課程教學規劃之看法或調整意見</w:t>
            </w:r>
          </w:p>
        </w:tc>
      </w:tr>
      <w:tr w:rsidR="00D05149" w:rsidRPr="00D05149" w14:paraId="326E29C0" w14:textId="77777777" w:rsidTr="00D05149">
        <w:trPr>
          <w:trHeight w:val="2542"/>
        </w:trPr>
        <w:tc>
          <w:tcPr>
            <w:tcW w:w="10260" w:type="dxa"/>
          </w:tcPr>
          <w:p w14:paraId="574D3A5E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會議內容:</w:t>
            </w:r>
          </w:p>
          <w:p w14:paraId="48C505F5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（一）請各位師長提供對國小師資職前教育「國民小學國語教材教法」課程教學規劃之看法或調整意見</w:t>
            </w:r>
          </w:p>
          <w:p w14:paraId="498271BA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第一週-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課程說明</w:t>
            </w:r>
            <w:r w:rsidRPr="00D05149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國語文教學意涵與目標了解國語文教學的重要性</w:t>
            </w:r>
          </w:p>
          <w:p w14:paraId="2C51D1BA" w14:textId="77777777" w:rsidR="00D05149" w:rsidRPr="00D05149" w:rsidRDefault="00D05149" w:rsidP="00D05149">
            <w:pPr>
              <w:spacing w:line="360" w:lineRule="auto"/>
              <w:ind w:firstLineChars="400" w:firstLine="960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一、介紹課程名稱、教學者資歷及專長。</w:t>
            </w:r>
          </w:p>
          <w:p w14:paraId="59E78849" w14:textId="77777777" w:rsidR="00D05149" w:rsidRPr="00D05149" w:rsidRDefault="00D05149" w:rsidP="00D05149">
            <w:pPr>
              <w:spacing w:line="360" w:lineRule="auto"/>
              <w:ind w:firstLineChars="400" w:firstLine="960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二、說明教學綱要，再而以設計之課程表說明教學規劃。</w:t>
            </w:r>
          </w:p>
          <w:p w14:paraId="22644FCF" w14:textId="77777777" w:rsidR="00D05149" w:rsidRPr="00D05149" w:rsidRDefault="00D05149" w:rsidP="00D05149">
            <w:pPr>
              <w:spacing w:line="360" w:lineRule="auto"/>
              <w:ind w:firstLineChars="400" w:firstLine="960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三、說明學習評量，項目包含學習態度、教學活動設計、微型教學、學習檔案。</w:t>
            </w:r>
          </w:p>
          <w:p w14:paraId="7D567244" w14:textId="77777777" w:rsidR="00D05149" w:rsidRPr="00D05149" w:rsidRDefault="00D05149" w:rsidP="00D05149">
            <w:pPr>
              <w:spacing w:line="360" w:lineRule="auto"/>
              <w:ind w:firstLineChars="400" w:firstLine="960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四、引導理解國語教學意涵、目標與功能。</w:t>
            </w:r>
          </w:p>
          <w:p w14:paraId="786A9223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第二週-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建立認知：了解十二年國民基本教育國語文課程</w:t>
            </w:r>
          </w:p>
          <w:p w14:paraId="2B75373C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增加:課程對領綱的融入-可利用學習表現和學習內容對應實作的部分，讓學生動手操作。</w:t>
            </w:r>
          </w:p>
          <w:p w14:paraId="4AD4CFA3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第三週-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建立認知：由「國民中小學九年一貫課程綱要」語文學習領域（國語文）到十二年國民基本教育國語文課程</w:t>
            </w:r>
          </w:p>
          <w:p w14:paraId="612E8E0F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增加:由老師先說明整體素養導向設計的架構，並學習如何選用相對應的內容以及學習表現(選擇一課課文透徹理解之後，找尋對應的學習表現和學習內容，依據六項學習表現應用在國語文教學上)，並能學以致用。</w:t>
            </w:r>
          </w:p>
          <w:p w14:paraId="520CBA3A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第四週-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建立認知：國語教材編選及教學原則(九年一貫課程綱要實施要點)</w:t>
            </w:r>
          </w:p>
          <w:p w14:paraId="4D5128AC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lastRenderedPageBreak/>
              <w:t>第五週-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建立認知：國語混合式教學</w:t>
            </w:r>
          </w:p>
          <w:p w14:paraId="3D923403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第六週-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建立教學設計與實施的知能－標音符號與應用教學</w:t>
            </w:r>
          </w:p>
          <w:p w14:paraId="2CE235A7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>增加:以中年級課文帶領學生了解領綱並以六項學習表現分解課文內容，再利用此篇課文進行備課。</w:t>
            </w:r>
          </w:p>
          <w:p w14:paraId="7D3103FB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＊國小職前備觀議課運行方式:</w:t>
            </w:r>
          </w:p>
          <w:p w14:paraId="5C72BCDA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設計教案、觀課，以一個禮拜備一課、共同備課為佳。</w:t>
            </w:r>
          </w:p>
          <w:p w14:paraId="38C3DD06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讓師資生和老師們共同備課，老師引導教學活動設計，學生先生成教案，再由老師們詳閱後互相討論並給予指導。備課結束後再進行觀課和議課，期望在7、8月完成，建立模組在9月份的教材教法可上。</w:t>
            </w:r>
          </w:p>
          <w:p w14:paraId="4D030340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第七週-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建立教學設計與實施的知能:聆聽與口語表達教學</w:t>
            </w:r>
          </w:p>
          <w:p w14:paraId="07A08073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第八週-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建立教學設計與實施的知能：識字與寫字教學</w:t>
            </w:r>
          </w:p>
          <w:p w14:paraId="336C7938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第九週-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建立教學設計與實施的知能：閱讀教學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>（協同教學-請碧智主任幫忙）</w:t>
            </w:r>
          </w:p>
          <w:p w14:paraId="63733115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第十週-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建立教學設計與實施的知能：作文教學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>（協同教學-請偉菖老師幫忙）</w:t>
            </w:r>
          </w:p>
          <w:p w14:paraId="552EE75E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第十一週-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建立教學設計與實施的知能：教學活動設計說明及習作</w:t>
            </w:r>
          </w:p>
          <w:p w14:paraId="036EDAD7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第十二週-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建立教學設計與實施的知能：國語教學經驗分享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>（協同教學）</w:t>
            </w:r>
          </w:p>
          <w:p w14:paraId="4ECE2DD7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----第六~十二週完成後，設計素養導向國語文教學教案，並請碧智主任分享國語文教學經驗----</w:t>
            </w:r>
          </w:p>
          <w:p w14:paraId="56C172BC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第十三~十七週-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教學演練與評論指導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>(每周6位試教10分鐘)</w:t>
            </w:r>
          </w:p>
          <w:p w14:paraId="565B8A23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 xml:space="preserve">    補充評分部分: 1.同儕給書面評語，與老師共同評分給予意見</w:t>
            </w:r>
          </w:p>
          <w:p w14:paraId="10CF3384" w14:textId="77777777" w:rsidR="00D05149" w:rsidRPr="00D05149" w:rsidRDefault="00D05149" w:rsidP="00D05149">
            <w:pPr>
              <w:spacing w:line="360" w:lineRule="auto"/>
              <w:ind w:firstLineChars="900" w:firstLine="2160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2.利用便利貼記錄上課時的狀況及優缺點，同學回饋後交由老師進行統整</w:t>
            </w:r>
          </w:p>
          <w:p w14:paraId="77F7F769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第十八週-</w:t>
            </w: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課程回顧與省思</w:t>
            </w:r>
          </w:p>
          <w:p w14:paraId="7EDB7AA4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（二）請各位師長協助事宜</w:t>
            </w:r>
          </w:p>
          <w:p w14:paraId="44FCDD63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lastRenderedPageBreak/>
              <w:t xml:space="preserve">    以下列出對於國小師資職前教育課程「國民小學國語教材教法」規劃與實施之相關內涵。請各位師長選擇1至2項於社群活動時進行專業分享，每項主題分享時間為50分鐘：</w:t>
            </w:r>
          </w:p>
          <w:p w14:paraId="33C609E3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1、由國小國語文之領綱、學習重點（學習表現、學習內容），對應「國民小學國語教材教法」課程規劃與實施之分析。</w:t>
            </w:r>
          </w:p>
          <w:p w14:paraId="4F762B05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2、國語混合教學</w:t>
            </w:r>
          </w:p>
          <w:p w14:paraId="035D4BB1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（1）朗讀課文、摘取大意</w:t>
            </w:r>
          </w:p>
          <w:p w14:paraId="2D2D75DB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（2）生字新詞教學</w:t>
            </w:r>
          </w:p>
          <w:p w14:paraId="440F2102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（3）內容深究</w:t>
            </w:r>
          </w:p>
          <w:p w14:paraId="13722A63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（4）形式深究</w:t>
            </w:r>
          </w:p>
          <w:p w14:paraId="1DD0D795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（5）統整活動（寫作教學、口語表達教學…）</w:t>
            </w:r>
          </w:p>
          <w:p w14:paraId="6FEB2AC5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3、識字與寫字教學</w:t>
            </w:r>
          </w:p>
          <w:p w14:paraId="2BD4B7E3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4、閱讀教學</w:t>
            </w:r>
          </w:p>
          <w:p w14:paraId="1A9F3DBC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5、寫作教學</w:t>
            </w:r>
          </w:p>
          <w:p w14:paraId="6A100699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6、口語表達教學</w:t>
            </w:r>
          </w:p>
          <w:p w14:paraId="03DA095B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7、「國民小學國語教材教法」課程之規劃與實施</w:t>
            </w:r>
          </w:p>
          <w:p w14:paraId="5EA59F81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8、其他</w:t>
            </w:r>
          </w:p>
          <w:p w14:paraId="12E50197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社群專業分享與討論</w:t>
            </w:r>
          </w:p>
          <w:p w14:paraId="767ABCA4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主題一 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 xml:space="preserve"> (分享者: 大學端老師群)</w:t>
            </w:r>
          </w:p>
          <w:p w14:paraId="5DA3E805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由國小國語文之領綱、學習重點（學習表現、學習內容），對應「國民小學國語教材教法」課程規劃與實施之分析</w:t>
            </w:r>
          </w:p>
          <w:p w14:paraId="7408FF2D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主題二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 xml:space="preserve">  (分享者:口語表達教學-櫻芬老師、內容深究、形式深究-碧智主任、偉菖老師)</w:t>
            </w:r>
          </w:p>
          <w:p w14:paraId="183248C0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國語混合教學：（1）朗讀課文、摘取大意；（2）生字新詞教學；（3）內容深究；（4）形式深究；（5）統整活動（寫作教學、口語表達教學…）</w:t>
            </w:r>
          </w:p>
          <w:p w14:paraId="5C1DBAB3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主題三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>: 識字與寫字教學</w:t>
            </w:r>
          </w:p>
          <w:p w14:paraId="7B9053C5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主題四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>: 閱讀教學(分享者: 碧智主任)</w:t>
            </w:r>
          </w:p>
          <w:p w14:paraId="6AEA983C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主題五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>: 寫作教學(分享者: 偉菖老師)</w:t>
            </w:r>
          </w:p>
          <w:p w14:paraId="44DF36C0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主題六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>: 口語表達教學(分享者: 櫻芬老師)</w:t>
            </w:r>
          </w:p>
          <w:p w14:paraId="42442E74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主題七</w:t>
            </w:r>
            <w:r w:rsidRPr="00D05149">
              <w:rPr>
                <w:rFonts w:ascii="標楷體" w:eastAsia="標楷體" w:hAnsi="標楷體" w:cs="Times New Roman" w:hint="eastAsia"/>
                <w:szCs w:val="24"/>
              </w:rPr>
              <w:t>: 「國民小學國語教材教法」課程之規劃與實施</w:t>
            </w:r>
          </w:p>
          <w:p w14:paraId="4CB6F5A7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其他:</w:t>
            </w:r>
          </w:p>
          <w:p w14:paraId="21FAD585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（三）社群活動規劃</w:t>
            </w:r>
          </w:p>
          <w:p w14:paraId="2EDE1E98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1、7月社群（見面討論）</w:t>
            </w:r>
          </w:p>
          <w:p w14:paraId="1A486771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 xml:space="preserve">   ★ 備觀議課</w:t>
            </w:r>
          </w:p>
          <w:p w14:paraId="66B512B2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2、8月社群（見面討論）</w:t>
            </w:r>
          </w:p>
          <w:p w14:paraId="4B9B1CCA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 xml:space="preserve">   ★ 備觀議課</w:t>
            </w:r>
          </w:p>
          <w:p w14:paraId="18AC6154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3、9月社群（見面討論）</w:t>
            </w:r>
          </w:p>
          <w:p w14:paraId="281E953B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4、109學年第一學期相關事宜規劃與實施</w:t>
            </w:r>
          </w:p>
          <w:p w14:paraId="384FB760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（1）臨床教學</w:t>
            </w:r>
          </w:p>
          <w:p w14:paraId="653AA787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（2）協同教學(大學端教師)</w:t>
            </w:r>
          </w:p>
          <w:p w14:paraId="1639D517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（3）備觀議課</w:t>
            </w:r>
          </w:p>
          <w:p w14:paraId="43B08E2D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（4）參觀、見習</w:t>
            </w:r>
          </w:p>
          <w:p w14:paraId="674B1E60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（5）工作坊</w:t>
            </w:r>
          </w:p>
          <w:p w14:paraId="47D93466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（6）其他</w:t>
            </w:r>
          </w:p>
          <w:p w14:paraId="72BBF9A1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b/>
                <w:szCs w:val="24"/>
              </w:rPr>
              <w:t>（四）相關經費規劃與運用</w:t>
            </w:r>
          </w:p>
          <w:p w14:paraId="306487C1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1、出席費</w:t>
            </w:r>
          </w:p>
          <w:p w14:paraId="1BB8D11B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2、鐘點費</w:t>
            </w:r>
          </w:p>
          <w:p w14:paraId="1C3AB20E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3、旅運費</w:t>
            </w:r>
          </w:p>
          <w:p w14:paraId="12CD943D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4、協同教學（授課教師鐘點費）</w:t>
            </w:r>
          </w:p>
          <w:p w14:paraId="73BC90C5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5、臨床教學（授課鐘點費、指導費）</w:t>
            </w:r>
          </w:p>
          <w:p w14:paraId="240AC0A4" w14:textId="77777777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lastRenderedPageBreak/>
              <w:t>6、參觀、見習（授課教師鐘點費）</w:t>
            </w:r>
          </w:p>
          <w:p w14:paraId="3AFA6129" w14:textId="06FC86D5" w:rsidR="00D05149" w:rsidRPr="00D05149" w:rsidRDefault="00D05149" w:rsidP="00D05149">
            <w:pPr>
              <w:spacing w:line="360" w:lineRule="auto"/>
              <w:rPr>
                <w:rFonts w:ascii="標楷體" w:eastAsia="標楷體" w:hAnsi="標楷體" w:cs="Times New Roman" w:hint="eastAsia"/>
                <w:szCs w:val="24"/>
              </w:rPr>
            </w:pPr>
            <w:r w:rsidRPr="00D05149">
              <w:rPr>
                <w:rFonts w:ascii="標楷體" w:eastAsia="標楷體" w:hAnsi="標楷體" w:cs="Times New Roman" w:hint="eastAsia"/>
                <w:szCs w:val="24"/>
              </w:rPr>
              <w:t>7、其他:如要集結成冊出書，可含哪些篇章(可供師培大學老師、師資生、國小現場教師閱讀)</w:t>
            </w:r>
          </w:p>
        </w:tc>
      </w:tr>
    </w:tbl>
    <w:p w14:paraId="47448C02" w14:textId="77777777" w:rsidR="00D05149" w:rsidRPr="00D05149" w:rsidRDefault="00D05149" w:rsidP="00D05149">
      <w:pPr>
        <w:spacing w:line="36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2BBBF9BA" w14:textId="77777777" w:rsidR="00D05149" w:rsidRPr="00D05149" w:rsidRDefault="00D05149" w:rsidP="00D05149">
      <w:pPr>
        <w:spacing w:line="360" w:lineRule="exact"/>
        <w:rPr>
          <w:rFonts w:ascii="Times New Roman" w:eastAsia="標楷體" w:hAnsi="Times New Roman" w:cs="Times New Roman"/>
          <w:sz w:val="32"/>
          <w:szCs w:val="32"/>
        </w:rPr>
      </w:pPr>
      <w:r w:rsidRPr="00D05149">
        <w:rPr>
          <w:rFonts w:ascii="標楷體" w:eastAsia="標楷體" w:hAnsi="標楷體" w:cs="Times New Roman" w:hint="eastAsia"/>
          <w:sz w:val="32"/>
          <w:szCs w:val="32"/>
        </w:rPr>
        <w:t>會議活動照片說明：本次會議採視訊會議</w:t>
      </w:r>
    </w:p>
    <w:p w14:paraId="37306B16" w14:textId="77777777" w:rsidR="00B10945" w:rsidRPr="00D05149" w:rsidRDefault="00B10945"/>
    <w:sectPr w:rsidR="00B10945" w:rsidRPr="00D051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鱭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49"/>
    <w:rsid w:val="00B10945"/>
    <w:rsid w:val="00D0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B5A7"/>
  <w15:chartTrackingRefBased/>
  <w15:docId w15:val="{AAFC08AC-94C7-4426-B9F8-5CE2A087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1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宜蕎 李</dc:creator>
  <cp:keywords/>
  <dc:description/>
  <cp:lastModifiedBy>宜蕎 李</cp:lastModifiedBy>
  <cp:revision>1</cp:revision>
  <dcterms:created xsi:type="dcterms:W3CDTF">2023-03-30T08:40:00Z</dcterms:created>
  <dcterms:modified xsi:type="dcterms:W3CDTF">2023-03-30T08:45:00Z</dcterms:modified>
</cp:coreProperties>
</file>