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FFC0" w14:textId="77777777" w:rsidR="001E1FCD" w:rsidRPr="0082088E" w:rsidRDefault="001E1FCD" w:rsidP="001E1FCD">
      <w:pPr>
        <w:jc w:val="center"/>
        <w:rPr>
          <w:rFonts w:ascii="標楷體" w:eastAsia="標楷體"/>
          <w:sz w:val="36"/>
          <w:szCs w:val="36"/>
        </w:rPr>
      </w:pPr>
      <w:r w:rsidRPr="0082088E">
        <w:rPr>
          <w:rFonts w:ascii="標楷體" w:eastAsia="標楷體" w:hint="eastAsia"/>
          <w:sz w:val="36"/>
          <w:szCs w:val="36"/>
        </w:rPr>
        <w:t>十二年國民基本教育課程</w:t>
      </w:r>
      <w:r>
        <w:rPr>
          <w:rFonts w:ascii="標楷體" w:eastAsia="標楷體" w:hint="eastAsia"/>
          <w:sz w:val="36"/>
          <w:szCs w:val="36"/>
        </w:rPr>
        <w:t>【</w:t>
      </w:r>
      <w:r w:rsidRPr="004F7962">
        <w:rPr>
          <w:rFonts w:ascii="標楷體" w:eastAsia="標楷體" w:hint="eastAsia"/>
          <w:b/>
          <w:sz w:val="36"/>
          <w:szCs w:val="36"/>
        </w:rPr>
        <w:t>國民小學國語</w:t>
      </w:r>
      <w:r>
        <w:rPr>
          <w:rFonts w:ascii="標楷體" w:eastAsia="標楷體" w:hint="eastAsia"/>
          <w:sz w:val="36"/>
          <w:szCs w:val="36"/>
        </w:rPr>
        <w:t>】</w:t>
      </w:r>
      <w:r w:rsidRPr="0082088E">
        <w:rPr>
          <w:rFonts w:ascii="標楷體" w:eastAsia="標楷體" w:hint="eastAsia"/>
          <w:sz w:val="36"/>
          <w:szCs w:val="36"/>
        </w:rPr>
        <w:t>單元教學</w:t>
      </w:r>
      <w:r>
        <w:rPr>
          <w:rFonts w:ascii="標楷體" w:eastAsia="標楷體" w:hint="eastAsia"/>
          <w:sz w:val="36"/>
          <w:szCs w:val="36"/>
        </w:rPr>
        <w:t>活動</w:t>
      </w:r>
      <w:r w:rsidRPr="0082088E">
        <w:rPr>
          <w:rFonts w:ascii="標楷體" w:eastAsia="標楷體" w:hint="eastAsia"/>
          <w:sz w:val="36"/>
          <w:szCs w:val="36"/>
        </w:rPr>
        <w:t>設計</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44"/>
        <w:gridCol w:w="497"/>
        <w:gridCol w:w="1263"/>
        <w:gridCol w:w="548"/>
        <w:gridCol w:w="1766"/>
        <w:gridCol w:w="1217"/>
        <w:gridCol w:w="539"/>
        <w:gridCol w:w="3449"/>
      </w:tblGrid>
      <w:tr w:rsidR="001E1FCD" w:rsidRPr="003D79AB" w14:paraId="4D2C1C90" w14:textId="77777777" w:rsidTr="00DA4CEF">
        <w:trPr>
          <w:trHeight w:val="50"/>
        </w:trPr>
        <w:tc>
          <w:tcPr>
            <w:tcW w:w="1141" w:type="dxa"/>
            <w:gridSpan w:val="2"/>
            <w:tcBorders>
              <w:top w:val="single" w:sz="12" w:space="0" w:color="auto"/>
              <w:bottom w:val="single" w:sz="4" w:space="0" w:color="000000"/>
              <w:right w:val="single" w:sz="4" w:space="0" w:color="auto"/>
            </w:tcBorders>
            <w:shd w:val="clear" w:color="auto" w:fill="D9D9D9"/>
            <w:vAlign w:val="center"/>
          </w:tcPr>
          <w:p w14:paraId="14802F8F"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實施</w:t>
            </w:r>
          </w:p>
          <w:p w14:paraId="14AD4D61"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年級</w:t>
            </w:r>
          </w:p>
        </w:tc>
        <w:tc>
          <w:tcPr>
            <w:tcW w:w="3577" w:type="dxa"/>
            <w:gridSpan w:val="3"/>
            <w:tcBorders>
              <w:top w:val="single" w:sz="12" w:space="0" w:color="auto"/>
              <w:bottom w:val="single" w:sz="4" w:space="0" w:color="000000"/>
              <w:right w:val="single" w:sz="4" w:space="0" w:color="auto"/>
            </w:tcBorders>
            <w:shd w:val="clear" w:color="auto" w:fill="auto"/>
            <w:vAlign w:val="center"/>
          </w:tcPr>
          <w:p w14:paraId="577E4034" w14:textId="01D6BB17" w:rsidR="001E1FCD" w:rsidRPr="00865D10" w:rsidRDefault="005E2C10" w:rsidP="005E2C10">
            <w:pPr>
              <w:snapToGrid w:val="0"/>
              <w:jc w:val="both"/>
              <w:rPr>
                <w:rFonts w:eastAsia="標楷體"/>
                <w:noProof/>
                <w:color w:val="808080"/>
              </w:rPr>
            </w:pPr>
            <w:r w:rsidRPr="005E2C10">
              <w:rPr>
                <w:rFonts w:eastAsia="標楷體" w:hint="eastAsia"/>
                <w:noProof/>
              </w:rPr>
              <w:t>五年級</w:t>
            </w:r>
          </w:p>
        </w:tc>
        <w:tc>
          <w:tcPr>
            <w:tcW w:w="1756"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2171ED0D"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設計者</w:t>
            </w:r>
          </w:p>
        </w:tc>
        <w:tc>
          <w:tcPr>
            <w:tcW w:w="3449" w:type="dxa"/>
            <w:tcBorders>
              <w:top w:val="single" w:sz="12" w:space="0" w:color="auto"/>
              <w:left w:val="single" w:sz="4" w:space="0" w:color="auto"/>
              <w:bottom w:val="single" w:sz="4" w:space="0" w:color="000000"/>
            </w:tcBorders>
            <w:shd w:val="clear" w:color="auto" w:fill="auto"/>
            <w:vAlign w:val="center"/>
          </w:tcPr>
          <w:p w14:paraId="2A9FBD40" w14:textId="3ACDDE5E" w:rsidR="001E1FCD" w:rsidRPr="003D79AB" w:rsidRDefault="00F7172D" w:rsidP="005E2C10">
            <w:pPr>
              <w:snapToGrid w:val="0"/>
              <w:jc w:val="center"/>
              <w:rPr>
                <w:rFonts w:eastAsia="標楷體"/>
                <w:noProof/>
                <w:color w:val="000000"/>
                <w:sz w:val="28"/>
                <w:szCs w:val="28"/>
              </w:rPr>
            </w:pPr>
            <w:r>
              <w:rPr>
                <w:rFonts w:eastAsia="標楷體" w:hint="eastAsia"/>
                <w:noProof/>
                <w:color w:val="000000"/>
                <w:sz w:val="28"/>
                <w:szCs w:val="28"/>
              </w:rPr>
              <w:t>仁愛國小</w:t>
            </w:r>
            <w:r>
              <w:rPr>
                <w:rFonts w:eastAsia="標楷體" w:hint="eastAsia"/>
                <w:noProof/>
                <w:color w:val="000000"/>
                <w:sz w:val="28"/>
                <w:szCs w:val="28"/>
              </w:rPr>
              <w:t xml:space="preserve"> </w:t>
            </w:r>
            <w:r w:rsidR="005E2C10">
              <w:rPr>
                <w:rFonts w:eastAsia="標楷體" w:hint="eastAsia"/>
                <w:noProof/>
                <w:color w:val="000000"/>
                <w:sz w:val="28"/>
                <w:szCs w:val="28"/>
              </w:rPr>
              <w:t>黃偉菖</w:t>
            </w:r>
          </w:p>
        </w:tc>
      </w:tr>
      <w:tr w:rsidR="001E1FCD" w:rsidRPr="003D79AB" w14:paraId="49F40997" w14:textId="77777777" w:rsidTr="00DA4CEF">
        <w:trPr>
          <w:trHeight w:val="70"/>
        </w:trPr>
        <w:tc>
          <w:tcPr>
            <w:tcW w:w="1141" w:type="dxa"/>
            <w:gridSpan w:val="2"/>
            <w:tcBorders>
              <w:top w:val="single" w:sz="4" w:space="0" w:color="000000"/>
              <w:bottom w:val="single" w:sz="4" w:space="0" w:color="000000"/>
              <w:right w:val="single" w:sz="4" w:space="0" w:color="auto"/>
            </w:tcBorders>
            <w:shd w:val="clear" w:color="auto" w:fill="D9D9D9"/>
            <w:vAlign w:val="center"/>
          </w:tcPr>
          <w:p w14:paraId="305091C3"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教學單元</w:t>
            </w:r>
          </w:p>
        </w:tc>
        <w:tc>
          <w:tcPr>
            <w:tcW w:w="3577" w:type="dxa"/>
            <w:gridSpan w:val="3"/>
            <w:tcBorders>
              <w:bottom w:val="single" w:sz="4" w:space="0" w:color="000000"/>
              <w:right w:val="single" w:sz="4" w:space="0" w:color="auto"/>
            </w:tcBorders>
            <w:shd w:val="clear" w:color="auto" w:fill="auto"/>
            <w:vAlign w:val="center"/>
          </w:tcPr>
          <w:p w14:paraId="7AA8B89A" w14:textId="77777777" w:rsidR="005E2C10" w:rsidRDefault="005E2C10" w:rsidP="005E2C10">
            <w:pPr>
              <w:snapToGrid w:val="0"/>
              <w:jc w:val="both"/>
              <w:rPr>
                <w:rFonts w:eastAsia="標楷體"/>
                <w:noProof/>
                <w:szCs w:val="24"/>
              </w:rPr>
            </w:pPr>
            <w:r w:rsidRPr="005E2C10">
              <w:rPr>
                <w:rFonts w:eastAsia="標楷體" w:hint="eastAsia"/>
                <w:noProof/>
                <w:szCs w:val="24"/>
              </w:rPr>
              <w:t>單元：文學步道——感受自然</w:t>
            </w:r>
          </w:p>
          <w:p w14:paraId="1DF4AA54" w14:textId="539F360F" w:rsidR="005E2C10" w:rsidRPr="005E2C10" w:rsidRDefault="005E2C10" w:rsidP="005E2C10">
            <w:pPr>
              <w:snapToGrid w:val="0"/>
              <w:jc w:val="both"/>
              <w:rPr>
                <w:rFonts w:eastAsia="標楷體"/>
                <w:noProof/>
                <w:sz w:val="28"/>
                <w:szCs w:val="28"/>
              </w:rPr>
            </w:pPr>
            <w:r>
              <w:rPr>
                <w:rFonts w:eastAsia="標楷體" w:hint="eastAsia"/>
                <w:noProof/>
                <w:szCs w:val="24"/>
              </w:rPr>
              <w:t>課名：湖濱散記</w:t>
            </w:r>
          </w:p>
        </w:tc>
        <w:tc>
          <w:tcPr>
            <w:tcW w:w="1756" w:type="dxa"/>
            <w:gridSpan w:val="2"/>
            <w:tcBorders>
              <w:top w:val="single" w:sz="4" w:space="0" w:color="000000"/>
              <w:left w:val="single" w:sz="4" w:space="0" w:color="auto"/>
              <w:right w:val="single" w:sz="4" w:space="0" w:color="auto"/>
            </w:tcBorders>
            <w:shd w:val="clear" w:color="auto" w:fill="D9D9D9"/>
            <w:vAlign w:val="center"/>
          </w:tcPr>
          <w:p w14:paraId="4E370CBD"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總節數</w:t>
            </w:r>
          </w:p>
        </w:tc>
        <w:tc>
          <w:tcPr>
            <w:tcW w:w="3449" w:type="dxa"/>
            <w:tcBorders>
              <w:left w:val="single" w:sz="4" w:space="0" w:color="auto"/>
            </w:tcBorders>
            <w:shd w:val="clear" w:color="auto" w:fill="auto"/>
          </w:tcPr>
          <w:p w14:paraId="30F09FA7" w14:textId="391E0600" w:rsidR="001E1FCD" w:rsidRPr="00CB5D8F" w:rsidRDefault="001E1FCD" w:rsidP="00B65CFE">
            <w:pPr>
              <w:snapToGrid w:val="0"/>
              <w:rPr>
                <w:rFonts w:eastAsia="標楷體"/>
                <w:noProof/>
                <w:color w:val="000000"/>
                <w:szCs w:val="24"/>
              </w:rPr>
            </w:pPr>
            <w:r w:rsidRPr="00CB5D8F">
              <w:rPr>
                <w:rFonts w:eastAsia="標楷體" w:hint="eastAsia"/>
                <w:noProof/>
                <w:color w:val="000000"/>
                <w:szCs w:val="24"/>
              </w:rPr>
              <w:t>共</w:t>
            </w:r>
            <w:r w:rsidRPr="00CB5D8F">
              <w:rPr>
                <w:rFonts w:eastAsia="標楷體" w:hint="eastAsia"/>
                <w:noProof/>
                <w:color w:val="000000"/>
                <w:szCs w:val="24"/>
                <w:u w:val="single"/>
              </w:rPr>
              <w:t xml:space="preserve">   </w:t>
            </w:r>
            <w:r w:rsidR="00735B5C">
              <w:rPr>
                <w:rFonts w:eastAsia="標楷體"/>
                <w:noProof/>
                <w:color w:val="000000"/>
                <w:szCs w:val="24"/>
                <w:u w:val="single"/>
              </w:rPr>
              <w:t>6</w:t>
            </w:r>
            <w:r w:rsidRPr="00CB5D8F">
              <w:rPr>
                <w:rFonts w:eastAsia="標楷體" w:hint="eastAsia"/>
                <w:noProof/>
                <w:color w:val="000000"/>
                <w:szCs w:val="24"/>
                <w:u w:val="single"/>
              </w:rPr>
              <w:t xml:space="preserve">   </w:t>
            </w:r>
            <w:r w:rsidRPr="00CB5D8F">
              <w:rPr>
                <w:rFonts w:eastAsia="標楷體" w:hint="eastAsia"/>
                <w:noProof/>
                <w:color w:val="000000"/>
                <w:szCs w:val="24"/>
              </w:rPr>
              <w:t>節，</w:t>
            </w:r>
          </w:p>
          <w:p w14:paraId="1A29A036" w14:textId="43F8984B" w:rsidR="001E1FCD" w:rsidRPr="00CB5D8F" w:rsidRDefault="001E1FCD" w:rsidP="00B65CFE">
            <w:pPr>
              <w:snapToGrid w:val="0"/>
              <w:rPr>
                <w:rFonts w:eastAsia="標楷體"/>
                <w:noProof/>
                <w:color w:val="000000"/>
                <w:sz w:val="28"/>
                <w:szCs w:val="28"/>
              </w:rPr>
            </w:pPr>
            <w:r w:rsidRPr="00CB5D8F">
              <w:rPr>
                <w:rFonts w:eastAsia="標楷體" w:hint="eastAsia"/>
                <w:noProof/>
                <w:color w:val="000000"/>
                <w:szCs w:val="24"/>
                <w:u w:val="single"/>
              </w:rPr>
              <w:t xml:space="preserve">   </w:t>
            </w:r>
            <w:r w:rsidR="00735B5C">
              <w:rPr>
                <w:rFonts w:eastAsia="標楷體"/>
                <w:noProof/>
                <w:color w:val="000000"/>
                <w:szCs w:val="24"/>
                <w:u w:val="single"/>
              </w:rPr>
              <w:t>240</w:t>
            </w:r>
            <w:r w:rsidRPr="00CB5D8F">
              <w:rPr>
                <w:rFonts w:eastAsia="標楷體" w:hint="eastAsia"/>
                <w:noProof/>
                <w:color w:val="000000"/>
                <w:szCs w:val="24"/>
                <w:u w:val="single"/>
              </w:rPr>
              <w:t xml:space="preserve">   </w:t>
            </w:r>
            <w:r w:rsidRPr="00CB5D8F">
              <w:rPr>
                <w:rFonts w:eastAsia="標楷體" w:hint="eastAsia"/>
                <w:noProof/>
                <w:color w:val="000000"/>
                <w:szCs w:val="24"/>
              </w:rPr>
              <w:t>分鐘</w:t>
            </w:r>
          </w:p>
        </w:tc>
      </w:tr>
      <w:tr w:rsidR="001E1FCD" w:rsidRPr="003D79AB" w14:paraId="71B6994B" w14:textId="77777777" w:rsidTr="00DA4CEF">
        <w:trPr>
          <w:trHeight w:val="70"/>
        </w:trPr>
        <w:tc>
          <w:tcPr>
            <w:tcW w:w="1141" w:type="dxa"/>
            <w:gridSpan w:val="2"/>
            <w:tcBorders>
              <w:top w:val="single" w:sz="4" w:space="0" w:color="000000"/>
              <w:bottom w:val="single" w:sz="4" w:space="0" w:color="000000"/>
              <w:right w:val="single" w:sz="4" w:space="0" w:color="auto"/>
            </w:tcBorders>
            <w:shd w:val="clear" w:color="auto" w:fill="D9D9D9"/>
            <w:vAlign w:val="center"/>
          </w:tcPr>
          <w:p w14:paraId="3220B4C2"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教材</w:t>
            </w:r>
          </w:p>
          <w:p w14:paraId="2BC33438"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來</w:t>
            </w:r>
            <w:r w:rsidRPr="004F7962">
              <w:rPr>
                <w:rFonts w:eastAsia="標楷體"/>
                <w:b/>
                <w:noProof/>
                <w:color w:val="000000"/>
                <w:sz w:val="28"/>
                <w:szCs w:val="28"/>
              </w:rPr>
              <w:t>源</w:t>
            </w:r>
          </w:p>
        </w:tc>
        <w:tc>
          <w:tcPr>
            <w:tcW w:w="8782" w:type="dxa"/>
            <w:gridSpan w:val="6"/>
            <w:tcBorders>
              <w:bottom w:val="single" w:sz="4" w:space="0" w:color="000000"/>
            </w:tcBorders>
            <w:shd w:val="clear" w:color="auto" w:fill="auto"/>
            <w:vAlign w:val="center"/>
          </w:tcPr>
          <w:p w14:paraId="5CC44C79" w14:textId="792CF074" w:rsidR="001E1FCD" w:rsidRPr="007E46F6" w:rsidRDefault="005E2C10" w:rsidP="005E2C10">
            <w:pPr>
              <w:snapToGrid w:val="0"/>
              <w:jc w:val="both"/>
              <w:rPr>
                <w:rFonts w:eastAsia="標楷體"/>
                <w:noProof/>
                <w:color w:val="000000"/>
                <w:szCs w:val="24"/>
              </w:rPr>
            </w:pPr>
            <w:r w:rsidRPr="007E46F6">
              <w:rPr>
                <w:rFonts w:eastAsia="標楷體" w:hint="eastAsia"/>
                <w:noProof/>
                <w:color w:val="000000"/>
                <w:szCs w:val="24"/>
              </w:rPr>
              <w:t>康軒版</w:t>
            </w:r>
            <w:r w:rsidRPr="007E46F6">
              <w:rPr>
                <w:rFonts w:eastAsia="標楷體" w:hint="eastAsia"/>
                <w:noProof/>
                <w:color w:val="000000"/>
                <w:szCs w:val="24"/>
              </w:rPr>
              <w:t>/</w:t>
            </w:r>
            <w:r w:rsidRPr="007E46F6">
              <w:rPr>
                <w:rFonts w:eastAsia="標楷體" w:hint="eastAsia"/>
                <w:noProof/>
                <w:color w:val="000000"/>
                <w:szCs w:val="24"/>
              </w:rPr>
              <w:t>五下</w:t>
            </w:r>
            <w:r w:rsidRPr="007E46F6">
              <w:rPr>
                <w:rFonts w:eastAsia="標楷體" w:hint="eastAsia"/>
                <w:noProof/>
                <w:color w:val="000000"/>
                <w:szCs w:val="24"/>
              </w:rPr>
              <w:t>/</w:t>
            </w:r>
            <w:r w:rsidRPr="007E46F6">
              <w:rPr>
                <w:rFonts w:eastAsia="標楷體" w:hint="eastAsia"/>
                <w:noProof/>
                <w:color w:val="000000"/>
                <w:szCs w:val="24"/>
              </w:rPr>
              <w:t>第</w:t>
            </w:r>
            <w:r w:rsidRPr="007E46F6">
              <w:rPr>
                <w:rFonts w:eastAsia="標楷體" w:hint="eastAsia"/>
                <w:noProof/>
                <w:color w:val="000000"/>
                <w:szCs w:val="24"/>
              </w:rPr>
              <w:t>14</w:t>
            </w:r>
            <w:r w:rsidRPr="007E46F6">
              <w:rPr>
                <w:rFonts w:eastAsia="標楷體" w:hint="eastAsia"/>
                <w:noProof/>
                <w:color w:val="000000"/>
                <w:szCs w:val="24"/>
              </w:rPr>
              <w:t>課</w:t>
            </w:r>
          </w:p>
        </w:tc>
      </w:tr>
      <w:tr w:rsidR="00BD3893" w:rsidRPr="003D79AB" w14:paraId="39DA4CFF" w14:textId="77777777" w:rsidTr="00DA4CEF">
        <w:trPr>
          <w:trHeight w:val="623"/>
        </w:trPr>
        <w:tc>
          <w:tcPr>
            <w:tcW w:w="644" w:type="dxa"/>
            <w:vMerge w:val="restart"/>
            <w:tcBorders>
              <w:top w:val="single" w:sz="4" w:space="0" w:color="000000"/>
              <w:right w:val="single" w:sz="4" w:space="0" w:color="auto"/>
            </w:tcBorders>
            <w:shd w:val="clear" w:color="auto" w:fill="D9D9D9"/>
            <w:vAlign w:val="center"/>
          </w:tcPr>
          <w:p w14:paraId="0523BC33"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核心</w:t>
            </w:r>
          </w:p>
          <w:p w14:paraId="46F79E02" w14:textId="77777777" w:rsidR="001E1FCD" w:rsidRPr="003D79AB" w:rsidRDefault="001E1FCD" w:rsidP="00B65CFE">
            <w:pPr>
              <w:snapToGrid w:val="0"/>
              <w:jc w:val="center"/>
              <w:rPr>
                <w:rFonts w:eastAsia="標楷體"/>
                <w:noProof/>
                <w:color w:val="000000"/>
                <w:sz w:val="28"/>
                <w:szCs w:val="28"/>
              </w:rPr>
            </w:pPr>
            <w:r w:rsidRPr="004F7962">
              <w:rPr>
                <w:rFonts w:eastAsia="標楷體"/>
                <w:b/>
                <w:noProof/>
                <w:color w:val="000000"/>
                <w:sz w:val="28"/>
                <w:szCs w:val="28"/>
              </w:rPr>
              <w:t>素養</w:t>
            </w:r>
          </w:p>
        </w:tc>
        <w:tc>
          <w:tcPr>
            <w:tcW w:w="2308" w:type="dxa"/>
            <w:gridSpan w:val="3"/>
            <w:tcBorders>
              <w:top w:val="single" w:sz="4" w:space="0" w:color="000000"/>
              <w:right w:val="single" w:sz="4" w:space="0" w:color="auto"/>
            </w:tcBorders>
            <w:shd w:val="clear" w:color="auto" w:fill="D9D9D9"/>
            <w:vAlign w:val="center"/>
          </w:tcPr>
          <w:p w14:paraId="24759662" w14:textId="77777777" w:rsidR="001E1FCD" w:rsidRPr="004F7962" w:rsidRDefault="001E1FCD" w:rsidP="00B65CFE">
            <w:pPr>
              <w:snapToGrid w:val="0"/>
              <w:jc w:val="center"/>
              <w:rPr>
                <w:rFonts w:eastAsia="標楷體"/>
                <w:b/>
                <w:noProof/>
                <w:color w:val="000000"/>
                <w:sz w:val="28"/>
                <w:szCs w:val="28"/>
              </w:rPr>
            </w:pPr>
            <w:r w:rsidRPr="004F7962">
              <w:rPr>
                <w:rFonts w:eastAsia="標楷體" w:hint="eastAsia"/>
                <w:b/>
                <w:noProof/>
                <w:color w:val="000000"/>
                <w:sz w:val="28"/>
                <w:szCs w:val="28"/>
              </w:rPr>
              <w:t>總</w:t>
            </w:r>
            <w:r w:rsidRPr="004F7962">
              <w:rPr>
                <w:rFonts w:eastAsia="標楷體"/>
                <w:b/>
                <w:noProof/>
                <w:color w:val="000000"/>
                <w:sz w:val="28"/>
                <w:szCs w:val="28"/>
              </w:rPr>
              <w:t>綱</w:t>
            </w:r>
          </w:p>
        </w:tc>
        <w:tc>
          <w:tcPr>
            <w:tcW w:w="3522" w:type="dxa"/>
            <w:gridSpan w:val="3"/>
            <w:tcBorders>
              <w:top w:val="single" w:sz="4" w:space="0" w:color="000000"/>
              <w:left w:val="single" w:sz="4" w:space="0" w:color="auto"/>
              <w:right w:val="single" w:sz="4" w:space="0" w:color="auto"/>
            </w:tcBorders>
            <w:shd w:val="clear" w:color="auto" w:fill="D9D9D9"/>
          </w:tcPr>
          <w:p w14:paraId="4E16F768" w14:textId="77777777" w:rsidR="001E1FCD" w:rsidRPr="004F7962" w:rsidRDefault="001E1FCD" w:rsidP="00B65CFE">
            <w:pPr>
              <w:jc w:val="center"/>
              <w:rPr>
                <w:rFonts w:eastAsia="標楷體"/>
                <w:b/>
                <w:color w:val="000000"/>
                <w:sz w:val="28"/>
                <w:szCs w:val="28"/>
              </w:rPr>
            </w:pPr>
            <w:r w:rsidRPr="004F7962">
              <w:rPr>
                <w:rFonts w:eastAsia="標楷體" w:hint="eastAsia"/>
                <w:b/>
                <w:color w:val="000000"/>
                <w:sz w:val="28"/>
                <w:szCs w:val="28"/>
              </w:rPr>
              <w:t>領綱</w:t>
            </w:r>
          </w:p>
        </w:tc>
        <w:tc>
          <w:tcPr>
            <w:tcW w:w="3449" w:type="dxa"/>
            <w:tcBorders>
              <w:top w:val="single" w:sz="4" w:space="0" w:color="000000"/>
              <w:left w:val="single" w:sz="4" w:space="0" w:color="auto"/>
              <w:bottom w:val="single" w:sz="4" w:space="0" w:color="auto"/>
            </w:tcBorders>
            <w:shd w:val="clear" w:color="auto" w:fill="D9D9D9"/>
            <w:vAlign w:val="center"/>
          </w:tcPr>
          <w:p w14:paraId="621E2766" w14:textId="77777777" w:rsidR="001E1FCD" w:rsidRPr="004F7962" w:rsidRDefault="001E1FCD" w:rsidP="00B65CFE">
            <w:pPr>
              <w:pStyle w:val="a3"/>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t>呼</w:t>
            </w:r>
            <w:r w:rsidRPr="004F7962">
              <w:rPr>
                <w:rFonts w:ascii="Times New Roman" w:eastAsia="標楷體" w:hAnsi="Times New Roman"/>
                <w:b/>
                <w:noProof/>
                <w:color w:val="000000"/>
                <w:sz w:val="28"/>
                <w:szCs w:val="28"/>
              </w:rPr>
              <w:t>應核心</w:t>
            </w:r>
            <w:r w:rsidRPr="004F7962">
              <w:rPr>
                <w:rFonts w:ascii="Times New Roman" w:eastAsia="標楷體" w:hAnsi="Times New Roman" w:hint="eastAsia"/>
                <w:b/>
                <w:noProof/>
                <w:color w:val="000000"/>
                <w:sz w:val="28"/>
                <w:szCs w:val="28"/>
              </w:rPr>
              <w:t>素</w:t>
            </w:r>
            <w:r w:rsidRPr="004F7962">
              <w:rPr>
                <w:rFonts w:ascii="Times New Roman" w:eastAsia="標楷體" w:hAnsi="Times New Roman"/>
                <w:b/>
                <w:noProof/>
                <w:color w:val="000000"/>
                <w:sz w:val="28"/>
                <w:szCs w:val="28"/>
              </w:rPr>
              <w:t>養之教學設計</w:t>
            </w:r>
          </w:p>
        </w:tc>
      </w:tr>
      <w:tr w:rsidR="001E1FCD" w:rsidRPr="003D79AB" w14:paraId="606EB1C1" w14:textId="77777777" w:rsidTr="00DA4CEF">
        <w:trPr>
          <w:trHeight w:val="60"/>
        </w:trPr>
        <w:tc>
          <w:tcPr>
            <w:tcW w:w="644" w:type="dxa"/>
            <w:vMerge/>
            <w:tcBorders>
              <w:right w:val="single" w:sz="4" w:space="0" w:color="auto"/>
            </w:tcBorders>
            <w:shd w:val="clear" w:color="auto" w:fill="auto"/>
            <w:vAlign w:val="center"/>
          </w:tcPr>
          <w:p w14:paraId="06C89D6B" w14:textId="77777777" w:rsidR="001E1FCD" w:rsidRPr="003D79AB" w:rsidRDefault="001E1FCD" w:rsidP="00B65CFE">
            <w:pPr>
              <w:snapToGrid w:val="0"/>
              <w:jc w:val="center"/>
              <w:rPr>
                <w:rFonts w:eastAsia="標楷體"/>
                <w:noProof/>
                <w:color w:val="000000"/>
                <w:sz w:val="28"/>
                <w:szCs w:val="28"/>
              </w:rPr>
            </w:pPr>
          </w:p>
        </w:tc>
        <w:tc>
          <w:tcPr>
            <w:tcW w:w="2308" w:type="dxa"/>
            <w:gridSpan w:val="3"/>
            <w:tcBorders>
              <w:top w:val="single" w:sz="4" w:space="0" w:color="000000"/>
              <w:right w:val="single" w:sz="4" w:space="0" w:color="auto"/>
            </w:tcBorders>
            <w:shd w:val="clear" w:color="auto" w:fill="auto"/>
            <w:vAlign w:val="center"/>
          </w:tcPr>
          <w:p w14:paraId="6F65098E" w14:textId="7B6F06D5" w:rsidR="007E46F6" w:rsidRDefault="007E46F6" w:rsidP="00BD3893">
            <w:pPr>
              <w:snapToGrid w:val="0"/>
              <w:rPr>
                <w:rFonts w:eastAsia="標楷體"/>
                <w:noProof/>
              </w:rPr>
            </w:pPr>
            <w:r w:rsidRPr="007E46F6">
              <w:rPr>
                <w:rFonts w:eastAsia="標楷體"/>
                <w:noProof/>
              </w:rPr>
              <w:t>A</w:t>
            </w:r>
            <w:r w:rsidR="00BD3893">
              <w:rPr>
                <w:rFonts w:eastAsia="標楷體"/>
                <w:noProof/>
              </w:rPr>
              <w:t>3</w:t>
            </w:r>
            <w:r w:rsidR="00BD3893" w:rsidRPr="00BD3893">
              <w:rPr>
                <w:rFonts w:eastAsia="標楷體" w:hint="eastAsia"/>
                <w:noProof/>
              </w:rPr>
              <w:t>規劃執行與創新應變</w:t>
            </w:r>
          </w:p>
          <w:p w14:paraId="4C76E6A4" w14:textId="48473911" w:rsidR="001E1FCD" w:rsidRPr="007E46F6" w:rsidRDefault="007E46F6" w:rsidP="007E46F6">
            <w:pPr>
              <w:snapToGrid w:val="0"/>
              <w:rPr>
                <w:rFonts w:eastAsia="標楷體"/>
                <w:noProof/>
                <w:sz w:val="28"/>
                <w:szCs w:val="28"/>
              </w:rPr>
            </w:pPr>
            <w:r w:rsidRPr="007E46F6">
              <w:rPr>
                <w:rFonts w:eastAsia="標楷體"/>
                <w:noProof/>
              </w:rPr>
              <w:t>B3</w:t>
            </w:r>
            <w:r w:rsidRPr="007E46F6">
              <w:rPr>
                <w:rFonts w:eastAsia="標楷體" w:hint="eastAsia"/>
                <w:noProof/>
              </w:rPr>
              <w:t>藝術涵養與美感素養</w:t>
            </w:r>
          </w:p>
        </w:tc>
        <w:tc>
          <w:tcPr>
            <w:tcW w:w="3522" w:type="dxa"/>
            <w:gridSpan w:val="3"/>
            <w:tcBorders>
              <w:top w:val="single" w:sz="4" w:space="0" w:color="000000"/>
              <w:left w:val="single" w:sz="4" w:space="0" w:color="auto"/>
              <w:right w:val="single" w:sz="4" w:space="0" w:color="auto"/>
            </w:tcBorders>
            <w:shd w:val="clear" w:color="auto" w:fill="auto"/>
          </w:tcPr>
          <w:p w14:paraId="68205DE0" w14:textId="053C64FC" w:rsidR="007E46F6" w:rsidRDefault="00BD3893" w:rsidP="00B65CFE">
            <w:pPr>
              <w:snapToGrid w:val="0"/>
              <w:rPr>
                <w:rFonts w:eastAsia="標楷體"/>
                <w:noProof/>
              </w:rPr>
            </w:pPr>
            <w:r w:rsidRPr="00BD3893">
              <w:rPr>
                <w:rFonts w:eastAsia="標楷體" w:hint="eastAsia"/>
                <w:noProof/>
              </w:rPr>
              <w:t>國</w:t>
            </w:r>
            <w:r w:rsidRPr="00BD3893">
              <w:rPr>
                <w:rFonts w:eastAsia="標楷體" w:hint="eastAsia"/>
                <w:noProof/>
              </w:rPr>
              <w:t xml:space="preserve">-E-A3  </w:t>
            </w:r>
            <w:r w:rsidRPr="00BD3893">
              <w:rPr>
                <w:rFonts w:eastAsia="標楷體" w:hint="eastAsia"/>
                <w:noProof/>
              </w:rPr>
              <w:t>運用國語文充實生活經驗，學習有步驟的規劃活動和解決問題，並探索多元知能，培養創新精神，以增進生活適應力。</w:t>
            </w:r>
          </w:p>
          <w:p w14:paraId="087AF13B" w14:textId="741BC34D" w:rsidR="001E1FCD" w:rsidRPr="007E46F6" w:rsidRDefault="007E46F6" w:rsidP="00B65CFE">
            <w:pPr>
              <w:snapToGrid w:val="0"/>
              <w:rPr>
                <w:rFonts w:eastAsia="標楷體"/>
                <w:sz w:val="28"/>
                <w:szCs w:val="28"/>
              </w:rPr>
            </w:pPr>
            <w:r w:rsidRPr="007E46F6">
              <w:rPr>
                <w:rFonts w:eastAsia="標楷體" w:hint="eastAsia"/>
                <w:noProof/>
              </w:rPr>
              <w:t>國</w:t>
            </w:r>
            <w:r w:rsidRPr="007E46F6">
              <w:rPr>
                <w:rFonts w:eastAsia="標楷體" w:hint="eastAsia"/>
                <w:noProof/>
              </w:rPr>
              <w:t xml:space="preserve">-E-B3 </w:t>
            </w:r>
            <w:r w:rsidRPr="007E46F6">
              <w:rPr>
                <w:rFonts w:eastAsia="標楷體" w:hint="eastAsia"/>
                <w:noProof/>
              </w:rPr>
              <w:t>運用多重感官感受文藝之美，體驗生活中的美感事物，並發展藝文創作與欣賞的基本素養。</w:t>
            </w:r>
          </w:p>
        </w:tc>
        <w:tc>
          <w:tcPr>
            <w:tcW w:w="3449" w:type="dxa"/>
            <w:tcBorders>
              <w:top w:val="single" w:sz="4" w:space="0" w:color="auto"/>
              <w:left w:val="single" w:sz="4" w:space="0" w:color="auto"/>
              <w:bottom w:val="single" w:sz="4" w:space="0" w:color="auto"/>
            </w:tcBorders>
            <w:shd w:val="clear" w:color="auto" w:fill="auto"/>
            <w:vAlign w:val="center"/>
          </w:tcPr>
          <w:p w14:paraId="2AF3D7DB" w14:textId="683EBB93" w:rsidR="00BD3893" w:rsidRDefault="00BD3893" w:rsidP="00BD3893">
            <w:pPr>
              <w:snapToGrid w:val="0"/>
              <w:rPr>
                <w:rFonts w:eastAsia="標楷體"/>
                <w:noProof/>
              </w:rPr>
            </w:pPr>
            <w:r w:rsidRPr="00BD3893">
              <w:rPr>
                <w:rFonts w:eastAsia="標楷體" w:hint="eastAsia"/>
                <w:noProof/>
              </w:rPr>
              <w:t>運用多重感官感受</w:t>
            </w:r>
            <w:r>
              <w:rPr>
                <w:rFonts w:eastAsia="標楷體" w:hint="eastAsia"/>
                <w:noProof/>
              </w:rPr>
              <w:t>現代散文之美，體驗生活中的美感事物。</w:t>
            </w:r>
          </w:p>
          <w:p w14:paraId="6F851B21" w14:textId="3C2E2BC9" w:rsidR="001E1FCD" w:rsidRPr="00865D10" w:rsidRDefault="00BD3893" w:rsidP="00BD3893">
            <w:pPr>
              <w:snapToGrid w:val="0"/>
              <w:rPr>
                <w:noProof/>
              </w:rPr>
            </w:pPr>
            <w:r>
              <w:rPr>
                <w:rFonts w:eastAsia="標楷體" w:hint="eastAsia"/>
                <w:noProof/>
              </w:rPr>
              <w:t>藉由</w:t>
            </w:r>
            <w:r w:rsidRPr="00BD3893">
              <w:rPr>
                <w:rFonts w:eastAsia="標楷體" w:hint="eastAsia"/>
                <w:noProof/>
              </w:rPr>
              <w:t>學習審題、立意、選材、組織等寫作步驟</w:t>
            </w:r>
            <w:r>
              <w:rPr>
                <w:rFonts w:eastAsia="標楷體" w:hint="eastAsia"/>
                <w:noProof/>
              </w:rPr>
              <w:t>，書寫生活經驗，培養感受、想像等寫作能力。</w:t>
            </w:r>
          </w:p>
        </w:tc>
      </w:tr>
      <w:tr w:rsidR="001E1FCD" w:rsidRPr="003D79AB" w14:paraId="6EB14C6F" w14:textId="77777777" w:rsidTr="00DA4CEF">
        <w:trPr>
          <w:trHeight w:val="60"/>
        </w:trPr>
        <w:tc>
          <w:tcPr>
            <w:tcW w:w="644" w:type="dxa"/>
            <w:vMerge w:val="restart"/>
            <w:tcBorders>
              <w:top w:val="single" w:sz="4" w:space="0" w:color="000000"/>
              <w:right w:val="single" w:sz="4" w:space="0" w:color="auto"/>
            </w:tcBorders>
            <w:shd w:val="clear" w:color="auto" w:fill="D9D9D9"/>
            <w:vAlign w:val="center"/>
          </w:tcPr>
          <w:p w14:paraId="11A62131"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學習</w:t>
            </w:r>
          </w:p>
          <w:p w14:paraId="2D5413BE" w14:textId="77777777" w:rsidR="001E1FCD" w:rsidRPr="003D79AB" w:rsidRDefault="001E1FCD" w:rsidP="00B65CFE">
            <w:pPr>
              <w:snapToGrid w:val="0"/>
              <w:jc w:val="center"/>
              <w:rPr>
                <w:rFonts w:eastAsia="標楷體"/>
                <w:noProof/>
                <w:color w:val="000000"/>
                <w:sz w:val="28"/>
                <w:szCs w:val="28"/>
              </w:rPr>
            </w:pPr>
            <w:r w:rsidRPr="004F7962">
              <w:rPr>
                <w:rFonts w:eastAsia="標楷體"/>
                <w:b/>
                <w:noProof/>
                <w:color w:val="000000"/>
                <w:sz w:val="28"/>
                <w:szCs w:val="28"/>
              </w:rPr>
              <w:t>重點</w:t>
            </w:r>
          </w:p>
        </w:tc>
        <w:tc>
          <w:tcPr>
            <w:tcW w:w="497" w:type="dxa"/>
            <w:tcBorders>
              <w:top w:val="single" w:sz="4" w:space="0" w:color="000000"/>
              <w:right w:val="single" w:sz="4" w:space="0" w:color="auto"/>
            </w:tcBorders>
            <w:shd w:val="clear" w:color="auto" w:fill="D9D9D9"/>
            <w:vAlign w:val="center"/>
          </w:tcPr>
          <w:p w14:paraId="0D8629AE"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學</w:t>
            </w:r>
          </w:p>
          <w:p w14:paraId="6EF9C0E4"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習</w:t>
            </w:r>
          </w:p>
          <w:p w14:paraId="7E69CC02"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表</w:t>
            </w:r>
          </w:p>
          <w:p w14:paraId="3BC45932"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現</w:t>
            </w:r>
          </w:p>
        </w:tc>
        <w:tc>
          <w:tcPr>
            <w:tcW w:w="4794" w:type="dxa"/>
            <w:gridSpan w:val="4"/>
            <w:tcBorders>
              <w:top w:val="single" w:sz="4" w:space="0" w:color="000000"/>
              <w:left w:val="single" w:sz="4" w:space="0" w:color="auto"/>
              <w:right w:val="single" w:sz="4" w:space="0" w:color="auto"/>
            </w:tcBorders>
            <w:shd w:val="clear" w:color="auto" w:fill="auto"/>
          </w:tcPr>
          <w:p w14:paraId="16D65A6B"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1-Ⅲ-2 </w:t>
            </w:r>
            <w:r w:rsidRPr="00587A1E">
              <w:rPr>
                <w:rFonts w:ascii="標楷體" w:eastAsia="標楷體" w:hAnsi="標楷體" w:cs="DFKaiShu SB Estd BF"/>
                <w:color w:val="000000"/>
                <w:kern w:val="0"/>
                <w:szCs w:val="24"/>
              </w:rPr>
              <w:t>根據演講、新聞話語情境及其情感，聽出不同語氣，理解對方所傳達的情意，表現適切的回應。</w:t>
            </w:r>
          </w:p>
          <w:p w14:paraId="1C0AD538"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2-Ⅲ-1 </w:t>
            </w:r>
            <w:r w:rsidRPr="00587A1E">
              <w:rPr>
                <w:rFonts w:ascii="標楷體" w:eastAsia="標楷體" w:hAnsi="標楷體" w:cs="DFKaiShu SB Estd BF"/>
                <w:color w:val="000000"/>
                <w:kern w:val="0"/>
                <w:szCs w:val="24"/>
              </w:rPr>
              <w:t>觀察生活情境的變化，培養個人感受和思維能力，積累說話材料。</w:t>
            </w:r>
          </w:p>
          <w:p w14:paraId="5C264A3D"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2-Ⅲ-4 </w:t>
            </w:r>
            <w:r w:rsidRPr="00587A1E">
              <w:rPr>
                <w:rFonts w:ascii="標楷體" w:eastAsia="標楷體" w:hAnsi="標楷體" w:cs="DFKaiShu SB Estd BF"/>
                <w:color w:val="000000"/>
                <w:kern w:val="0"/>
                <w:szCs w:val="24"/>
              </w:rPr>
              <w:t>運用語調、表情和肢體等變化輔助口語表達。</w:t>
            </w:r>
          </w:p>
          <w:p w14:paraId="74695298"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4-Ⅲ-1 </w:t>
            </w:r>
            <w:r w:rsidRPr="00587A1E">
              <w:rPr>
                <w:rFonts w:ascii="標楷體" w:eastAsia="標楷體" w:hAnsi="標楷體" w:cs="DFKaiShu SB Estd BF"/>
                <w:color w:val="000000"/>
                <w:kern w:val="0"/>
                <w:szCs w:val="24"/>
              </w:rPr>
              <w:t xml:space="preserve">認識常用國字至少 </w:t>
            </w:r>
            <w:r w:rsidRPr="00587A1E">
              <w:rPr>
                <w:rFonts w:ascii="標楷體" w:eastAsia="標楷體" w:hAnsi="標楷體" w:cs="Times New RomanPSMT"/>
                <w:color w:val="000000"/>
                <w:kern w:val="0"/>
                <w:szCs w:val="24"/>
              </w:rPr>
              <w:t xml:space="preserve">2,700 </w:t>
            </w:r>
            <w:r w:rsidRPr="00587A1E">
              <w:rPr>
                <w:rFonts w:ascii="標楷體" w:eastAsia="標楷體" w:hAnsi="標楷體" w:cs="DFKaiShu SB Estd BF"/>
                <w:color w:val="000000"/>
                <w:kern w:val="0"/>
                <w:szCs w:val="24"/>
              </w:rPr>
              <w:t xml:space="preserve">字，使用 </w:t>
            </w:r>
            <w:r w:rsidRPr="00587A1E">
              <w:rPr>
                <w:rFonts w:ascii="標楷體" w:eastAsia="標楷體" w:hAnsi="標楷體" w:cs="Times New RomanPSMT"/>
                <w:color w:val="000000"/>
                <w:kern w:val="0"/>
                <w:szCs w:val="24"/>
              </w:rPr>
              <w:t xml:space="preserve">2,200 </w:t>
            </w:r>
            <w:r w:rsidRPr="00587A1E">
              <w:rPr>
                <w:rFonts w:ascii="標楷體" w:eastAsia="標楷體" w:hAnsi="標楷體" w:cs="DFKaiShu SB Estd BF"/>
                <w:color w:val="000000"/>
                <w:kern w:val="0"/>
                <w:szCs w:val="24"/>
              </w:rPr>
              <w:t>字。</w:t>
            </w:r>
          </w:p>
          <w:p w14:paraId="079279D3"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4-Ⅲ-2 </w:t>
            </w:r>
            <w:r w:rsidRPr="00587A1E">
              <w:rPr>
                <w:rFonts w:ascii="標楷體" w:eastAsia="標楷體" w:hAnsi="標楷體" w:cs="DFKaiShu SB Estd BF"/>
                <w:color w:val="000000"/>
                <w:kern w:val="0"/>
                <w:szCs w:val="24"/>
              </w:rPr>
              <w:t>認識文字的字形結構，運用字的部件了解文字的字音與字義。</w:t>
            </w:r>
          </w:p>
          <w:p w14:paraId="5AED8BE5" w14:textId="6CC0CEC3" w:rsidR="00B132E3" w:rsidRDefault="00B132E3" w:rsidP="00B132E3">
            <w:pPr>
              <w:autoSpaceDE w:val="0"/>
              <w:autoSpaceDN w:val="0"/>
              <w:adjustRightInd w:val="0"/>
              <w:snapToGrid w:val="0"/>
              <w:ind w:leftChars="50" w:left="1080" w:hangingChars="400" w:hanging="960"/>
              <w:rPr>
                <w:rFonts w:ascii="標楷體" w:eastAsia="標楷體" w:hAnsi="標楷體" w:cs="DFKaiShu SB Estd BF"/>
                <w:color w:val="000000"/>
                <w:kern w:val="0"/>
                <w:szCs w:val="24"/>
              </w:rPr>
            </w:pPr>
            <w:r w:rsidRPr="00587A1E">
              <w:rPr>
                <w:rFonts w:ascii="標楷體" w:eastAsia="標楷體" w:hAnsi="標楷體" w:cs="Times New RomanPSMT"/>
                <w:color w:val="000000"/>
                <w:kern w:val="0"/>
                <w:szCs w:val="24"/>
              </w:rPr>
              <w:t xml:space="preserve">5-Ⅲ-1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流暢朗讀各類文本，並表現抑揚頓挫的變化。</w:t>
            </w:r>
          </w:p>
          <w:p w14:paraId="26AA0057" w14:textId="77777777" w:rsidR="00B132E3" w:rsidRPr="00587A1E" w:rsidRDefault="00B132E3" w:rsidP="00B132E3">
            <w:pPr>
              <w:autoSpaceDE w:val="0"/>
              <w:autoSpaceDN w:val="0"/>
              <w:adjustRightInd w:val="0"/>
              <w:snapToGrid w:val="0"/>
              <w:ind w:left="960" w:hangingChars="400" w:hanging="960"/>
              <w:rPr>
                <w:rFonts w:ascii="標楷體" w:eastAsia="標楷體" w:hAnsi="標楷體"/>
                <w:kern w:val="0"/>
                <w:szCs w:val="24"/>
              </w:rPr>
            </w:pPr>
            <w:r w:rsidRPr="00846C6E">
              <w:rPr>
                <w:rFonts w:ascii="標楷體" w:eastAsia="標楷體" w:hAnsi="標楷體" w:cs="DFKaiShu SB Estd BF"/>
                <w:color w:val="000000"/>
                <w:kern w:val="0"/>
                <w:szCs w:val="24"/>
                <w:vertAlign w:val="superscript"/>
              </w:rPr>
              <w:t>◎</w:t>
            </w:r>
            <w:r w:rsidRPr="00587A1E">
              <w:rPr>
                <w:rFonts w:ascii="標楷體" w:eastAsia="標楷體" w:hAnsi="標楷體" w:cs="Times New RomanPSMT"/>
                <w:color w:val="000000"/>
                <w:kern w:val="0"/>
                <w:szCs w:val="24"/>
              </w:rPr>
              <w:t xml:space="preserve">5-Ⅲ-3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讀懂與學習階段相符的文本。</w:t>
            </w:r>
          </w:p>
          <w:p w14:paraId="5E888D1D" w14:textId="77777777" w:rsidR="00B132E3" w:rsidRPr="00587A1E" w:rsidRDefault="00B132E3" w:rsidP="00B132E3">
            <w:pPr>
              <w:autoSpaceDE w:val="0"/>
              <w:autoSpaceDN w:val="0"/>
              <w:adjustRightInd w:val="0"/>
              <w:snapToGrid w:val="0"/>
              <w:ind w:leftChars="50" w:left="1080" w:hangingChars="400" w:hanging="960"/>
              <w:rPr>
                <w:rFonts w:ascii="標楷體" w:eastAsia="標楷體" w:hAnsi="標楷體"/>
                <w:kern w:val="0"/>
                <w:szCs w:val="24"/>
              </w:rPr>
            </w:pPr>
            <w:r w:rsidRPr="00587A1E">
              <w:rPr>
                <w:rFonts w:ascii="標楷體" w:eastAsia="標楷體" w:hAnsi="標楷體" w:cs="Times New RomanPSMT"/>
                <w:color w:val="000000"/>
                <w:kern w:val="0"/>
                <w:szCs w:val="24"/>
              </w:rPr>
              <w:t xml:space="preserve">5-Ⅲ-6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熟習適合學習階段的摘要策略，擷取大意。</w:t>
            </w:r>
          </w:p>
          <w:p w14:paraId="00524C54" w14:textId="77777777" w:rsidR="00B132E3" w:rsidRPr="00587A1E" w:rsidRDefault="00B132E3" w:rsidP="00B132E3">
            <w:pPr>
              <w:autoSpaceDE w:val="0"/>
              <w:autoSpaceDN w:val="0"/>
              <w:adjustRightInd w:val="0"/>
              <w:snapToGrid w:val="0"/>
              <w:ind w:leftChars="50" w:left="1080" w:hangingChars="400" w:hanging="960"/>
              <w:rPr>
                <w:rFonts w:ascii="標楷體" w:eastAsia="標楷體" w:hAnsi="標楷體"/>
                <w:kern w:val="0"/>
                <w:szCs w:val="24"/>
              </w:rPr>
            </w:pPr>
            <w:r w:rsidRPr="00587A1E">
              <w:rPr>
                <w:rFonts w:ascii="標楷體" w:eastAsia="標楷體" w:hAnsi="標楷體" w:cs="Times New RomanPSMT"/>
                <w:color w:val="000000"/>
                <w:kern w:val="0"/>
                <w:szCs w:val="24"/>
              </w:rPr>
              <w:t xml:space="preserve">5-Ⅲ-7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連結相關的知識和經驗，提出自己的觀點，評述文本的內容。</w:t>
            </w:r>
          </w:p>
          <w:p w14:paraId="7046F5B9" w14:textId="77777777" w:rsidR="00B132E3" w:rsidRPr="00587A1E" w:rsidRDefault="00B132E3" w:rsidP="00B132E3">
            <w:pPr>
              <w:autoSpaceDE w:val="0"/>
              <w:autoSpaceDN w:val="0"/>
              <w:adjustRightInd w:val="0"/>
              <w:snapToGrid w:val="0"/>
              <w:ind w:leftChars="50" w:left="1080" w:hangingChars="400" w:hanging="960"/>
              <w:rPr>
                <w:rFonts w:ascii="標楷體" w:eastAsia="標楷體" w:hAnsi="標楷體"/>
                <w:kern w:val="0"/>
                <w:szCs w:val="24"/>
              </w:rPr>
            </w:pPr>
            <w:r w:rsidRPr="00587A1E">
              <w:rPr>
                <w:rFonts w:ascii="標楷體" w:eastAsia="標楷體" w:hAnsi="標楷體" w:cs="Times New RomanPSMT"/>
                <w:color w:val="000000"/>
                <w:kern w:val="0"/>
                <w:szCs w:val="24"/>
              </w:rPr>
              <w:t xml:space="preserve">5-Ⅲ-8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運用自我提問、推論等策略，推論文本隱含的因果訊息或觀點。</w:t>
            </w:r>
          </w:p>
          <w:p w14:paraId="7E2BE10F"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DFKaiShu SB Estd BF" w:hint="eastAsia"/>
                <w:color w:val="000000"/>
                <w:kern w:val="0"/>
                <w:szCs w:val="24"/>
              </w:rPr>
              <w:t>6</w:t>
            </w:r>
            <w:r w:rsidRPr="00587A1E">
              <w:rPr>
                <w:rFonts w:ascii="標楷體" w:eastAsia="標楷體" w:hAnsi="標楷體" w:cs="Times New RomanPSMT"/>
                <w:color w:val="000000"/>
                <w:kern w:val="0"/>
                <w:szCs w:val="24"/>
              </w:rPr>
              <w:t xml:space="preserve">-Ⅲ-2 </w:t>
            </w:r>
            <w:r w:rsidRPr="00587A1E">
              <w:rPr>
                <w:rFonts w:ascii="標楷體" w:eastAsia="標楷體" w:hAnsi="標楷體" w:cs="DFKaiShu SB Estd BF"/>
                <w:color w:val="000000"/>
                <w:kern w:val="0"/>
                <w:szCs w:val="24"/>
              </w:rPr>
              <w:t>培養思考力、聯想力等寫作基本能力。</w:t>
            </w:r>
          </w:p>
          <w:p w14:paraId="7465F3E2"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DFKaiShu SB Estd BF" w:hint="eastAsia"/>
                <w:color w:val="000000"/>
                <w:kern w:val="0"/>
                <w:szCs w:val="24"/>
              </w:rPr>
              <w:t>6</w:t>
            </w:r>
            <w:r w:rsidRPr="00587A1E">
              <w:rPr>
                <w:rFonts w:ascii="標楷體" w:eastAsia="標楷體" w:hAnsi="標楷體" w:cs="Times New RomanPSMT"/>
                <w:color w:val="000000"/>
                <w:kern w:val="0"/>
                <w:szCs w:val="24"/>
              </w:rPr>
              <w:t xml:space="preserve">-Ⅲ-3 </w:t>
            </w:r>
            <w:r w:rsidRPr="00587A1E">
              <w:rPr>
                <w:rFonts w:ascii="標楷體" w:eastAsia="標楷體" w:hAnsi="標楷體" w:cs="DFKaiShu SB Estd BF"/>
                <w:color w:val="000000"/>
                <w:kern w:val="0"/>
                <w:szCs w:val="24"/>
              </w:rPr>
              <w:t>掌握寫作步驟，寫出表達清楚、段落分明、符合主題的作品。</w:t>
            </w:r>
          </w:p>
          <w:p w14:paraId="6E3BAEB6" w14:textId="77777777" w:rsidR="00B132E3" w:rsidRPr="00587A1E" w:rsidRDefault="00B132E3" w:rsidP="00B132E3">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DFKaiShu SB Estd BF" w:hint="eastAsia"/>
                <w:color w:val="000000"/>
                <w:kern w:val="0"/>
                <w:szCs w:val="24"/>
              </w:rPr>
              <w:t>6</w:t>
            </w:r>
            <w:r w:rsidRPr="00587A1E">
              <w:rPr>
                <w:rFonts w:ascii="標楷體" w:eastAsia="標楷體" w:hAnsi="標楷體" w:cs="Times New RomanPSMT"/>
                <w:color w:val="000000"/>
                <w:kern w:val="0"/>
                <w:szCs w:val="24"/>
              </w:rPr>
              <w:t xml:space="preserve">-Ⅲ-6 </w:t>
            </w:r>
            <w:r w:rsidRPr="00587A1E">
              <w:rPr>
                <w:rFonts w:ascii="標楷體" w:eastAsia="標楷體" w:hAnsi="標楷體" w:cs="DFKaiShu SB Estd BF"/>
                <w:color w:val="000000"/>
                <w:kern w:val="0"/>
                <w:szCs w:val="24"/>
              </w:rPr>
              <w:t>練習各種寫作技巧。</w:t>
            </w:r>
          </w:p>
          <w:p w14:paraId="51C1D65B" w14:textId="043F4A0C" w:rsidR="001E1FCD" w:rsidRPr="00865D10" w:rsidRDefault="00B132E3" w:rsidP="00B132E3">
            <w:pPr>
              <w:snapToGrid w:val="0"/>
              <w:rPr>
                <w:rFonts w:eastAsia="標楷體"/>
                <w:noProof/>
                <w:color w:val="808080"/>
              </w:rPr>
            </w:pPr>
            <w:r>
              <w:rPr>
                <w:rFonts w:ascii="標楷體" w:eastAsia="標楷體" w:hAnsi="標楷體" w:cs="DFKaiShu SB Estd BF" w:hint="eastAsia"/>
                <w:color w:val="000000"/>
                <w:kern w:val="0"/>
                <w:szCs w:val="24"/>
              </w:rPr>
              <w:lastRenderedPageBreak/>
              <w:t xml:space="preserve"> </w:t>
            </w:r>
            <w:r w:rsidRPr="00587A1E">
              <w:rPr>
                <w:rFonts w:ascii="標楷體" w:eastAsia="標楷體" w:hAnsi="標楷體" w:cs="DFKaiShu SB Estd BF" w:hint="eastAsia"/>
                <w:color w:val="000000"/>
                <w:kern w:val="0"/>
                <w:szCs w:val="24"/>
              </w:rPr>
              <w:t>6</w:t>
            </w:r>
            <w:r w:rsidRPr="00587A1E">
              <w:rPr>
                <w:rFonts w:ascii="標楷體" w:eastAsia="標楷體" w:hAnsi="標楷體" w:cs="Times New RomanPSMT"/>
                <w:color w:val="000000"/>
                <w:kern w:val="0"/>
                <w:szCs w:val="24"/>
              </w:rPr>
              <w:t xml:space="preserve">-Ⅲ-8 </w:t>
            </w:r>
            <w:r w:rsidRPr="00587A1E">
              <w:rPr>
                <w:rFonts w:ascii="標楷體" w:eastAsia="標楷體" w:hAnsi="標楷體" w:cs="DFKaiShu SB Estd BF"/>
                <w:color w:val="000000"/>
                <w:kern w:val="0"/>
                <w:szCs w:val="24"/>
              </w:rPr>
              <w:t>建立適切的寫作態度。</w:t>
            </w:r>
          </w:p>
        </w:tc>
        <w:tc>
          <w:tcPr>
            <w:tcW w:w="539" w:type="dxa"/>
            <w:vMerge w:val="restart"/>
            <w:tcBorders>
              <w:top w:val="single" w:sz="4" w:space="0" w:color="auto"/>
              <w:left w:val="single" w:sz="4" w:space="0" w:color="auto"/>
              <w:right w:val="single" w:sz="4" w:space="0" w:color="auto"/>
            </w:tcBorders>
            <w:shd w:val="clear" w:color="auto" w:fill="D9D9D9"/>
            <w:vAlign w:val="center"/>
          </w:tcPr>
          <w:p w14:paraId="144949F6" w14:textId="77777777" w:rsidR="001E1FCD" w:rsidRPr="004F7962" w:rsidRDefault="001E1FCD" w:rsidP="00B65CFE">
            <w:pPr>
              <w:pStyle w:val="a3"/>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hint="eastAsia"/>
                <w:b/>
                <w:noProof/>
                <w:color w:val="000000"/>
                <w:sz w:val="28"/>
                <w:szCs w:val="28"/>
              </w:rPr>
              <w:lastRenderedPageBreak/>
              <w:t>學</w:t>
            </w:r>
          </w:p>
          <w:p w14:paraId="5AA7213B" w14:textId="77777777" w:rsidR="001E1FCD" w:rsidRPr="004F7962" w:rsidRDefault="001E1FCD" w:rsidP="00B65CFE">
            <w:pPr>
              <w:pStyle w:val="a3"/>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習</w:t>
            </w:r>
          </w:p>
          <w:p w14:paraId="58B2BD7B" w14:textId="77777777" w:rsidR="001E1FCD" w:rsidRPr="004F7962" w:rsidRDefault="001E1FCD" w:rsidP="00B65CFE">
            <w:pPr>
              <w:pStyle w:val="a3"/>
              <w:snapToGrid w:val="0"/>
              <w:ind w:leftChars="0" w:left="0"/>
              <w:rPr>
                <w:rFonts w:ascii="Times New Roman" w:eastAsia="標楷體" w:hAnsi="Times New Roman"/>
                <w:b/>
                <w:noProof/>
                <w:color w:val="000000"/>
                <w:sz w:val="28"/>
                <w:szCs w:val="28"/>
              </w:rPr>
            </w:pPr>
            <w:r w:rsidRPr="004F7962">
              <w:rPr>
                <w:rFonts w:ascii="Times New Roman" w:eastAsia="標楷體" w:hAnsi="Times New Roman"/>
                <w:b/>
                <w:noProof/>
                <w:color w:val="000000"/>
                <w:sz w:val="28"/>
                <w:szCs w:val="28"/>
              </w:rPr>
              <w:t>目</w:t>
            </w:r>
          </w:p>
          <w:p w14:paraId="5C1C0AD9" w14:textId="77777777" w:rsidR="001E1FCD" w:rsidRPr="003D79AB" w:rsidRDefault="001E1FCD" w:rsidP="00B65CFE">
            <w:pPr>
              <w:pStyle w:val="a3"/>
              <w:snapToGrid w:val="0"/>
              <w:ind w:leftChars="0" w:left="0"/>
              <w:rPr>
                <w:rFonts w:ascii="Times New Roman" w:eastAsia="標楷體" w:hAnsi="Times New Roman"/>
                <w:noProof/>
                <w:color w:val="000000"/>
                <w:sz w:val="28"/>
                <w:szCs w:val="28"/>
              </w:rPr>
            </w:pPr>
            <w:r w:rsidRPr="004F7962">
              <w:rPr>
                <w:rFonts w:ascii="Times New Roman" w:eastAsia="標楷體" w:hAnsi="Times New Roman"/>
                <w:b/>
                <w:noProof/>
                <w:color w:val="000000"/>
                <w:sz w:val="28"/>
                <w:szCs w:val="28"/>
              </w:rPr>
              <w:t>標</w:t>
            </w:r>
          </w:p>
        </w:tc>
        <w:tc>
          <w:tcPr>
            <w:tcW w:w="3449" w:type="dxa"/>
            <w:vMerge w:val="restart"/>
            <w:tcBorders>
              <w:top w:val="single" w:sz="4" w:space="0" w:color="auto"/>
              <w:left w:val="single" w:sz="4" w:space="0" w:color="auto"/>
            </w:tcBorders>
            <w:shd w:val="clear" w:color="auto" w:fill="auto"/>
          </w:tcPr>
          <w:p w14:paraId="325CF03F" w14:textId="77777777" w:rsidR="00982454" w:rsidRPr="00982454" w:rsidRDefault="00B3184C" w:rsidP="00982454">
            <w:pPr>
              <w:pStyle w:val="a3"/>
              <w:numPr>
                <w:ilvl w:val="0"/>
                <w:numId w:val="9"/>
              </w:numPr>
              <w:snapToGrid w:val="0"/>
              <w:ind w:leftChars="0"/>
              <w:rPr>
                <w:rFonts w:eastAsia="標楷體"/>
                <w:noProof/>
              </w:rPr>
            </w:pPr>
            <w:r w:rsidRPr="00982454">
              <w:rPr>
                <w:rFonts w:eastAsia="標楷體" w:hint="eastAsia"/>
                <w:noProof/>
              </w:rPr>
              <w:t>透過小組討論探究及朗讀活動，感受文藝之美，體察生活情境的變化與分享自己的感受。</w:t>
            </w:r>
          </w:p>
          <w:p w14:paraId="556DC1D1" w14:textId="0825EF60" w:rsidR="001E1FCD" w:rsidRPr="00982454" w:rsidRDefault="00B3184C" w:rsidP="00982454">
            <w:pPr>
              <w:pStyle w:val="a3"/>
              <w:numPr>
                <w:ilvl w:val="0"/>
                <w:numId w:val="9"/>
              </w:numPr>
              <w:snapToGrid w:val="0"/>
              <w:ind w:leftChars="0"/>
              <w:rPr>
                <w:rFonts w:eastAsia="標楷體"/>
                <w:noProof/>
                <w:color w:val="A6A6A6"/>
              </w:rPr>
            </w:pPr>
            <w:r w:rsidRPr="00982454">
              <w:rPr>
                <w:rFonts w:eastAsia="標楷體" w:hint="eastAsia"/>
                <w:noProof/>
              </w:rPr>
              <w:t>藉由文本</w:t>
            </w:r>
            <w:r w:rsidR="0063223C" w:rsidRPr="00982454">
              <w:rPr>
                <w:rFonts w:eastAsia="標楷體" w:hint="eastAsia"/>
                <w:noProof/>
              </w:rPr>
              <w:t>內容與</w:t>
            </w:r>
            <w:r w:rsidRPr="00982454">
              <w:rPr>
                <w:rFonts w:eastAsia="標楷體" w:hint="eastAsia"/>
                <w:noProof/>
              </w:rPr>
              <w:t>架構學習審題、立意、選材、組織等寫作步驟，書寫生活經驗，發展文藝創作與欣賞的基本素養。</w:t>
            </w:r>
          </w:p>
        </w:tc>
      </w:tr>
      <w:tr w:rsidR="001E1FCD" w:rsidRPr="003D79AB" w14:paraId="32D348AF" w14:textId="77777777" w:rsidTr="00DA4CEF">
        <w:trPr>
          <w:trHeight w:val="40"/>
        </w:trPr>
        <w:tc>
          <w:tcPr>
            <w:tcW w:w="644" w:type="dxa"/>
            <w:vMerge/>
            <w:tcBorders>
              <w:bottom w:val="single" w:sz="4" w:space="0" w:color="auto"/>
              <w:right w:val="single" w:sz="4" w:space="0" w:color="auto"/>
            </w:tcBorders>
            <w:shd w:val="clear" w:color="auto" w:fill="D9D9D9"/>
            <w:vAlign w:val="center"/>
          </w:tcPr>
          <w:p w14:paraId="22CE328A" w14:textId="77777777" w:rsidR="001E1FCD" w:rsidRPr="003D79AB" w:rsidRDefault="001E1FCD" w:rsidP="00B65CFE">
            <w:pPr>
              <w:snapToGrid w:val="0"/>
              <w:jc w:val="center"/>
              <w:rPr>
                <w:rFonts w:eastAsia="標楷體"/>
                <w:noProof/>
                <w:color w:val="000000"/>
                <w:sz w:val="28"/>
                <w:szCs w:val="28"/>
              </w:rPr>
            </w:pPr>
          </w:p>
        </w:tc>
        <w:tc>
          <w:tcPr>
            <w:tcW w:w="497" w:type="dxa"/>
            <w:tcBorders>
              <w:top w:val="single" w:sz="4" w:space="0" w:color="auto"/>
              <w:bottom w:val="single" w:sz="4" w:space="0" w:color="auto"/>
              <w:right w:val="single" w:sz="4" w:space="0" w:color="auto"/>
            </w:tcBorders>
            <w:shd w:val="clear" w:color="auto" w:fill="D9D9D9"/>
            <w:vAlign w:val="center"/>
          </w:tcPr>
          <w:p w14:paraId="5B75A77B"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學</w:t>
            </w:r>
          </w:p>
          <w:p w14:paraId="4BA7013C"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習</w:t>
            </w:r>
          </w:p>
          <w:p w14:paraId="60E735AF"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內</w:t>
            </w:r>
          </w:p>
          <w:p w14:paraId="21036114"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容</w:t>
            </w:r>
          </w:p>
        </w:tc>
        <w:tc>
          <w:tcPr>
            <w:tcW w:w="4794" w:type="dxa"/>
            <w:gridSpan w:val="4"/>
            <w:tcBorders>
              <w:top w:val="single" w:sz="4" w:space="0" w:color="auto"/>
              <w:left w:val="single" w:sz="4" w:space="0" w:color="auto"/>
              <w:bottom w:val="single" w:sz="4" w:space="0" w:color="auto"/>
              <w:right w:val="single" w:sz="4" w:space="0" w:color="auto"/>
            </w:tcBorders>
            <w:shd w:val="clear" w:color="auto" w:fill="auto"/>
          </w:tcPr>
          <w:p w14:paraId="4939954C" w14:textId="77777777" w:rsidR="00B132E3" w:rsidRPr="001A04FC" w:rsidRDefault="00B132E3" w:rsidP="00380EC0">
            <w:pPr>
              <w:pStyle w:val="Default"/>
              <w:ind w:left="1160" w:hanging="1160"/>
              <w:jc w:val="both"/>
              <w:rPr>
                <w:rFonts w:hAnsi="標楷體" w:cs="DFKaiShu SB Estd BF"/>
              </w:rPr>
            </w:pPr>
            <w:r w:rsidRPr="00846C6E">
              <w:rPr>
                <w:rFonts w:hAnsi="標楷體" w:cs="DFKaiShu SB Estd BF"/>
                <w:vertAlign w:val="superscript"/>
              </w:rPr>
              <w:t>◎</w:t>
            </w:r>
            <w:r w:rsidRPr="001A04FC">
              <w:rPr>
                <w:rFonts w:hAnsi="標楷體" w:cs="DFKaiShu SB Estd BF"/>
              </w:rPr>
              <w:t>Cc-Ⅲ-1</w:t>
            </w:r>
            <w:r w:rsidRPr="001A04FC">
              <w:rPr>
                <w:rFonts w:hAnsi="標楷體" w:cs="DFKaiShu SB Estd BF" w:hint="eastAsia"/>
              </w:rPr>
              <w:t xml:space="preserve"> </w:t>
            </w:r>
            <w:r w:rsidRPr="001A04FC">
              <w:rPr>
                <w:rFonts w:hAnsi="標楷體" w:cs="DFKaiShu SB Estd BF"/>
              </w:rPr>
              <w:t>各類文本中的藝術、信仰、思想等文化內涵。</w:t>
            </w:r>
          </w:p>
          <w:p w14:paraId="4C685F4B" w14:textId="77777777" w:rsidR="00380EC0" w:rsidRPr="001A04FC" w:rsidRDefault="00380EC0" w:rsidP="00380EC0">
            <w:pPr>
              <w:autoSpaceDE w:val="0"/>
              <w:autoSpaceDN w:val="0"/>
              <w:adjustRightInd w:val="0"/>
              <w:snapToGrid w:val="0"/>
              <w:ind w:leftChars="50" w:left="1280" w:hanging="11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Ab-Ⅲ-1</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2,700 個常用字的字形、字音和字義。</w:t>
            </w:r>
          </w:p>
          <w:p w14:paraId="7184245A" w14:textId="77777777" w:rsidR="00380EC0" w:rsidRPr="001A04FC" w:rsidRDefault="00380EC0" w:rsidP="00380EC0">
            <w:pPr>
              <w:autoSpaceDE w:val="0"/>
              <w:autoSpaceDN w:val="0"/>
              <w:adjustRightInd w:val="0"/>
              <w:snapToGrid w:val="0"/>
              <w:ind w:left="1160" w:hanging="104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Ab-Ⅲ-3</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常用字部首及部件的表音及表義功能。</w:t>
            </w:r>
          </w:p>
          <w:p w14:paraId="3DE93991" w14:textId="77777777" w:rsidR="00380EC0" w:rsidRPr="001A04FC" w:rsidRDefault="00380EC0" w:rsidP="00380EC0">
            <w:pPr>
              <w:autoSpaceDE w:val="0"/>
              <w:autoSpaceDN w:val="0"/>
              <w:adjustRightInd w:val="0"/>
              <w:snapToGrid w:val="0"/>
              <w:ind w:leftChars="50" w:left="1280" w:hanging="11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Ab-Ⅲ-6</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3,700 個常用語詞的使用。</w:t>
            </w:r>
          </w:p>
          <w:p w14:paraId="43506C45" w14:textId="77777777" w:rsidR="00380EC0" w:rsidRPr="001A04FC" w:rsidRDefault="00380EC0" w:rsidP="00380EC0">
            <w:pPr>
              <w:autoSpaceDE w:val="0"/>
              <w:autoSpaceDN w:val="0"/>
              <w:adjustRightInd w:val="0"/>
              <w:snapToGrid w:val="0"/>
              <w:spacing w:line="280" w:lineRule="exact"/>
              <w:ind w:leftChars="50" w:left="1280" w:hanging="11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Ac-Ⅲ-3</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各種複句的意義。</w:t>
            </w:r>
          </w:p>
          <w:p w14:paraId="7F565FA4" w14:textId="77777777" w:rsidR="00380EC0" w:rsidRPr="001A04FC" w:rsidRDefault="00380EC0" w:rsidP="00380EC0">
            <w:pPr>
              <w:spacing w:line="280" w:lineRule="exact"/>
              <w:ind w:leftChars="50" w:left="1280" w:hanging="1160"/>
              <w:jc w:val="both"/>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Ac-Ⅲ-4</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各類文句表達的情感與意義。</w:t>
            </w:r>
          </w:p>
          <w:p w14:paraId="026CFC92" w14:textId="77777777" w:rsidR="00380EC0" w:rsidRPr="001A04FC" w:rsidRDefault="00380EC0" w:rsidP="00380EC0">
            <w:pPr>
              <w:autoSpaceDE w:val="0"/>
              <w:autoSpaceDN w:val="0"/>
              <w:adjustRightInd w:val="0"/>
              <w:snapToGrid w:val="0"/>
              <w:spacing w:line="280" w:lineRule="exact"/>
              <w:ind w:leftChars="50" w:left="1080" w:hangingChars="400" w:hanging="9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Ad-Ⅲ-1</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意義段與篇章結構。</w:t>
            </w:r>
          </w:p>
          <w:p w14:paraId="2A222C94" w14:textId="77777777" w:rsidR="00380EC0" w:rsidRPr="001A04FC" w:rsidRDefault="00380EC0" w:rsidP="00380EC0">
            <w:pPr>
              <w:autoSpaceDE w:val="0"/>
              <w:autoSpaceDN w:val="0"/>
              <w:adjustRightInd w:val="0"/>
              <w:snapToGrid w:val="0"/>
              <w:spacing w:line="280" w:lineRule="exact"/>
              <w:ind w:leftChars="50" w:left="1080" w:hangingChars="400" w:hanging="9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Ad-Ⅲ-2</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篇章的大意、主旨、結構與寓意。</w:t>
            </w:r>
          </w:p>
          <w:p w14:paraId="1DC76C4E" w14:textId="77777777" w:rsidR="00380EC0" w:rsidRPr="001A04FC" w:rsidRDefault="00380EC0" w:rsidP="00380EC0">
            <w:pPr>
              <w:autoSpaceDE w:val="0"/>
              <w:autoSpaceDN w:val="0"/>
              <w:adjustRightInd w:val="0"/>
              <w:snapToGrid w:val="0"/>
              <w:spacing w:line="280" w:lineRule="exact"/>
              <w:ind w:leftChars="50" w:left="1080" w:hangingChars="400" w:hanging="9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Ad-Ⅲ-3</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故事、童詩、現代散文、少年小說、兒童劇等。</w:t>
            </w:r>
          </w:p>
          <w:p w14:paraId="3EB3F89C" w14:textId="77777777" w:rsidR="00380EC0" w:rsidRPr="001A04FC" w:rsidRDefault="00380EC0" w:rsidP="00380EC0">
            <w:pPr>
              <w:autoSpaceDE w:val="0"/>
              <w:autoSpaceDN w:val="0"/>
              <w:adjustRightInd w:val="0"/>
              <w:snapToGrid w:val="0"/>
              <w:spacing w:line="280" w:lineRule="exact"/>
              <w:ind w:leftChars="50" w:left="1280" w:hanging="11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Bb-Ⅲ-3</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對物或自然的感悟。</w:t>
            </w:r>
          </w:p>
          <w:p w14:paraId="195553DD" w14:textId="77777777" w:rsidR="00380EC0" w:rsidRPr="001A04FC" w:rsidRDefault="00380EC0" w:rsidP="00380EC0">
            <w:pPr>
              <w:autoSpaceDE w:val="0"/>
              <w:autoSpaceDN w:val="0"/>
              <w:adjustRightInd w:val="0"/>
              <w:snapToGrid w:val="0"/>
              <w:spacing w:line="280" w:lineRule="exact"/>
              <w:ind w:left="1160" w:hanging="1160"/>
              <w:rPr>
                <w:rFonts w:ascii="標楷體" w:eastAsia="標楷體" w:hAnsi="標楷體" w:cs="DFKaiShu SB Estd BF"/>
                <w:color w:val="000000"/>
                <w:kern w:val="0"/>
                <w:szCs w:val="24"/>
              </w:rPr>
            </w:pPr>
            <w:r w:rsidRPr="00846C6E">
              <w:rPr>
                <w:rFonts w:ascii="標楷體" w:eastAsia="標楷體" w:hAnsi="標楷體" w:cs="DFKaiShu SB Estd BF"/>
                <w:color w:val="000000"/>
                <w:kern w:val="0"/>
                <w:szCs w:val="24"/>
                <w:vertAlign w:val="superscript"/>
              </w:rPr>
              <w:t>◎</w:t>
            </w:r>
            <w:r w:rsidRPr="001A04FC">
              <w:rPr>
                <w:rFonts w:ascii="標楷體" w:eastAsia="標楷體" w:hAnsi="標楷體" w:cs="DFKaiShu SB Estd BF"/>
                <w:color w:val="000000"/>
                <w:kern w:val="0"/>
                <w:szCs w:val="24"/>
              </w:rPr>
              <w:t>Bb-Ⅲ-4</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直接抒情。</w:t>
            </w:r>
          </w:p>
          <w:p w14:paraId="74FD1E53" w14:textId="0C0B230C" w:rsidR="001E1FCD" w:rsidRPr="00865D10" w:rsidRDefault="00380EC0" w:rsidP="00380EC0">
            <w:pPr>
              <w:spacing w:line="280" w:lineRule="exact"/>
              <w:ind w:left="1160" w:hanging="1160"/>
              <w:jc w:val="both"/>
              <w:rPr>
                <w:rFonts w:eastAsia="標楷體"/>
                <w:noProof/>
                <w:color w:val="808080"/>
              </w:rPr>
            </w:pPr>
            <w:r w:rsidRPr="00846C6E">
              <w:rPr>
                <w:rFonts w:ascii="標楷體" w:eastAsia="標楷體" w:hAnsi="標楷體" w:cs="DFKaiShu SB Estd BF"/>
                <w:color w:val="000000"/>
                <w:kern w:val="0"/>
                <w:szCs w:val="24"/>
                <w:vertAlign w:val="superscript"/>
              </w:rPr>
              <w:t>◎</w:t>
            </w:r>
            <w:r w:rsidRPr="001A04FC">
              <w:rPr>
                <w:rFonts w:ascii="標楷體" w:eastAsia="標楷體" w:hAnsi="標楷體" w:cs="DFKaiShu SB Estd BF"/>
                <w:color w:val="000000"/>
                <w:kern w:val="0"/>
                <w:szCs w:val="24"/>
              </w:rPr>
              <w:t>Bb-Ⅲ-5</w:t>
            </w:r>
            <w:r>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藉由敘述事件與描寫景物間接抒情。</w:t>
            </w:r>
          </w:p>
        </w:tc>
        <w:tc>
          <w:tcPr>
            <w:tcW w:w="539" w:type="dxa"/>
            <w:vMerge/>
            <w:tcBorders>
              <w:left w:val="single" w:sz="4" w:space="0" w:color="auto"/>
              <w:bottom w:val="single" w:sz="4" w:space="0" w:color="auto"/>
              <w:right w:val="single" w:sz="4" w:space="0" w:color="auto"/>
            </w:tcBorders>
            <w:shd w:val="clear" w:color="auto" w:fill="D9D9D9"/>
          </w:tcPr>
          <w:p w14:paraId="2D8140C7" w14:textId="77777777" w:rsidR="001E1FCD" w:rsidRPr="003D79AB" w:rsidRDefault="001E1FCD" w:rsidP="00B65CFE">
            <w:pPr>
              <w:snapToGrid w:val="0"/>
              <w:rPr>
                <w:rFonts w:eastAsia="標楷體"/>
                <w:noProof/>
                <w:color w:val="000000"/>
                <w:sz w:val="28"/>
                <w:szCs w:val="28"/>
                <w:u w:val="single"/>
              </w:rPr>
            </w:pPr>
          </w:p>
        </w:tc>
        <w:tc>
          <w:tcPr>
            <w:tcW w:w="3449" w:type="dxa"/>
            <w:vMerge/>
            <w:tcBorders>
              <w:left w:val="single" w:sz="4" w:space="0" w:color="auto"/>
              <w:bottom w:val="single" w:sz="4" w:space="0" w:color="auto"/>
            </w:tcBorders>
            <w:shd w:val="clear" w:color="auto" w:fill="auto"/>
          </w:tcPr>
          <w:p w14:paraId="529ED80D" w14:textId="77777777" w:rsidR="001E1FCD" w:rsidRPr="003D79AB" w:rsidRDefault="001E1FCD" w:rsidP="00B65CFE">
            <w:pPr>
              <w:snapToGrid w:val="0"/>
              <w:rPr>
                <w:rFonts w:eastAsia="標楷體"/>
                <w:noProof/>
                <w:color w:val="000000"/>
                <w:sz w:val="28"/>
                <w:szCs w:val="28"/>
                <w:u w:val="single"/>
              </w:rPr>
            </w:pPr>
          </w:p>
        </w:tc>
      </w:tr>
      <w:tr w:rsidR="001E1FCD" w:rsidRPr="003D79AB" w14:paraId="12653D24" w14:textId="77777777" w:rsidTr="00DA4CEF">
        <w:trPr>
          <w:trHeight w:val="330"/>
        </w:trPr>
        <w:tc>
          <w:tcPr>
            <w:tcW w:w="644" w:type="dxa"/>
            <w:vMerge w:val="restart"/>
            <w:tcBorders>
              <w:top w:val="single" w:sz="4" w:space="0" w:color="auto"/>
              <w:right w:val="single" w:sz="4" w:space="0" w:color="auto"/>
            </w:tcBorders>
            <w:shd w:val="clear" w:color="auto" w:fill="D9D9D9"/>
            <w:vAlign w:val="center"/>
          </w:tcPr>
          <w:p w14:paraId="6E9832DE"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議題</w:t>
            </w:r>
          </w:p>
          <w:p w14:paraId="5FE471EC" w14:textId="77777777" w:rsidR="001E1FCD" w:rsidRPr="003D79AB" w:rsidRDefault="001E1FCD" w:rsidP="00B65CFE">
            <w:pPr>
              <w:snapToGrid w:val="0"/>
              <w:jc w:val="center"/>
              <w:rPr>
                <w:rFonts w:eastAsia="標楷體"/>
                <w:noProof/>
                <w:color w:val="000000"/>
                <w:sz w:val="28"/>
                <w:szCs w:val="28"/>
              </w:rPr>
            </w:pPr>
            <w:r w:rsidRPr="004F7962">
              <w:rPr>
                <w:rFonts w:eastAsia="標楷體"/>
                <w:b/>
                <w:noProof/>
                <w:color w:val="000000"/>
                <w:sz w:val="28"/>
                <w:szCs w:val="28"/>
              </w:rPr>
              <w:t>融入</w:t>
            </w:r>
          </w:p>
        </w:tc>
        <w:tc>
          <w:tcPr>
            <w:tcW w:w="1760" w:type="dxa"/>
            <w:gridSpan w:val="2"/>
            <w:tcBorders>
              <w:top w:val="single" w:sz="4" w:space="0" w:color="auto"/>
              <w:left w:val="single" w:sz="4" w:space="0" w:color="auto"/>
              <w:bottom w:val="single" w:sz="4" w:space="0" w:color="auto"/>
            </w:tcBorders>
            <w:shd w:val="clear" w:color="auto" w:fill="D9D9D9"/>
            <w:vAlign w:val="center"/>
          </w:tcPr>
          <w:p w14:paraId="59F34D90"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實質內涵</w:t>
            </w:r>
          </w:p>
        </w:tc>
        <w:tc>
          <w:tcPr>
            <w:tcW w:w="7519" w:type="dxa"/>
            <w:gridSpan w:val="5"/>
            <w:tcBorders>
              <w:top w:val="single" w:sz="4" w:space="0" w:color="auto"/>
              <w:bottom w:val="single" w:sz="4" w:space="0" w:color="auto"/>
            </w:tcBorders>
            <w:shd w:val="clear" w:color="auto" w:fill="auto"/>
          </w:tcPr>
          <w:p w14:paraId="650DD24E" w14:textId="77777777" w:rsidR="00642C72" w:rsidRPr="00642C72" w:rsidRDefault="00642C72" w:rsidP="00B65CFE">
            <w:pPr>
              <w:snapToGrid w:val="0"/>
              <w:rPr>
                <w:rFonts w:ascii="標楷體" w:eastAsia="標楷體" w:hAnsi="標楷體"/>
              </w:rPr>
            </w:pPr>
            <w:r w:rsidRPr="00642C72">
              <w:rPr>
                <w:rFonts w:ascii="標楷體" w:eastAsia="標楷體" w:hAnsi="標楷體" w:hint="eastAsia"/>
              </w:rPr>
              <w:t>環境教育</w:t>
            </w:r>
          </w:p>
          <w:p w14:paraId="28C7C1DE" w14:textId="45F8637F" w:rsidR="001E1FCD" w:rsidRPr="00865D10" w:rsidRDefault="00642C72" w:rsidP="00B65CFE">
            <w:pPr>
              <w:snapToGrid w:val="0"/>
              <w:rPr>
                <w:rFonts w:eastAsia="標楷體"/>
                <w:noProof/>
                <w:color w:val="808080"/>
              </w:rPr>
            </w:pPr>
            <w:r w:rsidRPr="00642C72">
              <w:rPr>
                <w:rFonts w:ascii="標楷體" w:eastAsia="標楷體" w:hAnsi="標楷體" w:hint="eastAsia"/>
              </w:rPr>
              <w:t>環</w:t>
            </w:r>
            <w:r w:rsidRPr="00642C72">
              <w:rPr>
                <w:rFonts w:eastAsia="標楷體"/>
                <w:noProof/>
              </w:rPr>
              <w:t>E1</w:t>
            </w:r>
            <w:r w:rsidRPr="00642C72">
              <w:rPr>
                <w:rFonts w:ascii="標楷體" w:eastAsia="標楷體" w:hAnsi="標楷體" w:hint="eastAsia"/>
              </w:rPr>
              <w:t xml:space="preserve"> 參與戶外學習與自然體驗，覺知自然環境的美、平衡、與完整性。</w:t>
            </w:r>
          </w:p>
        </w:tc>
      </w:tr>
      <w:tr w:rsidR="001E1FCD" w:rsidRPr="003D79AB" w14:paraId="3EB8E7DC" w14:textId="77777777" w:rsidTr="00DA4CEF">
        <w:trPr>
          <w:trHeight w:val="375"/>
        </w:trPr>
        <w:tc>
          <w:tcPr>
            <w:tcW w:w="644" w:type="dxa"/>
            <w:vMerge/>
            <w:tcBorders>
              <w:right w:val="single" w:sz="4" w:space="0" w:color="auto"/>
            </w:tcBorders>
            <w:shd w:val="clear" w:color="auto" w:fill="D9D9D9"/>
            <w:vAlign w:val="center"/>
          </w:tcPr>
          <w:p w14:paraId="50E7393C" w14:textId="77777777" w:rsidR="001E1FCD" w:rsidRPr="003D79AB" w:rsidRDefault="001E1FCD" w:rsidP="00B65CFE">
            <w:pPr>
              <w:snapToGrid w:val="0"/>
              <w:jc w:val="center"/>
              <w:rPr>
                <w:rFonts w:eastAsia="標楷體"/>
                <w:noProof/>
                <w:color w:val="000000"/>
                <w:sz w:val="28"/>
                <w:szCs w:val="28"/>
              </w:rPr>
            </w:pPr>
          </w:p>
        </w:tc>
        <w:tc>
          <w:tcPr>
            <w:tcW w:w="1760" w:type="dxa"/>
            <w:gridSpan w:val="2"/>
            <w:tcBorders>
              <w:top w:val="single" w:sz="4" w:space="0" w:color="auto"/>
              <w:left w:val="single" w:sz="4" w:space="0" w:color="auto"/>
            </w:tcBorders>
            <w:shd w:val="clear" w:color="auto" w:fill="D9D9D9"/>
            <w:vAlign w:val="center"/>
          </w:tcPr>
          <w:p w14:paraId="518BA49D"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所融入之學習重點</w:t>
            </w:r>
          </w:p>
        </w:tc>
        <w:tc>
          <w:tcPr>
            <w:tcW w:w="7519" w:type="dxa"/>
            <w:gridSpan w:val="5"/>
            <w:tcBorders>
              <w:top w:val="single" w:sz="4" w:space="0" w:color="auto"/>
            </w:tcBorders>
            <w:shd w:val="clear" w:color="auto" w:fill="auto"/>
          </w:tcPr>
          <w:p w14:paraId="5A50018C" w14:textId="77777777" w:rsidR="0063223C" w:rsidRPr="00587A1E" w:rsidRDefault="0063223C" w:rsidP="0063223C">
            <w:pPr>
              <w:autoSpaceDE w:val="0"/>
              <w:autoSpaceDN w:val="0"/>
              <w:adjustRightInd w:val="0"/>
              <w:snapToGrid w:val="0"/>
              <w:ind w:leftChars="50" w:left="960" w:hangingChars="350" w:hanging="840"/>
              <w:rPr>
                <w:rFonts w:ascii="標楷體" w:eastAsia="標楷體" w:hAnsi="標楷體"/>
                <w:kern w:val="0"/>
                <w:szCs w:val="24"/>
              </w:rPr>
            </w:pPr>
            <w:r w:rsidRPr="00587A1E">
              <w:rPr>
                <w:rFonts w:ascii="標楷體" w:eastAsia="標楷體" w:hAnsi="標楷體" w:cs="Times New RomanPSMT"/>
                <w:color w:val="000000"/>
                <w:kern w:val="0"/>
                <w:szCs w:val="24"/>
              </w:rPr>
              <w:t xml:space="preserve">2-Ⅲ-1 </w:t>
            </w:r>
            <w:r w:rsidRPr="00587A1E">
              <w:rPr>
                <w:rFonts w:ascii="標楷體" w:eastAsia="標楷體" w:hAnsi="標楷體" w:cs="DFKaiShu SB Estd BF"/>
                <w:color w:val="000000"/>
                <w:kern w:val="0"/>
                <w:szCs w:val="24"/>
              </w:rPr>
              <w:t>觀察生活情境的變化，培養個人感受和思維能力，積累說話材料。</w:t>
            </w:r>
          </w:p>
          <w:p w14:paraId="2AA74CFC" w14:textId="77777777" w:rsidR="0063223C" w:rsidRPr="00587A1E" w:rsidRDefault="0063223C" w:rsidP="0063223C">
            <w:pPr>
              <w:autoSpaceDE w:val="0"/>
              <w:autoSpaceDN w:val="0"/>
              <w:adjustRightInd w:val="0"/>
              <w:snapToGrid w:val="0"/>
              <w:ind w:leftChars="50" w:left="1080" w:hangingChars="400" w:hanging="960"/>
              <w:rPr>
                <w:rFonts w:ascii="標楷體" w:eastAsia="標楷體" w:hAnsi="標楷體"/>
                <w:kern w:val="0"/>
                <w:szCs w:val="24"/>
              </w:rPr>
            </w:pPr>
            <w:r w:rsidRPr="00587A1E">
              <w:rPr>
                <w:rFonts w:ascii="標楷體" w:eastAsia="標楷體" w:hAnsi="標楷體" w:cs="Times New RomanPSMT"/>
                <w:color w:val="000000"/>
                <w:kern w:val="0"/>
                <w:szCs w:val="24"/>
              </w:rPr>
              <w:t xml:space="preserve">5-Ⅲ-7 </w:t>
            </w:r>
            <w:r>
              <w:rPr>
                <w:rFonts w:ascii="標楷體" w:eastAsia="標楷體" w:hAnsi="標楷體" w:cs="Times New RomanPSMT" w:hint="eastAsia"/>
                <w:color w:val="000000"/>
                <w:kern w:val="0"/>
                <w:szCs w:val="24"/>
              </w:rPr>
              <w:t xml:space="preserve"> </w:t>
            </w:r>
            <w:r w:rsidRPr="00587A1E">
              <w:rPr>
                <w:rFonts w:ascii="標楷體" w:eastAsia="標楷體" w:hAnsi="標楷體" w:cs="DFKaiShu SB Estd BF"/>
                <w:color w:val="000000"/>
                <w:kern w:val="0"/>
                <w:szCs w:val="24"/>
              </w:rPr>
              <w:t>連結相關的知識和經驗，提出自己的觀點，評述文本的內容。</w:t>
            </w:r>
          </w:p>
          <w:p w14:paraId="6BC65657" w14:textId="77777777" w:rsidR="001E1FCD" w:rsidRDefault="0063223C" w:rsidP="0063223C">
            <w:pPr>
              <w:autoSpaceDE w:val="0"/>
              <w:autoSpaceDN w:val="0"/>
              <w:adjustRightInd w:val="0"/>
              <w:snapToGrid w:val="0"/>
              <w:spacing w:line="280" w:lineRule="exact"/>
              <w:ind w:leftChars="50" w:left="1280" w:hanging="1160"/>
              <w:rPr>
                <w:rFonts w:ascii="標楷體" w:eastAsia="標楷體" w:hAnsi="標楷體" w:cs="DFKaiShu SB Estd BF"/>
                <w:color w:val="000000"/>
                <w:kern w:val="0"/>
                <w:szCs w:val="24"/>
              </w:rPr>
            </w:pPr>
            <w:r w:rsidRPr="001A04FC">
              <w:rPr>
                <w:rFonts w:ascii="標楷體" w:eastAsia="標楷體" w:hAnsi="標楷體" w:cs="DFKaiShu SB Estd BF"/>
                <w:color w:val="000000"/>
                <w:kern w:val="0"/>
                <w:szCs w:val="24"/>
              </w:rPr>
              <w:t>Bb-Ⅲ-3</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對物或自然的感悟。</w:t>
            </w:r>
          </w:p>
          <w:p w14:paraId="32EB415D" w14:textId="77777777" w:rsidR="003B1A19" w:rsidRPr="001A04FC" w:rsidRDefault="003B1A19" w:rsidP="003B1A19">
            <w:pPr>
              <w:autoSpaceDE w:val="0"/>
              <w:autoSpaceDN w:val="0"/>
              <w:adjustRightInd w:val="0"/>
              <w:snapToGrid w:val="0"/>
              <w:spacing w:line="280" w:lineRule="exact"/>
              <w:ind w:left="1160" w:hanging="1160"/>
              <w:rPr>
                <w:rFonts w:ascii="標楷體" w:eastAsia="標楷體" w:hAnsi="標楷體" w:cs="DFKaiShu SB Estd BF"/>
                <w:color w:val="000000"/>
                <w:kern w:val="0"/>
                <w:szCs w:val="24"/>
              </w:rPr>
            </w:pPr>
            <w:r w:rsidRPr="00846C6E">
              <w:rPr>
                <w:rFonts w:ascii="標楷體" w:eastAsia="標楷體" w:hAnsi="標楷體" w:cs="DFKaiShu SB Estd BF"/>
                <w:color w:val="000000"/>
                <w:kern w:val="0"/>
                <w:szCs w:val="24"/>
                <w:vertAlign w:val="superscript"/>
              </w:rPr>
              <w:t>◎</w:t>
            </w:r>
            <w:r w:rsidRPr="001A04FC">
              <w:rPr>
                <w:rFonts w:ascii="標楷體" w:eastAsia="標楷體" w:hAnsi="標楷體" w:cs="DFKaiShu SB Estd BF"/>
                <w:color w:val="000000"/>
                <w:kern w:val="0"/>
                <w:szCs w:val="24"/>
              </w:rPr>
              <w:t>Bb-Ⅲ-4</w:t>
            </w:r>
            <w:r w:rsidRPr="001A04FC">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直接抒情。</w:t>
            </w:r>
          </w:p>
          <w:p w14:paraId="4FC7CAB8" w14:textId="06376D12" w:rsidR="003B1A19" w:rsidRPr="00865D10" w:rsidRDefault="003B1A19" w:rsidP="003B1A19">
            <w:pPr>
              <w:autoSpaceDE w:val="0"/>
              <w:autoSpaceDN w:val="0"/>
              <w:adjustRightInd w:val="0"/>
              <w:snapToGrid w:val="0"/>
              <w:spacing w:line="280" w:lineRule="exact"/>
              <w:rPr>
                <w:rFonts w:eastAsia="標楷體"/>
                <w:noProof/>
                <w:color w:val="808080"/>
              </w:rPr>
            </w:pPr>
            <w:r w:rsidRPr="00846C6E">
              <w:rPr>
                <w:rFonts w:ascii="標楷體" w:eastAsia="標楷體" w:hAnsi="標楷體" w:cs="DFKaiShu SB Estd BF"/>
                <w:color w:val="000000"/>
                <w:kern w:val="0"/>
                <w:szCs w:val="24"/>
                <w:vertAlign w:val="superscript"/>
              </w:rPr>
              <w:t>◎</w:t>
            </w:r>
            <w:r w:rsidRPr="001A04FC">
              <w:rPr>
                <w:rFonts w:ascii="標楷體" w:eastAsia="標楷體" w:hAnsi="標楷體" w:cs="DFKaiShu SB Estd BF"/>
                <w:color w:val="000000"/>
                <w:kern w:val="0"/>
                <w:szCs w:val="24"/>
              </w:rPr>
              <w:t>Bb-Ⅲ-5</w:t>
            </w:r>
            <w:r>
              <w:rPr>
                <w:rFonts w:ascii="標楷體" w:eastAsia="標楷體" w:hAnsi="標楷體" w:cs="DFKaiShu SB Estd BF" w:hint="eastAsia"/>
                <w:color w:val="000000"/>
                <w:kern w:val="0"/>
                <w:szCs w:val="24"/>
              </w:rPr>
              <w:t xml:space="preserve"> </w:t>
            </w:r>
            <w:r w:rsidRPr="001A04FC">
              <w:rPr>
                <w:rFonts w:ascii="標楷體" w:eastAsia="標楷體" w:hAnsi="標楷體" w:cs="DFKaiShu SB Estd BF"/>
                <w:color w:val="000000"/>
                <w:kern w:val="0"/>
                <w:szCs w:val="24"/>
              </w:rPr>
              <w:t>藉由敘述事件與描寫景物間接抒情。</w:t>
            </w:r>
          </w:p>
        </w:tc>
      </w:tr>
      <w:tr w:rsidR="001E1FCD" w:rsidRPr="003D79AB" w14:paraId="1665A195" w14:textId="77777777" w:rsidTr="00DA4CEF">
        <w:trPr>
          <w:trHeight w:val="60"/>
        </w:trPr>
        <w:tc>
          <w:tcPr>
            <w:tcW w:w="2404" w:type="dxa"/>
            <w:gridSpan w:val="3"/>
            <w:tcBorders>
              <w:bottom w:val="single" w:sz="4" w:space="0" w:color="auto"/>
            </w:tcBorders>
            <w:shd w:val="clear" w:color="auto" w:fill="D9D9D9"/>
            <w:vAlign w:val="center"/>
          </w:tcPr>
          <w:p w14:paraId="56A3B5CB" w14:textId="77777777" w:rsidR="001E1FCD" w:rsidRPr="004F7962" w:rsidRDefault="001E1FCD" w:rsidP="00B65CFE">
            <w:pPr>
              <w:snapToGrid w:val="0"/>
              <w:jc w:val="center"/>
              <w:rPr>
                <w:rFonts w:eastAsia="標楷體"/>
                <w:b/>
                <w:noProof/>
                <w:color w:val="000000"/>
                <w:sz w:val="28"/>
                <w:szCs w:val="28"/>
              </w:rPr>
            </w:pPr>
            <w:r w:rsidRPr="004F7962">
              <w:rPr>
                <w:rFonts w:eastAsia="標楷體"/>
                <w:b/>
                <w:noProof/>
                <w:color w:val="000000"/>
                <w:sz w:val="28"/>
                <w:szCs w:val="28"/>
              </w:rPr>
              <w:t>與其他領域</w:t>
            </w:r>
            <w:r w:rsidRPr="004F7962">
              <w:rPr>
                <w:rFonts w:eastAsia="標楷體"/>
                <w:b/>
                <w:noProof/>
                <w:color w:val="000000"/>
                <w:sz w:val="28"/>
                <w:szCs w:val="28"/>
              </w:rPr>
              <w:t>/</w:t>
            </w:r>
            <w:r w:rsidRPr="004F7962">
              <w:rPr>
                <w:rFonts w:eastAsia="標楷體"/>
                <w:b/>
                <w:noProof/>
                <w:color w:val="000000"/>
                <w:sz w:val="28"/>
                <w:szCs w:val="28"/>
              </w:rPr>
              <w:t>科目的連結</w:t>
            </w:r>
          </w:p>
        </w:tc>
        <w:tc>
          <w:tcPr>
            <w:tcW w:w="7519" w:type="dxa"/>
            <w:gridSpan w:val="5"/>
            <w:tcBorders>
              <w:bottom w:val="single" w:sz="4" w:space="0" w:color="auto"/>
            </w:tcBorders>
            <w:shd w:val="clear" w:color="auto" w:fill="auto"/>
          </w:tcPr>
          <w:p w14:paraId="78D8208C" w14:textId="77777777" w:rsidR="001E1FCD" w:rsidRPr="00865D10" w:rsidRDefault="001E1FCD" w:rsidP="00B3184C">
            <w:pPr>
              <w:snapToGrid w:val="0"/>
              <w:rPr>
                <w:rFonts w:eastAsia="標楷體"/>
                <w:noProof/>
                <w:color w:val="808080"/>
              </w:rPr>
            </w:pPr>
          </w:p>
        </w:tc>
      </w:tr>
    </w:tbl>
    <w:p w14:paraId="4C4A7C4D" w14:textId="3B2C5783" w:rsidR="00DA4CEF" w:rsidRDefault="00DA4CEF" w:rsidP="001E1FCD">
      <w:pPr>
        <w:spacing w:line="360" w:lineRule="auto"/>
        <w:rPr>
          <w:rFonts w:ascii="標楷體" w:eastAsia="標楷體"/>
        </w:rPr>
      </w:pPr>
    </w:p>
    <w:p w14:paraId="2F2613A8" w14:textId="77777777" w:rsidR="00DA4CEF" w:rsidRDefault="00DA4CEF">
      <w:pPr>
        <w:widowControl/>
        <w:rPr>
          <w:rFonts w:ascii="標楷體" w:eastAsia="標楷體"/>
        </w:rPr>
      </w:pPr>
      <w:r>
        <w:rPr>
          <w:rFonts w:ascii="標楷體" w:eastAsia="標楷體"/>
        </w:rPr>
        <w:br w:type="page"/>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74"/>
        <w:gridCol w:w="992"/>
        <w:gridCol w:w="851"/>
        <w:gridCol w:w="7106"/>
      </w:tblGrid>
      <w:tr w:rsidR="001E1FCD" w:rsidRPr="00E65278" w14:paraId="634EA5A2" w14:textId="77777777" w:rsidTr="00DA4CEF">
        <w:trPr>
          <w:trHeight w:val="70"/>
        </w:trPr>
        <w:tc>
          <w:tcPr>
            <w:tcW w:w="974" w:type="dxa"/>
            <w:vMerge w:val="restart"/>
            <w:tcBorders>
              <w:top w:val="single" w:sz="12" w:space="0" w:color="auto"/>
              <w:right w:val="single" w:sz="4" w:space="0" w:color="auto"/>
            </w:tcBorders>
            <w:shd w:val="clear" w:color="auto" w:fill="auto"/>
            <w:vAlign w:val="center"/>
          </w:tcPr>
          <w:p w14:paraId="69F9D8AA" w14:textId="77777777" w:rsidR="001E1FCD" w:rsidRDefault="001E1FCD" w:rsidP="00B65CFE">
            <w:pPr>
              <w:snapToGrid w:val="0"/>
              <w:jc w:val="center"/>
              <w:rPr>
                <w:rFonts w:eastAsia="標楷體"/>
                <w:noProof/>
                <w:color w:val="000000"/>
                <w:sz w:val="28"/>
                <w:szCs w:val="28"/>
              </w:rPr>
            </w:pPr>
            <w:r w:rsidRPr="00E65278">
              <w:rPr>
                <w:rFonts w:eastAsia="標楷體" w:hint="eastAsia"/>
                <w:noProof/>
                <w:color w:val="000000"/>
                <w:sz w:val="28"/>
                <w:szCs w:val="28"/>
              </w:rPr>
              <w:lastRenderedPageBreak/>
              <w:t>教</w:t>
            </w:r>
            <w:r w:rsidRPr="00E65278">
              <w:rPr>
                <w:rFonts w:eastAsia="標楷體"/>
                <w:noProof/>
                <w:color w:val="000000"/>
                <w:sz w:val="28"/>
                <w:szCs w:val="28"/>
              </w:rPr>
              <w:t>學</w:t>
            </w:r>
          </w:p>
          <w:p w14:paraId="30F9D856" w14:textId="77777777" w:rsidR="001E1FCD" w:rsidRPr="00E65278" w:rsidRDefault="001E1FCD" w:rsidP="00B65CFE">
            <w:pPr>
              <w:snapToGrid w:val="0"/>
              <w:jc w:val="center"/>
              <w:rPr>
                <w:rFonts w:eastAsia="標楷體"/>
                <w:noProof/>
                <w:color w:val="000000"/>
                <w:sz w:val="28"/>
                <w:szCs w:val="28"/>
              </w:rPr>
            </w:pPr>
            <w:r w:rsidRPr="00E65278">
              <w:rPr>
                <w:rFonts w:eastAsia="標楷體"/>
                <w:noProof/>
                <w:color w:val="000000"/>
                <w:sz w:val="28"/>
                <w:szCs w:val="28"/>
              </w:rPr>
              <w:t>規劃</w:t>
            </w:r>
          </w:p>
        </w:tc>
        <w:tc>
          <w:tcPr>
            <w:tcW w:w="992" w:type="dxa"/>
            <w:tcBorders>
              <w:bottom w:val="single" w:sz="4" w:space="0" w:color="000000"/>
              <w:right w:val="single" w:sz="4" w:space="0" w:color="000000"/>
            </w:tcBorders>
            <w:shd w:val="clear" w:color="auto" w:fill="auto"/>
            <w:vAlign w:val="center"/>
          </w:tcPr>
          <w:p w14:paraId="7BED2844" w14:textId="77777777" w:rsidR="001E1FCD" w:rsidRPr="004C6267" w:rsidRDefault="001E1FCD" w:rsidP="00B65CFE">
            <w:pPr>
              <w:snapToGrid w:val="0"/>
              <w:jc w:val="center"/>
              <w:rPr>
                <w:rFonts w:eastAsia="標楷體"/>
                <w:b/>
                <w:noProof/>
                <w:color w:val="000000"/>
                <w:sz w:val="28"/>
                <w:szCs w:val="28"/>
              </w:rPr>
            </w:pPr>
            <w:r w:rsidRPr="004C6267">
              <w:rPr>
                <w:rFonts w:eastAsia="標楷體" w:hint="eastAsia"/>
                <w:b/>
                <w:noProof/>
                <w:color w:val="000000"/>
                <w:sz w:val="28"/>
                <w:szCs w:val="28"/>
              </w:rPr>
              <w:t>節</w:t>
            </w:r>
            <w:r w:rsidRPr="004C6267">
              <w:rPr>
                <w:rFonts w:eastAsia="標楷體"/>
                <w:b/>
                <w:noProof/>
                <w:color w:val="000000"/>
                <w:sz w:val="28"/>
                <w:szCs w:val="28"/>
              </w:rPr>
              <w:t>次</w:t>
            </w:r>
          </w:p>
        </w:tc>
        <w:tc>
          <w:tcPr>
            <w:tcW w:w="851" w:type="dxa"/>
            <w:tcBorders>
              <w:top w:val="single" w:sz="12" w:space="0" w:color="auto"/>
              <w:left w:val="single" w:sz="4" w:space="0" w:color="000000"/>
              <w:bottom w:val="single" w:sz="4" w:space="0" w:color="000000"/>
              <w:right w:val="single" w:sz="4" w:space="0" w:color="000000"/>
            </w:tcBorders>
            <w:shd w:val="clear" w:color="auto" w:fill="auto"/>
            <w:vAlign w:val="center"/>
          </w:tcPr>
          <w:p w14:paraId="542EAE6A" w14:textId="77777777" w:rsidR="001E1FCD" w:rsidRPr="004C6267" w:rsidRDefault="001E1FCD" w:rsidP="00B65CFE">
            <w:pPr>
              <w:snapToGrid w:val="0"/>
              <w:jc w:val="center"/>
              <w:rPr>
                <w:rFonts w:eastAsia="標楷體"/>
                <w:b/>
                <w:noProof/>
                <w:color w:val="000000"/>
                <w:sz w:val="28"/>
                <w:szCs w:val="28"/>
              </w:rPr>
            </w:pPr>
            <w:r w:rsidRPr="004C6267">
              <w:rPr>
                <w:rFonts w:eastAsia="標楷體" w:hint="eastAsia"/>
                <w:b/>
                <w:noProof/>
                <w:color w:val="000000"/>
                <w:sz w:val="28"/>
                <w:szCs w:val="28"/>
              </w:rPr>
              <w:t>時</w:t>
            </w:r>
            <w:r w:rsidRPr="004C6267">
              <w:rPr>
                <w:rFonts w:eastAsia="標楷體"/>
                <w:b/>
                <w:noProof/>
                <w:color w:val="000000"/>
                <w:sz w:val="28"/>
                <w:szCs w:val="28"/>
              </w:rPr>
              <w:t>間</w:t>
            </w:r>
          </w:p>
        </w:tc>
        <w:tc>
          <w:tcPr>
            <w:tcW w:w="7106" w:type="dxa"/>
            <w:tcBorders>
              <w:left w:val="single" w:sz="4" w:space="0" w:color="000000"/>
              <w:bottom w:val="single" w:sz="4" w:space="0" w:color="000000"/>
            </w:tcBorders>
            <w:shd w:val="clear" w:color="auto" w:fill="auto"/>
            <w:vAlign w:val="center"/>
          </w:tcPr>
          <w:p w14:paraId="1DE60023" w14:textId="77777777" w:rsidR="001E1FCD" w:rsidRPr="004C6267" w:rsidRDefault="001E1FCD" w:rsidP="00B65CFE">
            <w:pPr>
              <w:snapToGrid w:val="0"/>
              <w:jc w:val="center"/>
              <w:rPr>
                <w:rFonts w:eastAsia="標楷體"/>
                <w:b/>
                <w:noProof/>
                <w:color w:val="000000"/>
                <w:sz w:val="28"/>
                <w:szCs w:val="28"/>
              </w:rPr>
            </w:pPr>
            <w:r w:rsidRPr="004C6267">
              <w:rPr>
                <w:rFonts w:eastAsia="標楷體" w:hint="eastAsia"/>
                <w:b/>
                <w:noProof/>
                <w:color w:val="000000"/>
                <w:sz w:val="28"/>
                <w:szCs w:val="28"/>
              </w:rPr>
              <w:t>教</w:t>
            </w:r>
            <w:r w:rsidRPr="004C6267">
              <w:rPr>
                <w:rFonts w:eastAsia="標楷體" w:hint="eastAsia"/>
                <w:noProof/>
                <w:color w:val="000000"/>
                <w:sz w:val="28"/>
                <w:szCs w:val="28"/>
              </w:rPr>
              <w:t xml:space="preserve">  </w:t>
            </w:r>
            <w:r w:rsidRPr="004C6267">
              <w:rPr>
                <w:rFonts w:eastAsia="標楷體"/>
                <w:b/>
                <w:noProof/>
                <w:color w:val="000000"/>
                <w:sz w:val="28"/>
                <w:szCs w:val="28"/>
              </w:rPr>
              <w:t>學</w:t>
            </w:r>
            <w:r w:rsidRPr="004C6267">
              <w:rPr>
                <w:rFonts w:eastAsia="標楷體" w:hint="eastAsia"/>
                <w:noProof/>
                <w:color w:val="000000"/>
                <w:sz w:val="28"/>
                <w:szCs w:val="28"/>
              </w:rPr>
              <w:t xml:space="preserve">  </w:t>
            </w:r>
            <w:r w:rsidRPr="004C6267">
              <w:rPr>
                <w:rFonts w:eastAsia="標楷體"/>
                <w:b/>
                <w:noProof/>
                <w:color w:val="000000"/>
                <w:sz w:val="28"/>
                <w:szCs w:val="28"/>
              </w:rPr>
              <w:t>重</w:t>
            </w:r>
            <w:r w:rsidRPr="004C6267">
              <w:rPr>
                <w:rFonts w:eastAsia="標楷體" w:hint="eastAsia"/>
                <w:noProof/>
                <w:color w:val="000000"/>
                <w:sz w:val="28"/>
                <w:szCs w:val="28"/>
              </w:rPr>
              <w:t xml:space="preserve">  </w:t>
            </w:r>
            <w:r w:rsidRPr="004C6267">
              <w:rPr>
                <w:rFonts w:eastAsia="標楷體"/>
                <w:b/>
                <w:noProof/>
                <w:color w:val="000000"/>
                <w:sz w:val="28"/>
                <w:szCs w:val="28"/>
              </w:rPr>
              <w:t>點</w:t>
            </w:r>
          </w:p>
          <w:p w14:paraId="1B9FFA36" w14:textId="77777777" w:rsidR="001E1FCD" w:rsidRPr="00E65278" w:rsidRDefault="001E1FCD" w:rsidP="00B65CFE">
            <w:pPr>
              <w:snapToGrid w:val="0"/>
              <w:jc w:val="center"/>
              <w:rPr>
                <w:rFonts w:eastAsia="標楷體"/>
                <w:noProof/>
                <w:color w:val="000000"/>
                <w:sz w:val="28"/>
                <w:szCs w:val="28"/>
              </w:rPr>
            </w:pPr>
            <w:r w:rsidRPr="00865D10">
              <w:rPr>
                <w:rFonts w:eastAsia="標楷體" w:hint="eastAsia"/>
                <w:noProof/>
                <w:color w:val="808080"/>
              </w:rPr>
              <w:t>（</w:t>
            </w:r>
            <w:r w:rsidRPr="00865D10">
              <w:rPr>
                <w:rFonts w:eastAsia="標楷體"/>
                <w:noProof/>
                <w:color w:val="808080"/>
              </w:rPr>
              <w:t>請</w:t>
            </w:r>
            <w:r>
              <w:rPr>
                <w:rFonts w:eastAsia="標楷體" w:hint="eastAsia"/>
                <w:noProof/>
                <w:color w:val="808080"/>
              </w:rPr>
              <w:t>簡要</w:t>
            </w:r>
            <w:r w:rsidRPr="00865D10">
              <w:rPr>
                <w:rFonts w:eastAsia="標楷體"/>
                <w:noProof/>
                <w:color w:val="808080"/>
              </w:rPr>
              <w:t>寫出本節課</w:t>
            </w:r>
            <w:r>
              <w:rPr>
                <w:rFonts w:eastAsia="標楷體" w:hint="eastAsia"/>
                <w:noProof/>
                <w:color w:val="808080"/>
              </w:rPr>
              <w:t>主</w:t>
            </w:r>
            <w:r w:rsidRPr="00865D10">
              <w:rPr>
                <w:rFonts w:eastAsia="標楷體"/>
                <w:noProof/>
                <w:color w:val="808080"/>
              </w:rPr>
              <w:t>要的</w:t>
            </w:r>
            <w:r>
              <w:rPr>
                <w:rFonts w:eastAsia="標楷體" w:hint="eastAsia"/>
                <w:noProof/>
                <w:color w:val="808080"/>
              </w:rPr>
              <w:t>教學</w:t>
            </w:r>
            <w:r>
              <w:rPr>
                <w:rFonts w:eastAsia="標楷體"/>
                <w:noProof/>
                <w:color w:val="808080"/>
              </w:rPr>
              <w:t>引導</w:t>
            </w:r>
            <w:r w:rsidRPr="00865D10">
              <w:rPr>
                <w:rFonts w:eastAsia="標楷體"/>
                <w:noProof/>
                <w:color w:val="808080"/>
              </w:rPr>
              <w:t>）</w:t>
            </w:r>
          </w:p>
        </w:tc>
      </w:tr>
      <w:tr w:rsidR="001E1FCD" w:rsidRPr="00E65278" w14:paraId="4AD97132" w14:textId="77777777" w:rsidTr="00DA4CEF">
        <w:trPr>
          <w:trHeight w:val="70"/>
        </w:trPr>
        <w:tc>
          <w:tcPr>
            <w:tcW w:w="974" w:type="dxa"/>
            <w:vMerge/>
            <w:tcBorders>
              <w:right w:val="single" w:sz="4" w:space="0" w:color="auto"/>
            </w:tcBorders>
            <w:shd w:val="clear" w:color="auto" w:fill="auto"/>
            <w:vAlign w:val="center"/>
          </w:tcPr>
          <w:p w14:paraId="5B3524A5" w14:textId="77777777" w:rsidR="001E1FCD" w:rsidRPr="00E65278" w:rsidRDefault="001E1FCD" w:rsidP="00B65CFE">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20CBC441" w14:textId="77777777" w:rsidR="001E1FCD" w:rsidRPr="00E65278" w:rsidRDefault="001E1FCD" w:rsidP="00B65CFE">
            <w:pPr>
              <w:snapToGrid w:val="0"/>
              <w:jc w:val="center"/>
              <w:rPr>
                <w:rFonts w:eastAsia="標楷體"/>
                <w:noProof/>
                <w:color w:val="000000"/>
                <w:sz w:val="28"/>
                <w:szCs w:val="28"/>
              </w:rPr>
            </w:pPr>
            <w:r>
              <w:rPr>
                <w:rFonts w:eastAsia="標楷體" w:hint="eastAsia"/>
                <w:noProof/>
                <w:color w:val="000000"/>
                <w:sz w:val="28"/>
                <w:szCs w:val="28"/>
              </w:rPr>
              <w:t>一</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4434C42F" w14:textId="660DAD4F"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top w:val="single" w:sz="4" w:space="0" w:color="000000"/>
              <w:left w:val="single" w:sz="4" w:space="0" w:color="000000"/>
              <w:bottom w:val="single" w:sz="4" w:space="0" w:color="000000"/>
            </w:tcBorders>
            <w:shd w:val="clear" w:color="auto" w:fill="auto"/>
            <w:vAlign w:val="center"/>
          </w:tcPr>
          <w:p w14:paraId="1BDD82FA" w14:textId="3A92A062" w:rsidR="007879C4" w:rsidRDefault="007879C4" w:rsidP="00265BC0">
            <w:pPr>
              <w:snapToGrid w:val="0"/>
              <w:rPr>
                <w:rFonts w:eastAsia="標楷體"/>
                <w:noProof/>
                <w:szCs w:val="24"/>
              </w:rPr>
            </w:pPr>
            <w:r>
              <w:rPr>
                <w:rFonts w:eastAsia="標楷體" w:hint="eastAsia"/>
                <w:noProof/>
                <w:szCs w:val="24"/>
              </w:rPr>
              <w:t>【</w:t>
            </w:r>
            <w:r w:rsidRPr="00265BC0">
              <w:rPr>
                <w:rFonts w:eastAsia="標楷體" w:hint="eastAsia"/>
                <w:noProof/>
                <w:szCs w:val="24"/>
              </w:rPr>
              <w:t>生字新詞</w:t>
            </w:r>
            <w:r>
              <w:rPr>
                <w:rFonts w:eastAsia="標楷體" w:hint="eastAsia"/>
                <w:noProof/>
                <w:szCs w:val="24"/>
              </w:rPr>
              <w:t>】</w:t>
            </w:r>
          </w:p>
          <w:p w14:paraId="5B75C1FF" w14:textId="5079BF02" w:rsidR="007751E7" w:rsidRPr="0063223C" w:rsidRDefault="0063223C" w:rsidP="0063223C">
            <w:pPr>
              <w:snapToGrid w:val="0"/>
              <w:ind w:left="482" w:hanging="482"/>
              <w:rPr>
                <w:rFonts w:eastAsia="標楷體"/>
                <w:noProof/>
                <w:szCs w:val="24"/>
              </w:rPr>
            </w:pPr>
            <w:r w:rsidRPr="0063223C">
              <w:rPr>
                <w:rFonts w:eastAsia="標楷體" w:hint="eastAsia"/>
                <w:noProof/>
                <w:szCs w:val="24"/>
              </w:rPr>
              <w:t>一、</w:t>
            </w:r>
            <w:r w:rsidR="007751E7" w:rsidRPr="0063223C">
              <w:rPr>
                <w:rFonts w:eastAsia="標楷體" w:hint="eastAsia"/>
                <w:noProof/>
                <w:szCs w:val="24"/>
              </w:rPr>
              <w:t>引起動機：</w:t>
            </w:r>
            <w:r w:rsidR="0092365A" w:rsidRPr="0063223C">
              <w:rPr>
                <w:rFonts w:eastAsia="標楷體" w:hint="eastAsia"/>
                <w:noProof/>
                <w:szCs w:val="24"/>
              </w:rPr>
              <w:t>利用圖片與提問，引起學生學習動機。</w:t>
            </w:r>
          </w:p>
          <w:p w14:paraId="073EA3A6" w14:textId="7CFFEF77" w:rsidR="007751E7" w:rsidRPr="0063223C" w:rsidRDefault="0063223C" w:rsidP="0063223C">
            <w:pPr>
              <w:snapToGrid w:val="0"/>
              <w:ind w:left="482" w:hanging="482"/>
              <w:rPr>
                <w:rFonts w:eastAsia="標楷體"/>
                <w:noProof/>
                <w:szCs w:val="24"/>
              </w:rPr>
            </w:pPr>
            <w:r>
              <w:rPr>
                <w:rFonts w:eastAsia="標楷體" w:hint="eastAsia"/>
                <w:noProof/>
                <w:szCs w:val="24"/>
              </w:rPr>
              <w:t>二、</w:t>
            </w:r>
            <w:r w:rsidR="00265BC0" w:rsidRPr="0063223C">
              <w:rPr>
                <w:rFonts w:eastAsia="標楷體" w:hint="eastAsia"/>
                <w:noProof/>
                <w:szCs w:val="24"/>
              </w:rPr>
              <w:t>概覽課文：</w:t>
            </w:r>
            <w:r w:rsidR="0092365A" w:rsidRPr="0063223C">
              <w:rPr>
                <w:rFonts w:eastAsia="標楷體" w:hint="eastAsia"/>
                <w:noProof/>
                <w:szCs w:val="24"/>
              </w:rPr>
              <w:t>閱讀課文後，教師提出問題引導回答，幫助學生</w:t>
            </w:r>
            <w:r w:rsidR="006E1617" w:rsidRPr="0063223C">
              <w:rPr>
                <w:rFonts w:eastAsia="標楷體" w:hint="eastAsia"/>
                <w:noProof/>
                <w:szCs w:val="24"/>
              </w:rPr>
              <w:t>了</w:t>
            </w:r>
            <w:r w:rsidR="0092365A" w:rsidRPr="0063223C">
              <w:rPr>
                <w:rFonts w:eastAsia="標楷體" w:hint="eastAsia"/>
                <w:noProof/>
                <w:szCs w:val="24"/>
              </w:rPr>
              <w:t>解文本內容和要點。</w:t>
            </w:r>
          </w:p>
          <w:p w14:paraId="245ACF8F" w14:textId="67EDF8E2" w:rsidR="00627A23" w:rsidRPr="0063223C" w:rsidRDefault="0063223C" w:rsidP="0063223C">
            <w:pPr>
              <w:snapToGrid w:val="0"/>
              <w:ind w:left="482" w:hanging="482"/>
              <w:rPr>
                <w:rFonts w:eastAsia="標楷體"/>
                <w:noProof/>
                <w:szCs w:val="24"/>
              </w:rPr>
            </w:pPr>
            <w:r>
              <w:rPr>
                <w:rFonts w:eastAsia="標楷體" w:hint="eastAsia"/>
                <w:noProof/>
                <w:szCs w:val="24"/>
              </w:rPr>
              <w:t>三、</w:t>
            </w:r>
            <w:r w:rsidR="00627A23" w:rsidRPr="0063223C">
              <w:rPr>
                <w:rFonts w:eastAsia="標楷體" w:hint="eastAsia"/>
                <w:noProof/>
                <w:szCs w:val="24"/>
              </w:rPr>
              <w:t>生字新詞：</w:t>
            </w:r>
            <w:r w:rsidR="0092365A" w:rsidRPr="0063223C">
              <w:rPr>
                <w:rFonts w:eastAsia="標楷體" w:hint="eastAsia"/>
                <w:noProof/>
                <w:szCs w:val="24"/>
              </w:rPr>
              <w:t>利用隨文識字的方式，引導孩子使用策略辨認及學習生字新詞。</w:t>
            </w:r>
          </w:p>
        </w:tc>
      </w:tr>
      <w:tr w:rsidR="001E1FCD" w:rsidRPr="00E65278" w14:paraId="67661233" w14:textId="77777777" w:rsidTr="00DA4CEF">
        <w:trPr>
          <w:trHeight w:val="70"/>
        </w:trPr>
        <w:tc>
          <w:tcPr>
            <w:tcW w:w="974" w:type="dxa"/>
            <w:vMerge/>
            <w:tcBorders>
              <w:right w:val="single" w:sz="4" w:space="0" w:color="auto"/>
            </w:tcBorders>
            <w:shd w:val="clear" w:color="auto" w:fill="auto"/>
            <w:vAlign w:val="center"/>
          </w:tcPr>
          <w:p w14:paraId="12D8799D" w14:textId="77777777" w:rsidR="001E1FCD" w:rsidRPr="00E65278" w:rsidRDefault="001E1FCD" w:rsidP="00B65CFE">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15BE2579" w14:textId="77777777" w:rsidR="001E1FCD" w:rsidRPr="00E65278" w:rsidRDefault="001E1FCD" w:rsidP="00B65CFE">
            <w:pPr>
              <w:snapToGrid w:val="0"/>
              <w:jc w:val="center"/>
              <w:rPr>
                <w:rFonts w:eastAsia="標楷體"/>
                <w:noProof/>
                <w:color w:val="000000"/>
                <w:sz w:val="28"/>
                <w:szCs w:val="28"/>
              </w:rPr>
            </w:pPr>
            <w:r>
              <w:rPr>
                <w:rFonts w:eastAsia="標楷體" w:hint="eastAsia"/>
                <w:noProof/>
                <w:color w:val="000000"/>
                <w:sz w:val="28"/>
                <w:szCs w:val="28"/>
              </w:rPr>
              <w:t>二</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3AB05798" w14:textId="772FD3AA"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left w:val="single" w:sz="4" w:space="0" w:color="000000"/>
              <w:bottom w:val="single" w:sz="4" w:space="0" w:color="000000"/>
            </w:tcBorders>
            <w:shd w:val="clear" w:color="auto" w:fill="auto"/>
            <w:vAlign w:val="center"/>
          </w:tcPr>
          <w:p w14:paraId="3AD4290F" w14:textId="36C25514" w:rsidR="007879C4" w:rsidRDefault="007879C4" w:rsidP="00265BC0">
            <w:pPr>
              <w:snapToGrid w:val="0"/>
              <w:rPr>
                <w:rFonts w:eastAsia="標楷體"/>
                <w:noProof/>
                <w:szCs w:val="24"/>
              </w:rPr>
            </w:pPr>
            <w:r>
              <w:rPr>
                <w:rFonts w:eastAsia="標楷體" w:hint="eastAsia"/>
                <w:noProof/>
                <w:szCs w:val="24"/>
              </w:rPr>
              <w:t>【</w:t>
            </w:r>
            <w:r w:rsidR="00627A23">
              <w:rPr>
                <w:rFonts w:eastAsia="標楷體" w:hint="eastAsia"/>
                <w:noProof/>
                <w:szCs w:val="24"/>
              </w:rPr>
              <w:t>內容深究</w:t>
            </w:r>
            <w:r>
              <w:rPr>
                <w:rFonts w:eastAsia="標楷體" w:hint="eastAsia"/>
                <w:noProof/>
                <w:szCs w:val="24"/>
              </w:rPr>
              <w:t>】</w:t>
            </w:r>
          </w:p>
          <w:p w14:paraId="6B0985FC" w14:textId="0A92D947" w:rsidR="007751E7" w:rsidRPr="0063223C" w:rsidRDefault="0063223C" w:rsidP="0063223C">
            <w:pPr>
              <w:snapToGrid w:val="0"/>
              <w:ind w:left="482" w:hanging="482"/>
              <w:rPr>
                <w:rFonts w:eastAsia="標楷體"/>
                <w:noProof/>
                <w:szCs w:val="24"/>
              </w:rPr>
            </w:pPr>
            <w:r>
              <w:rPr>
                <w:rFonts w:eastAsia="標楷體" w:hint="eastAsia"/>
                <w:noProof/>
                <w:szCs w:val="24"/>
              </w:rPr>
              <w:t>一、</w:t>
            </w:r>
            <w:r w:rsidR="007751E7" w:rsidRPr="0063223C">
              <w:rPr>
                <w:rFonts w:eastAsia="標楷體" w:hint="eastAsia"/>
                <w:noProof/>
                <w:szCs w:val="24"/>
              </w:rPr>
              <w:t>深究內容</w:t>
            </w:r>
            <w:r w:rsidR="0092365A" w:rsidRPr="0063223C">
              <w:rPr>
                <w:rFonts w:eastAsia="標楷體" w:hint="eastAsia"/>
                <w:noProof/>
                <w:szCs w:val="24"/>
              </w:rPr>
              <w:t>：教師提出問題，</w:t>
            </w:r>
            <w:r w:rsidR="006E1617" w:rsidRPr="0063223C">
              <w:rPr>
                <w:rFonts w:eastAsia="標楷體" w:hint="eastAsia"/>
                <w:noProof/>
                <w:szCs w:val="24"/>
              </w:rPr>
              <w:t>師生共同討論或進行小組討論，亦可透過表演活動，讓學生更加深刻的了解文意。</w:t>
            </w:r>
          </w:p>
        </w:tc>
      </w:tr>
      <w:tr w:rsidR="001E1FCD" w:rsidRPr="00E65278" w14:paraId="5B52368A" w14:textId="77777777" w:rsidTr="00DA4CEF">
        <w:trPr>
          <w:trHeight w:val="70"/>
        </w:trPr>
        <w:tc>
          <w:tcPr>
            <w:tcW w:w="974" w:type="dxa"/>
            <w:vMerge/>
            <w:tcBorders>
              <w:right w:val="single" w:sz="4" w:space="0" w:color="auto"/>
            </w:tcBorders>
            <w:shd w:val="clear" w:color="auto" w:fill="auto"/>
            <w:vAlign w:val="center"/>
          </w:tcPr>
          <w:p w14:paraId="51D51FE5" w14:textId="77777777" w:rsidR="001E1FCD" w:rsidRPr="00E65278" w:rsidRDefault="001E1FCD" w:rsidP="00B65CFE">
            <w:pPr>
              <w:snapToGrid w:val="0"/>
              <w:jc w:val="center"/>
              <w:rPr>
                <w:rFonts w:eastAsia="標楷體"/>
                <w:noProof/>
                <w:color w:val="000000"/>
                <w:sz w:val="28"/>
                <w:szCs w:val="28"/>
              </w:rPr>
            </w:pPr>
          </w:p>
        </w:tc>
        <w:tc>
          <w:tcPr>
            <w:tcW w:w="992" w:type="dxa"/>
            <w:tcBorders>
              <w:bottom w:val="single" w:sz="4" w:space="0" w:color="000000"/>
              <w:right w:val="single" w:sz="4" w:space="0" w:color="000000"/>
            </w:tcBorders>
            <w:shd w:val="clear" w:color="auto" w:fill="auto"/>
            <w:vAlign w:val="center"/>
          </w:tcPr>
          <w:p w14:paraId="78356735" w14:textId="77777777" w:rsidR="001E1FCD" w:rsidRPr="00E65278" w:rsidRDefault="001E1FCD" w:rsidP="00B65CFE">
            <w:pPr>
              <w:snapToGrid w:val="0"/>
              <w:jc w:val="center"/>
              <w:rPr>
                <w:rFonts w:eastAsia="標楷體"/>
                <w:noProof/>
                <w:color w:val="000000"/>
                <w:sz w:val="28"/>
                <w:szCs w:val="28"/>
              </w:rPr>
            </w:pPr>
            <w:r>
              <w:rPr>
                <w:rFonts w:eastAsia="標楷體" w:hint="eastAsia"/>
                <w:noProof/>
                <w:color w:val="000000"/>
                <w:sz w:val="28"/>
                <w:szCs w:val="28"/>
              </w:rPr>
              <w:t>三</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33C56659" w14:textId="00D8107B"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top w:val="single" w:sz="4" w:space="0" w:color="000000"/>
              <w:left w:val="single" w:sz="4" w:space="0" w:color="000000"/>
              <w:bottom w:val="single" w:sz="4" w:space="0" w:color="000000"/>
            </w:tcBorders>
            <w:shd w:val="clear" w:color="auto" w:fill="auto"/>
            <w:vAlign w:val="center"/>
          </w:tcPr>
          <w:p w14:paraId="0BEA8A5F" w14:textId="3BA7C6C7" w:rsidR="007751E7" w:rsidRPr="0063223C" w:rsidRDefault="0063223C" w:rsidP="005C02F8">
            <w:pPr>
              <w:snapToGrid w:val="0"/>
              <w:ind w:left="482" w:hanging="482"/>
              <w:rPr>
                <w:rFonts w:eastAsia="標楷體"/>
                <w:noProof/>
                <w:szCs w:val="24"/>
              </w:rPr>
            </w:pPr>
            <w:r>
              <w:rPr>
                <w:rFonts w:eastAsia="標楷體" w:hint="eastAsia"/>
                <w:noProof/>
                <w:szCs w:val="24"/>
              </w:rPr>
              <w:t>二、</w:t>
            </w:r>
            <w:r w:rsidR="007879C4" w:rsidRPr="0063223C">
              <w:rPr>
                <w:rFonts w:eastAsia="標楷體" w:hint="eastAsia"/>
                <w:noProof/>
                <w:szCs w:val="24"/>
              </w:rPr>
              <w:t>研討</w:t>
            </w:r>
            <w:r w:rsidR="00064558" w:rsidRPr="0063223C">
              <w:rPr>
                <w:rFonts w:eastAsia="標楷體" w:hint="eastAsia"/>
                <w:noProof/>
                <w:szCs w:val="24"/>
              </w:rPr>
              <w:t>大意</w:t>
            </w:r>
            <w:r w:rsidR="007879C4" w:rsidRPr="0063223C">
              <w:rPr>
                <w:rFonts w:eastAsia="標楷體" w:hint="eastAsia"/>
                <w:noProof/>
                <w:szCs w:val="24"/>
              </w:rPr>
              <w:t>主旨：</w:t>
            </w:r>
            <w:r w:rsidR="00064558" w:rsidRPr="0063223C">
              <w:rPr>
                <w:rFonts w:eastAsia="標楷體" w:hint="eastAsia"/>
                <w:noProof/>
                <w:szCs w:val="24"/>
              </w:rPr>
              <w:t>學生小組討論歸納出各段大意及全課大意後，</w:t>
            </w:r>
            <w:r w:rsidR="001412BF" w:rsidRPr="0063223C">
              <w:rPr>
                <w:rFonts w:eastAsia="標楷體" w:hint="eastAsia"/>
                <w:noProof/>
                <w:szCs w:val="24"/>
              </w:rPr>
              <w:t>從寫作方法討論文體，從寫作的用意和目的討論課文主旨。</w:t>
            </w:r>
          </w:p>
          <w:p w14:paraId="51A8FF2D" w14:textId="58BAC991" w:rsidR="007879C4" w:rsidRPr="0063223C" w:rsidRDefault="0063223C" w:rsidP="005C02F8">
            <w:pPr>
              <w:snapToGrid w:val="0"/>
              <w:ind w:left="482" w:hanging="482"/>
              <w:rPr>
                <w:rFonts w:eastAsia="標楷體"/>
                <w:noProof/>
                <w:szCs w:val="24"/>
              </w:rPr>
            </w:pPr>
            <w:r>
              <w:rPr>
                <w:rFonts w:eastAsia="標楷體" w:hint="eastAsia"/>
                <w:noProof/>
                <w:szCs w:val="24"/>
              </w:rPr>
              <w:t>三、</w:t>
            </w:r>
            <w:r w:rsidR="007879C4" w:rsidRPr="0063223C">
              <w:rPr>
                <w:rFonts w:eastAsia="標楷體" w:hint="eastAsia"/>
                <w:noProof/>
                <w:szCs w:val="24"/>
              </w:rPr>
              <w:t>朗讀課文：</w:t>
            </w:r>
            <w:r w:rsidR="001412BF" w:rsidRPr="0063223C">
              <w:rPr>
                <w:rFonts w:eastAsia="標楷體" w:hint="eastAsia"/>
                <w:noProof/>
                <w:szCs w:val="24"/>
              </w:rPr>
              <w:t>透過朗讀使學生領會文章內容及旨意。</w:t>
            </w:r>
          </w:p>
        </w:tc>
      </w:tr>
      <w:tr w:rsidR="001E1FCD" w:rsidRPr="00E65278" w14:paraId="1C163623" w14:textId="77777777" w:rsidTr="00DA4CEF">
        <w:trPr>
          <w:trHeight w:val="284"/>
        </w:trPr>
        <w:tc>
          <w:tcPr>
            <w:tcW w:w="974" w:type="dxa"/>
            <w:vMerge/>
            <w:tcBorders>
              <w:right w:val="single" w:sz="4" w:space="0" w:color="auto"/>
            </w:tcBorders>
            <w:shd w:val="clear" w:color="auto" w:fill="auto"/>
            <w:vAlign w:val="center"/>
          </w:tcPr>
          <w:p w14:paraId="7C033A20" w14:textId="77777777" w:rsidR="001E1FCD" w:rsidRPr="00E65278" w:rsidRDefault="001E1FCD" w:rsidP="00B65CFE">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22D9D058" w14:textId="77777777" w:rsidR="001E1FCD" w:rsidRDefault="001E1FCD" w:rsidP="00B65CFE">
            <w:pPr>
              <w:snapToGrid w:val="0"/>
              <w:jc w:val="center"/>
              <w:rPr>
                <w:rFonts w:eastAsia="標楷體"/>
                <w:noProof/>
                <w:color w:val="000000"/>
                <w:sz w:val="28"/>
                <w:szCs w:val="28"/>
              </w:rPr>
            </w:pPr>
            <w:r>
              <w:rPr>
                <w:rFonts w:eastAsia="標楷體" w:hint="eastAsia"/>
                <w:noProof/>
                <w:color w:val="000000"/>
                <w:sz w:val="28"/>
                <w:szCs w:val="28"/>
              </w:rPr>
              <w:t>四</w:t>
            </w:r>
          </w:p>
        </w:tc>
        <w:tc>
          <w:tcPr>
            <w:tcW w:w="851" w:type="dxa"/>
            <w:tcBorders>
              <w:top w:val="nil"/>
              <w:left w:val="single" w:sz="4" w:space="0" w:color="000000"/>
              <w:right w:val="single" w:sz="4" w:space="0" w:color="000000"/>
            </w:tcBorders>
            <w:shd w:val="clear" w:color="auto" w:fill="auto"/>
            <w:vAlign w:val="center"/>
          </w:tcPr>
          <w:p w14:paraId="191A770B" w14:textId="7BFCEB90"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top w:val="single" w:sz="4" w:space="0" w:color="000000"/>
              <w:left w:val="single" w:sz="4" w:space="0" w:color="000000"/>
            </w:tcBorders>
            <w:shd w:val="clear" w:color="auto" w:fill="auto"/>
            <w:vAlign w:val="center"/>
          </w:tcPr>
          <w:p w14:paraId="6D2D40B1" w14:textId="77777777" w:rsidR="001E1FCD" w:rsidRDefault="007879C4" w:rsidP="00265BC0">
            <w:pPr>
              <w:snapToGrid w:val="0"/>
              <w:rPr>
                <w:rFonts w:eastAsia="標楷體"/>
                <w:noProof/>
                <w:szCs w:val="24"/>
              </w:rPr>
            </w:pPr>
            <w:r>
              <w:rPr>
                <w:rFonts w:eastAsia="標楷體" w:hint="eastAsia"/>
                <w:noProof/>
                <w:szCs w:val="24"/>
              </w:rPr>
              <w:t>【形式深究】</w:t>
            </w:r>
          </w:p>
          <w:p w14:paraId="3671FC6C" w14:textId="23F47D27" w:rsidR="007751E7" w:rsidRPr="0063223C" w:rsidRDefault="0063223C" w:rsidP="005C02F8">
            <w:pPr>
              <w:snapToGrid w:val="0"/>
              <w:ind w:left="482" w:hanging="482"/>
              <w:rPr>
                <w:rFonts w:eastAsia="標楷體"/>
                <w:noProof/>
                <w:szCs w:val="24"/>
              </w:rPr>
            </w:pPr>
            <w:r>
              <w:rPr>
                <w:rFonts w:eastAsia="標楷體" w:hint="eastAsia"/>
                <w:noProof/>
                <w:szCs w:val="24"/>
              </w:rPr>
              <w:t>一、</w:t>
            </w:r>
            <w:r w:rsidR="007751E7" w:rsidRPr="0063223C">
              <w:rPr>
                <w:rFonts w:eastAsia="標楷體" w:hint="eastAsia"/>
                <w:noProof/>
                <w:szCs w:val="24"/>
              </w:rPr>
              <w:t>統整結構</w:t>
            </w:r>
            <w:r w:rsidR="001412BF" w:rsidRPr="0063223C">
              <w:rPr>
                <w:rFonts w:eastAsia="標楷體" w:hint="eastAsia"/>
                <w:noProof/>
                <w:szCs w:val="24"/>
              </w:rPr>
              <w:t>：教師帶領學生討論課文結構</w:t>
            </w:r>
            <w:r w:rsidR="0012517B" w:rsidRPr="0063223C">
              <w:rPr>
                <w:rFonts w:eastAsia="標楷體" w:hint="eastAsia"/>
                <w:noProof/>
                <w:szCs w:val="24"/>
              </w:rPr>
              <w:t>。</w:t>
            </w:r>
          </w:p>
          <w:p w14:paraId="03A3721C" w14:textId="5FB186D1" w:rsidR="007751E7" w:rsidRPr="0063223C" w:rsidRDefault="0063223C" w:rsidP="005C02F8">
            <w:pPr>
              <w:snapToGrid w:val="0"/>
              <w:ind w:left="482" w:hanging="482"/>
              <w:rPr>
                <w:rFonts w:eastAsia="標楷體"/>
                <w:noProof/>
                <w:szCs w:val="24"/>
              </w:rPr>
            </w:pPr>
            <w:r>
              <w:rPr>
                <w:rFonts w:eastAsia="標楷體" w:hint="eastAsia"/>
                <w:noProof/>
                <w:szCs w:val="24"/>
              </w:rPr>
              <w:t>二、</w:t>
            </w:r>
            <w:r w:rsidR="007751E7" w:rsidRPr="0063223C">
              <w:rPr>
                <w:rFonts w:eastAsia="標楷體" w:hint="eastAsia"/>
                <w:noProof/>
                <w:szCs w:val="24"/>
              </w:rPr>
              <w:t>探討寫作技巧</w:t>
            </w:r>
            <w:r w:rsidR="0012517B" w:rsidRPr="0063223C">
              <w:rPr>
                <w:rFonts w:eastAsia="標楷體" w:hint="eastAsia"/>
                <w:noProof/>
                <w:szCs w:val="24"/>
              </w:rPr>
              <w:t>：指導學生抒情文（直接抒情與間接抒情）的寫作技巧。</w:t>
            </w:r>
          </w:p>
          <w:p w14:paraId="2755A7E1" w14:textId="22861D3F" w:rsidR="007751E7" w:rsidRPr="0063223C" w:rsidRDefault="0063223C" w:rsidP="005C02F8">
            <w:pPr>
              <w:snapToGrid w:val="0"/>
              <w:ind w:left="482" w:hanging="482"/>
              <w:rPr>
                <w:rFonts w:eastAsia="標楷體"/>
                <w:noProof/>
                <w:szCs w:val="24"/>
              </w:rPr>
            </w:pPr>
            <w:r>
              <w:rPr>
                <w:rFonts w:eastAsia="標楷體" w:hint="eastAsia"/>
                <w:noProof/>
                <w:szCs w:val="24"/>
              </w:rPr>
              <w:t>三、</w:t>
            </w:r>
            <w:r w:rsidR="007751E7" w:rsidRPr="0063223C">
              <w:rPr>
                <w:rFonts w:eastAsia="標楷體" w:hint="eastAsia"/>
                <w:noProof/>
                <w:szCs w:val="24"/>
              </w:rPr>
              <w:t>美讀課文：</w:t>
            </w:r>
            <w:r w:rsidR="0012517B" w:rsidRPr="0063223C">
              <w:rPr>
                <w:rFonts w:eastAsia="標楷體" w:hint="eastAsia"/>
                <w:noProof/>
                <w:szCs w:val="24"/>
              </w:rPr>
              <w:t>針對直接抒情或間接抒情的段落，指導學生</w:t>
            </w:r>
            <w:r w:rsidR="007968A4" w:rsidRPr="0063223C">
              <w:rPr>
                <w:rFonts w:eastAsia="標楷體" w:hint="eastAsia"/>
                <w:noProof/>
                <w:szCs w:val="24"/>
              </w:rPr>
              <w:t>練習</w:t>
            </w:r>
            <w:r w:rsidR="0012517B" w:rsidRPr="0063223C">
              <w:rPr>
                <w:rFonts w:eastAsia="標楷體" w:hint="eastAsia"/>
                <w:noProof/>
                <w:szCs w:val="24"/>
              </w:rPr>
              <w:t>投入感情，運用適當語氣朗讀課文。</w:t>
            </w:r>
          </w:p>
        </w:tc>
      </w:tr>
      <w:tr w:rsidR="001E1FCD" w:rsidRPr="00E65278" w14:paraId="20AC4012" w14:textId="77777777" w:rsidTr="00DA4CEF">
        <w:trPr>
          <w:trHeight w:val="345"/>
        </w:trPr>
        <w:tc>
          <w:tcPr>
            <w:tcW w:w="974" w:type="dxa"/>
            <w:vMerge/>
            <w:tcBorders>
              <w:right w:val="single" w:sz="4" w:space="0" w:color="auto"/>
            </w:tcBorders>
            <w:shd w:val="clear" w:color="auto" w:fill="auto"/>
            <w:vAlign w:val="center"/>
          </w:tcPr>
          <w:p w14:paraId="1B279690" w14:textId="77777777" w:rsidR="001E1FCD" w:rsidRPr="00E65278" w:rsidRDefault="001E1FCD" w:rsidP="00B65CFE">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58C7CE7B" w14:textId="77777777" w:rsidR="001E1FCD" w:rsidRDefault="001E1FCD" w:rsidP="00B65CFE">
            <w:pPr>
              <w:snapToGrid w:val="0"/>
              <w:jc w:val="center"/>
              <w:rPr>
                <w:rFonts w:eastAsia="標楷體"/>
                <w:noProof/>
                <w:color w:val="000000"/>
                <w:sz w:val="28"/>
                <w:szCs w:val="28"/>
              </w:rPr>
            </w:pPr>
            <w:r>
              <w:rPr>
                <w:rFonts w:eastAsia="標楷體" w:hint="eastAsia"/>
                <w:noProof/>
                <w:color w:val="000000"/>
                <w:sz w:val="28"/>
                <w:szCs w:val="28"/>
              </w:rPr>
              <w:t>五</w:t>
            </w:r>
          </w:p>
        </w:tc>
        <w:tc>
          <w:tcPr>
            <w:tcW w:w="851" w:type="dxa"/>
            <w:tcBorders>
              <w:top w:val="nil"/>
              <w:left w:val="single" w:sz="4" w:space="0" w:color="000000"/>
              <w:right w:val="single" w:sz="4" w:space="0" w:color="000000"/>
            </w:tcBorders>
            <w:shd w:val="clear" w:color="auto" w:fill="auto"/>
            <w:vAlign w:val="center"/>
          </w:tcPr>
          <w:p w14:paraId="0449190F" w14:textId="30E5EBF3"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top w:val="single" w:sz="4" w:space="0" w:color="000000"/>
              <w:left w:val="single" w:sz="4" w:space="0" w:color="000000"/>
            </w:tcBorders>
            <w:shd w:val="clear" w:color="auto" w:fill="auto"/>
            <w:vAlign w:val="center"/>
          </w:tcPr>
          <w:p w14:paraId="727D9241" w14:textId="77777777" w:rsidR="00A857F4" w:rsidRDefault="00A857F4" w:rsidP="00265BC0">
            <w:pPr>
              <w:snapToGrid w:val="0"/>
              <w:rPr>
                <w:rFonts w:eastAsia="標楷體"/>
                <w:noProof/>
                <w:szCs w:val="24"/>
              </w:rPr>
            </w:pPr>
            <w:r>
              <w:rPr>
                <w:rFonts w:eastAsia="標楷體" w:hint="eastAsia"/>
                <w:noProof/>
                <w:szCs w:val="24"/>
              </w:rPr>
              <w:t>【統整活動】</w:t>
            </w:r>
          </w:p>
          <w:p w14:paraId="36A97230" w14:textId="7D09299A" w:rsidR="00A857F4" w:rsidRPr="0063223C" w:rsidRDefault="0063223C" w:rsidP="005C02F8">
            <w:pPr>
              <w:snapToGrid w:val="0"/>
              <w:ind w:left="482" w:hanging="482"/>
              <w:rPr>
                <w:rFonts w:eastAsia="標楷體"/>
                <w:noProof/>
                <w:szCs w:val="24"/>
              </w:rPr>
            </w:pPr>
            <w:r>
              <w:rPr>
                <w:rFonts w:eastAsia="標楷體" w:hint="eastAsia"/>
                <w:noProof/>
                <w:szCs w:val="24"/>
              </w:rPr>
              <w:t>一、</w:t>
            </w:r>
            <w:r w:rsidR="00A857F4" w:rsidRPr="0063223C">
              <w:rPr>
                <w:rFonts w:eastAsia="標楷體" w:hint="eastAsia"/>
                <w:noProof/>
                <w:szCs w:val="24"/>
              </w:rPr>
              <w:t>全課統整</w:t>
            </w:r>
            <w:r w:rsidR="007968A4" w:rsidRPr="0063223C">
              <w:rPr>
                <w:rFonts w:eastAsia="標楷體" w:hint="eastAsia"/>
                <w:noProof/>
                <w:szCs w:val="24"/>
              </w:rPr>
              <w:t>：</w:t>
            </w:r>
            <w:r w:rsidR="00FF10BC" w:rsidRPr="0063223C">
              <w:rPr>
                <w:rFonts w:eastAsia="標楷體" w:hint="eastAsia"/>
                <w:noProof/>
                <w:szCs w:val="24"/>
              </w:rPr>
              <w:t>將全課內容及寫作形式再次統整。</w:t>
            </w:r>
          </w:p>
          <w:p w14:paraId="0352F5CC" w14:textId="0C4AD26E" w:rsidR="001E1FCD" w:rsidRPr="0063223C" w:rsidRDefault="0063223C" w:rsidP="005C02F8">
            <w:pPr>
              <w:snapToGrid w:val="0"/>
              <w:ind w:left="482" w:hanging="482"/>
              <w:rPr>
                <w:rFonts w:eastAsia="標楷體"/>
                <w:noProof/>
                <w:szCs w:val="24"/>
              </w:rPr>
            </w:pPr>
            <w:r>
              <w:rPr>
                <w:rFonts w:eastAsia="標楷體" w:hint="eastAsia"/>
                <w:noProof/>
                <w:szCs w:val="24"/>
              </w:rPr>
              <w:t>二、</w:t>
            </w:r>
            <w:r w:rsidR="00A857F4" w:rsidRPr="0063223C">
              <w:rPr>
                <w:rFonts w:eastAsia="標楷體" w:hint="eastAsia"/>
                <w:noProof/>
                <w:szCs w:val="24"/>
              </w:rPr>
              <w:t>習作指導</w:t>
            </w:r>
            <w:r w:rsidR="00265BC0" w:rsidRPr="0063223C">
              <w:rPr>
                <w:rFonts w:eastAsia="標楷體" w:hint="eastAsia"/>
                <w:noProof/>
                <w:szCs w:val="24"/>
              </w:rPr>
              <w:t>：</w:t>
            </w:r>
            <w:r w:rsidR="00FF10BC" w:rsidRPr="0063223C">
              <w:rPr>
                <w:rFonts w:eastAsia="標楷體" w:hint="eastAsia"/>
                <w:noProof/>
                <w:szCs w:val="24"/>
              </w:rPr>
              <w:t>學生</w:t>
            </w:r>
            <w:r w:rsidR="007968A4" w:rsidRPr="0063223C">
              <w:rPr>
                <w:rFonts w:eastAsia="標楷體" w:hint="eastAsia"/>
                <w:noProof/>
                <w:szCs w:val="24"/>
              </w:rPr>
              <w:t>習作大題練習。</w:t>
            </w:r>
          </w:p>
        </w:tc>
      </w:tr>
      <w:tr w:rsidR="001E1FCD" w:rsidRPr="00E65278" w14:paraId="0A66E744" w14:textId="77777777" w:rsidTr="00DA4CEF">
        <w:trPr>
          <w:trHeight w:val="393"/>
        </w:trPr>
        <w:tc>
          <w:tcPr>
            <w:tcW w:w="974" w:type="dxa"/>
            <w:vMerge/>
            <w:tcBorders>
              <w:right w:val="single" w:sz="4" w:space="0" w:color="auto"/>
            </w:tcBorders>
            <w:shd w:val="clear" w:color="auto" w:fill="auto"/>
            <w:vAlign w:val="center"/>
          </w:tcPr>
          <w:p w14:paraId="0B22A56C" w14:textId="77777777" w:rsidR="001E1FCD" w:rsidRPr="00E65278" w:rsidRDefault="001E1FCD" w:rsidP="00B65CFE">
            <w:pPr>
              <w:snapToGrid w:val="0"/>
              <w:jc w:val="center"/>
              <w:rPr>
                <w:rFonts w:eastAsia="標楷體"/>
                <w:noProof/>
                <w:color w:val="000000"/>
                <w:sz w:val="28"/>
                <w:szCs w:val="28"/>
              </w:rPr>
            </w:pPr>
          </w:p>
        </w:tc>
        <w:tc>
          <w:tcPr>
            <w:tcW w:w="992" w:type="dxa"/>
            <w:tcBorders>
              <w:right w:val="single" w:sz="4" w:space="0" w:color="000000"/>
            </w:tcBorders>
            <w:shd w:val="clear" w:color="auto" w:fill="auto"/>
            <w:vAlign w:val="center"/>
          </w:tcPr>
          <w:p w14:paraId="4B30D12A" w14:textId="77777777" w:rsidR="001E1FCD" w:rsidRDefault="001E1FCD" w:rsidP="00B65CFE">
            <w:pPr>
              <w:snapToGrid w:val="0"/>
              <w:jc w:val="center"/>
              <w:rPr>
                <w:rFonts w:eastAsia="標楷體"/>
                <w:noProof/>
                <w:color w:val="000000"/>
                <w:sz w:val="28"/>
                <w:szCs w:val="28"/>
              </w:rPr>
            </w:pPr>
            <w:r>
              <w:rPr>
                <w:rFonts w:eastAsia="標楷體" w:hint="eastAsia"/>
                <w:noProof/>
                <w:color w:val="000000"/>
                <w:sz w:val="28"/>
                <w:szCs w:val="28"/>
              </w:rPr>
              <w:t>六</w:t>
            </w:r>
          </w:p>
        </w:tc>
        <w:tc>
          <w:tcPr>
            <w:tcW w:w="851" w:type="dxa"/>
            <w:tcBorders>
              <w:top w:val="nil"/>
              <w:left w:val="single" w:sz="4" w:space="0" w:color="000000"/>
              <w:right w:val="single" w:sz="4" w:space="0" w:color="000000"/>
            </w:tcBorders>
            <w:shd w:val="clear" w:color="auto" w:fill="auto"/>
            <w:vAlign w:val="center"/>
          </w:tcPr>
          <w:p w14:paraId="2AD50330" w14:textId="7F999939" w:rsidR="001E1FCD" w:rsidRPr="00265BC0" w:rsidRDefault="00627A23" w:rsidP="00B65CFE">
            <w:pPr>
              <w:snapToGrid w:val="0"/>
              <w:jc w:val="center"/>
              <w:rPr>
                <w:rFonts w:eastAsia="標楷體"/>
                <w:noProof/>
                <w:szCs w:val="24"/>
              </w:rPr>
            </w:pPr>
            <w:r>
              <w:rPr>
                <w:rFonts w:eastAsia="標楷體" w:hint="eastAsia"/>
                <w:noProof/>
                <w:szCs w:val="24"/>
              </w:rPr>
              <w:t>4</w:t>
            </w:r>
            <w:r>
              <w:rPr>
                <w:rFonts w:eastAsia="標楷體"/>
                <w:noProof/>
                <w:szCs w:val="24"/>
              </w:rPr>
              <w:t>0</w:t>
            </w:r>
          </w:p>
        </w:tc>
        <w:tc>
          <w:tcPr>
            <w:tcW w:w="7106" w:type="dxa"/>
            <w:tcBorders>
              <w:top w:val="single" w:sz="4" w:space="0" w:color="000000"/>
              <w:left w:val="single" w:sz="4" w:space="0" w:color="000000"/>
            </w:tcBorders>
            <w:shd w:val="clear" w:color="auto" w:fill="auto"/>
            <w:vAlign w:val="center"/>
          </w:tcPr>
          <w:p w14:paraId="0C3A2A64" w14:textId="77777777" w:rsidR="00A857F4" w:rsidRDefault="00A857F4" w:rsidP="00265BC0">
            <w:pPr>
              <w:snapToGrid w:val="0"/>
              <w:rPr>
                <w:rFonts w:eastAsia="標楷體"/>
                <w:noProof/>
                <w:szCs w:val="24"/>
              </w:rPr>
            </w:pPr>
            <w:r>
              <w:rPr>
                <w:rFonts w:eastAsia="標楷體" w:hint="eastAsia"/>
                <w:noProof/>
                <w:szCs w:val="24"/>
              </w:rPr>
              <w:t>【寫作教學】</w:t>
            </w:r>
          </w:p>
          <w:p w14:paraId="09BC4EC5" w14:textId="2C0F619F" w:rsidR="001E1FCD" w:rsidRPr="0063223C" w:rsidRDefault="0063223C" w:rsidP="005C02F8">
            <w:pPr>
              <w:snapToGrid w:val="0"/>
              <w:ind w:left="482" w:hanging="482"/>
              <w:rPr>
                <w:rFonts w:eastAsia="標楷體"/>
                <w:noProof/>
                <w:szCs w:val="24"/>
              </w:rPr>
            </w:pPr>
            <w:r>
              <w:rPr>
                <w:rFonts w:eastAsia="標楷體" w:hint="eastAsia"/>
                <w:noProof/>
                <w:szCs w:val="24"/>
              </w:rPr>
              <w:t>一、</w:t>
            </w:r>
            <w:r w:rsidR="00A857F4" w:rsidRPr="0063223C">
              <w:rPr>
                <w:rFonts w:eastAsia="標楷體" w:hint="eastAsia"/>
                <w:noProof/>
                <w:szCs w:val="24"/>
              </w:rPr>
              <w:t>審題立意</w:t>
            </w:r>
            <w:r w:rsidR="00FF10BC" w:rsidRPr="0063223C">
              <w:rPr>
                <w:rFonts w:eastAsia="標楷體" w:hint="eastAsia"/>
                <w:noProof/>
                <w:szCs w:val="24"/>
              </w:rPr>
              <w:t>：命題寫作，</w:t>
            </w:r>
            <w:r w:rsidR="0089165B" w:rsidRPr="0063223C">
              <w:rPr>
                <w:rFonts w:eastAsia="標楷體" w:hint="eastAsia"/>
                <w:noProof/>
                <w:szCs w:val="24"/>
              </w:rPr>
              <w:t>引導學生先審題，判斷寫作文體、寫作重點及範圍。</w:t>
            </w:r>
          </w:p>
          <w:p w14:paraId="53F97A64" w14:textId="661B101C" w:rsidR="00A857F4" w:rsidRPr="0063223C" w:rsidRDefault="0063223C" w:rsidP="005C02F8">
            <w:pPr>
              <w:snapToGrid w:val="0"/>
              <w:ind w:left="482" w:hanging="482"/>
              <w:rPr>
                <w:rFonts w:eastAsia="標楷體"/>
                <w:noProof/>
                <w:szCs w:val="24"/>
              </w:rPr>
            </w:pPr>
            <w:r>
              <w:rPr>
                <w:rFonts w:eastAsia="標楷體" w:hint="eastAsia"/>
                <w:noProof/>
                <w:szCs w:val="24"/>
              </w:rPr>
              <w:t>二、</w:t>
            </w:r>
            <w:r w:rsidR="00A857F4" w:rsidRPr="0063223C">
              <w:rPr>
                <w:rFonts w:eastAsia="標楷體" w:hint="eastAsia"/>
                <w:noProof/>
                <w:szCs w:val="24"/>
              </w:rPr>
              <w:t>取材組織</w:t>
            </w:r>
            <w:r w:rsidR="0089165B" w:rsidRPr="0063223C">
              <w:rPr>
                <w:rFonts w:eastAsia="標楷體" w:hint="eastAsia"/>
                <w:noProof/>
                <w:szCs w:val="24"/>
              </w:rPr>
              <w:t>：依據主題鼓勵學生發表取材內容，引導學生安排寫作段落。</w:t>
            </w:r>
          </w:p>
          <w:p w14:paraId="48E8147D" w14:textId="41591AC4" w:rsidR="00A857F4" w:rsidRPr="0063223C" w:rsidRDefault="0063223C" w:rsidP="005C02F8">
            <w:pPr>
              <w:snapToGrid w:val="0"/>
              <w:ind w:left="482" w:hanging="482"/>
              <w:rPr>
                <w:rFonts w:eastAsia="標楷體"/>
                <w:noProof/>
                <w:szCs w:val="24"/>
              </w:rPr>
            </w:pPr>
            <w:r>
              <w:rPr>
                <w:rFonts w:eastAsia="標楷體" w:hint="eastAsia"/>
                <w:noProof/>
                <w:szCs w:val="24"/>
              </w:rPr>
              <w:t>三、</w:t>
            </w:r>
            <w:r w:rsidR="00A857F4" w:rsidRPr="0063223C">
              <w:rPr>
                <w:rFonts w:eastAsia="標楷體" w:hint="eastAsia"/>
                <w:noProof/>
                <w:szCs w:val="24"/>
              </w:rPr>
              <w:t>開始寫作</w:t>
            </w:r>
            <w:r w:rsidR="0089165B" w:rsidRPr="0063223C">
              <w:rPr>
                <w:rFonts w:eastAsia="標楷體" w:hint="eastAsia"/>
                <w:noProof/>
                <w:szCs w:val="24"/>
              </w:rPr>
              <w:t>：學生寫作完成，經老師批閱後，再提出學生作品供全班共同欣賞。</w:t>
            </w:r>
          </w:p>
        </w:tc>
      </w:tr>
      <w:tr w:rsidR="001E1FCD" w:rsidRPr="00E65278" w14:paraId="2B185920" w14:textId="77777777" w:rsidTr="00DA4CEF">
        <w:trPr>
          <w:trHeight w:val="70"/>
        </w:trPr>
        <w:tc>
          <w:tcPr>
            <w:tcW w:w="974" w:type="dxa"/>
            <w:tcBorders>
              <w:top w:val="single" w:sz="4" w:space="0" w:color="auto"/>
              <w:bottom w:val="double" w:sz="4" w:space="0" w:color="auto"/>
            </w:tcBorders>
            <w:shd w:val="clear" w:color="auto" w:fill="auto"/>
            <w:vAlign w:val="center"/>
          </w:tcPr>
          <w:p w14:paraId="28C2C5BD" w14:textId="77777777" w:rsidR="001E1FCD" w:rsidRDefault="001E1FCD" w:rsidP="00B65CFE">
            <w:pPr>
              <w:snapToGrid w:val="0"/>
              <w:jc w:val="center"/>
              <w:rPr>
                <w:rFonts w:eastAsia="標楷體"/>
                <w:noProof/>
                <w:color w:val="000000"/>
                <w:sz w:val="28"/>
                <w:szCs w:val="28"/>
              </w:rPr>
            </w:pPr>
            <w:r w:rsidRPr="00E65278">
              <w:rPr>
                <w:rFonts w:eastAsia="標楷體" w:hint="eastAsia"/>
                <w:noProof/>
                <w:color w:val="000000"/>
                <w:sz w:val="28"/>
                <w:szCs w:val="28"/>
              </w:rPr>
              <w:t>設</w:t>
            </w:r>
            <w:r w:rsidRPr="00E65278">
              <w:rPr>
                <w:rFonts w:eastAsia="標楷體"/>
                <w:noProof/>
                <w:color w:val="000000"/>
                <w:sz w:val="28"/>
                <w:szCs w:val="28"/>
              </w:rPr>
              <w:t>計</w:t>
            </w:r>
          </w:p>
          <w:p w14:paraId="5328B9AD" w14:textId="77777777" w:rsidR="001E1FCD" w:rsidRPr="00E65278" w:rsidRDefault="001E1FCD" w:rsidP="00B65CFE">
            <w:pPr>
              <w:snapToGrid w:val="0"/>
              <w:jc w:val="center"/>
              <w:rPr>
                <w:rFonts w:eastAsia="標楷體"/>
                <w:noProof/>
                <w:color w:val="000000"/>
                <w:sz w:val="28"/>
                <w:szCs w:val="28"/>
              </w:rPr>
            </w:pPr>
            <w:r w:rsidRPr="00E65278">
              <w:rPr>
                <w:rFonts w:eastAsia="標楷體" w:hint="eastAsia"/>
                <w:noProof/>
                <w:color w:val="000000"/>
                <w:sz w:val="28"/>
                <w:szCs w:val="28"/>
              </w:rPr>
              <w:t>理</w:t>
            </w:r>
            <w:r w:rsidRPr="00E65278">
              <w:rPr>
                <w:rFonts w:eastAsia="標楷體"/>
                <w:noProof/>
                <w:color w:val="000000"/>
                <w:sz w:val="28"/>
                <w:szCs w:val="28"/>
              </w:rPr>
              <w:t>念</w:t>
            </w:r>
          </w:p>
        </w:tc>
        <w:tc>
          <w:tcPr>
            <w:tcW w:w="8949" w:type="dxa"/>
            <w:gridSpan w:val="3"/>
            <w:tcBorders>
              <w:top w:val="single" w:sz="4" w:space="0" w:color="000000"/>
              <w:bottom w:val="double" w:sz="4" w:space="0" w:color="auto"/>
            </w:tcBorders>
            <w:shd w:val="clear" w:color="auto" w:fill="auto"/>
            <w:vAlign w:val="center"/>
          </w:tcPr>
          <w:p w14:paraId="5C680FC4" w14:textId="77777777" w:rsidR="001E1FCD" w:rsidRDefault="001E1FCD" w:rsidP="00B65CFE">
            <w:pPr>
              <w:jc w:val="both"/>
              <w:rPr>
                <w:rFonts w:ascii="標楷體" w:eastAsia="標楷體"/>
                <w:sz w:val="28"/>
                <w:szCs w:val="28"/>
              </w:rPr>
            </w:pPr>
            <w:r w:rsidRPr="00E65278">
              <w:rPr>
                <w:rFonts w:ascii="標楷體" w:eastAsia="標楷體" w:hint="eastAsia"/>
                <w:sz w:val="28"/>
                <w:szCs w:val="28"/>
              </w:rPr>
              <w:t>一</w:t>
            </w:r>
            <w:r w:rsidRPr="00E65278">
              <w:rPr>
                <w:rFonts w:ascii="標楷體" w:eastAsia="標楷體"/>
                <w:sz w:val="28"/>
                <w:szCs w:val="28"/>
              </w:rPr>
              <w:t>、</w:t>
            </w:r>
            <w:r>
              <w:rPr>
                <w:rFonts w:ascii="標楷體" w:eastAsia="標楷體" w:hint="eastAsia"/>
                <w:sz w:val="28"/>
                <w:szCs w:val="28"/>
              </w:rPr>
              <w:t>教</w:t>
            </w:r>
            <w:r>
              <w:rPr>
                <w:rFonts w:ascii="標楷體" w:eastAsia="標楷體"/>
                <w:sz w:val="28"/>
                <w:szCs w:val="28"/>
              </w:rPr>
              <w:t>學設計</w:t>
            </w:r>
            <w:r w:rsidRPr="00E65278">
              <w:rPr>
                <w:rFonts w:ascii="標楷體" w:eastAsia="標楷體"/>
                <w:sz w:val="28"/>
                <w:szCs w:val="28"/>
              </w:rPr>
              <w:t>理念</w:t>
            </w:r>
          </w:p>
          <w:p w14:paraId="1F31BDF4" w14:textId="03D5D6C6" w:rsidR="001E1FCD" w:rsidRPr="006E33A3" w:rsidRDefault="006E33A3" w:rsidP="00B65CFE">
            <w:pPr>
              <w:jc w:val="both"/>
              <w:rPr>
                <w:rFonts w:ascii="標楷體" w:eastAsia="標楷體"/>
              </w:rPr>
            </w:pPr>
            <w:r w:rsidRPr="006E33A3">
              <w:rPr>
                <w:rFonts w:ascii="標楷體" w:eastAsia="標楷體" w:hint="eastAsia"/>
              </w:rPr>
              <w:t>本課是五下的最後一課，</w:t>
            </w:r>
            <w:r w:rsidR="003B1A19">
              <w:rPr>
                <w:rFonts w:ascii="標楷體" w:eastAsia="標楷體" w:hint="eastAsia"/>
              </w:rPr>
              <w:t>藉由記事寫景來抒發作者對於</w:t>
            </w:r>
            <w:r w:rsidR="003B1A19" w:rsidRPr="003B1A19">
              <w:rPr>
                <w:rFonts w:ascii="標楷體" w:eastAsia="標楷體" w:hint="eastAsia"/>
                <w:u w:val="single"/>
              </w:rPr>
              <w:t>華爾騰湖</w:t>
            </w:r>
            <w:r w:rsidR="003B1A19">
              <w:rPr>
                <w:rFonts w:ascii="標楷體" w:eastAsia="標楷體" w:hint="eastAsia"/>
              </w:rPr>
              <w:t>的感情，</w:t>
            </w:r>
            <w:r w:rsidR="00F8043A">
              <w:rPr>
                <w:rFonts w:ascii="標楷體" w:eastAsia="標楷體" w:hint="eastAsia"/>
              </w:rPr>
              <w:t>雖然並非原文，而是從書中的幾個篇章摘取部分內容進行改寫，但</w:t>
            </w:r>
            <w:r w:rsidR="001A5AA1">
              <w:rPr>
                <w:rFonts w:ascii="標楷體" w:eastAsia="標楷體" w:hint="eastAsia"/>
              </w:rPr>
              <w:t>改寫後的文章反而</w:t>
            </w:r>
            <w:r w:rsidR="00F8043A">
              <w:rPr>
                <w:rFonts w:ascii="標楷體" w:eastAsia="標楷體" w:hint="eastAsia"/>
              </w:rPr>
              <w:t>可以聚焦在作者與這座湖的關係和情感</w:t>
            </w:r>
            <w:r w:rsidR="001A5AA1">
              <w:rPr>
                <w:rFonts w:ascii="標楷體" w:eastAsia="標楷體" w:hint="eastAsia"/>
              </w:rPr>
              <w:t>。希望學生閱讀與學習這樣的抒情文，對自身所處的環境多一些觀察與感觸，覺知環境的美好並能珍惜。</w:t>
            </w:r>
          </w:p>
          <w:p w14:paraId="5250F4C2" w14:textId="77777777" w:rsidR="001E1FCD" w:rsidRDefault="001E1FCD" w:rsidP="00B65CFE">
            <w:pPr>
              <w:jc w:val="both"/>
              <w:rPr>
                <w:rFonts w:ascii="標楷體" w:eastAsia="標楷體"/>
                <w:sz w:val="28"/>
                <w:szCs w:val="28"/>
              </w:rPr>
            </w:pPr>
            <w:r w:rsidRPr="00E65278">
              <w:rPr>
                <w:rFonts w:ascii="標楷體" w:eastAsia="標楷體" w:hint="eastAsia"/>
                <w:sz w:val="28"/>
                <w:szCs w:val="28"/>
              </w:rPr>
              <w:t>二、兒童先</w:t>
            </w:r>
            <w:r w:rsidRPr="00E65278">
              <w:rPr>
                <w:rFonts w:ascii="標楷體" w:eastAsia="標楷體"/>
                <w:sz w:val="28"/>
                <w:szCs w:val="28"/>
              </w:rPr>
              <w:t>備</w:t>
            </w:r>
            <w:r>
              <w:rPr>
                <w:rFonts w:ascii="標楷體" w:eastAsia="標楷體" w:hint="eastAsia"/>
                <w:sz w:val="28"/>
                <w:szCs w:val="28"/>
              </w:rPr>
              <w:t>經</w:t>
            </w:r>
            <w:r>
              <w:rPr>
                <w:rFonts w:ascii="標楷體" w:eastAsia="標楷體"/>
                <w:sz w:val="28"/>
                <w:szCs w:val="28"/>
              </w:rPr>
              <w:t>驗</w:t>
            </w:r>
          </w:p>
          <w:p w14:paraId="06CA9C62" w14:textId="4BCC89EB" w:rsidR="001E1FCD" w:rsidRPr="009769ED" w:rsidRDefault="009769ED" w:rsidP="00B65CFE">
            <w:pPr>
              <w:jc w:val="both"/>
              <w:rPr>
                <w:rFonts w:ascii="標楷體" w:eastAsia="標楷體"/>
              </w:rPr>
            </w:pPr>
            <w:r w:rsidRPr="009769ED">
              <w:rPr>
                <w:rFonts w:ascii="標楷體" w:eastAsia="標楷體" w:hint="eastAsia"/>
              </w:rPr>
              <w:t>五上第九課讀過</w:t>
            </w:r>
            <w:r w:rsidRPr="009769ED">
              <w:rPr>
                <w:rFonts w:ascii="標楷體" w:eastAsia="標楷體" w:hint="eastAsia"/>
                <w:u w:val="single"/>
              </w:rPr>
              <w:t>劉克襄</w:t>
            </w:r>
            <w:r w:rsidRPr="009769ED">
              <w:rPr>
                <w:rFonts w:ascii="標楷體" w:eastAsia="標楷體" w:hint="eastAsia"/>
              </w:rPr>
              <w:t>老師的</w:t>
            </w:r>
            <w:r w:rsidRPr="009769ED">
              <w:rPr>
                <w:rFonts w:ascii="標楷體" w:eastAsia="標楷體" w:hint="eastAsia"/>
                <w:u w:val="wave"/>
              </w:rPr>
              <w:t>溪谷間的野鳥</w:t>
            </w:r>
            <w:r w:rsidRPr="009769ED">
              <w:rPr>
                <w:rFonts w:ascii="標楷體" w:eastAsia="標楷體" w:hint="eastAsia"/>
              </w:rPr>
              <w:t>、</w:t>
            </w:r>
            <w:r>
              <w:rPr>
                <w:rFonts w:ascii="標楷體" w:eastAsia="標楷體" w:hint="eastAsia"/>
              </w:rPr>
              <w:t>五下第十二課讀過</w:t>
            </w:r>
            <w:r w:rsidRPr="009769ED">
              <w:rPr>
                <w:rFonts w:ascii="標楷體" w:eastAsia="標楷體" w:hint="eastAsia"/>
                <w:u w:val="single"/>
              </w:rPr>
              <w:t>詹冰</w:t>
            </w:r>
            <w:r>
              <w:rPr>
                <w:rFonts w:ascii="標楷體" w:eastAsia="標楷體" w:hint="eastAsia"/>
              </w:rPr>
              <w:t>老師的</w:t>
            </w:r>
            <w:r w:rsidRPr="009769ED">
              <w:rPr>
                <w:rFonts w:ascii="標楷體" w:eastAsia="標楷體" w:hint="eastAsia"/>
                <w:u w:val="wave"/>
              </w:rPr>
              <w:t>插秧</w:t>
            </w:r>
            <w:r>
              <w:rPr>
                <w:rFonts w:ascii="標楷體" w:eastAsia="標楷體" w:hint="eastAsia"/>
              </w:rPr>
              <w:t>及</w:t>
            </w:r>
            <w:r w:rsidRPr="009769ED">
              <w:rPr>
                <w:rFonts w:ascii="標楷體" w:eastAsia="標楷體" w:hint="eastAsia"/>
                <w:u w:val="single"/>
              </w:rPr>
              <w:t>羅青</w:t>
            </w:r>
            <w:r>
              <w:rPr>
                <w:rFonts w:ascii="標楷體" w:eastAsia="標楷體" w:hint="eastAsia"/>
              </w:rPr>
              <w:t>老師的</w:t>
            </w:r>
            <w:r w:rsidRPr="009769ED">
              <w:rPr>
                <w:rFonts w:ascii="標楷體" w:eastAsia="標楷體" w:hint="eastAsia"/>
                <w:u w:val="wave"/>
              </w:rPr>
              <w:t>水稻之歌</w:t>
            </w:r>
            <w:r>
              <w:rPr>
                <w:rFonts w:ascii="標楷體" w:eastAsia="標楷體" w:hint="eastAsia"/>
              </w:rPr>
              <w:t>，十三課讀過</w:t>
            </w:r>
            <w:r w:rsidRPr="009769ED">
              <w:rPr>
                <w:rFonts w:ascii="標楷體" w:eastAsia="標楷體" w:hint="eastAsia"/>
                <w:u w:val="single"/>
              </w:rPr>
              <w:t>亞榮隆‧撒可努</w:t>
            </w:r>
            <w:r>
              <w:rPr>
                <w:rFonts w:ascii="標楷體" w:eastAsia="標楷體" w:hint="eastAsia"/>
              </w:rPr>
              <w:t>老師的</w:t>
            </w:r>
            <w:r w:rsidRPr="009769ED">
              <w:rPr>
                <w:rFonts w:ascii="標楷體" w:eastAsia="標楷體" w:hint="eastAsia"/>
                <w:u w:val="wave"/>
              </w:rPr>
              <w:t>山豬學校，飛鼠大學</w:t>
            </w:r>
            <w:r>
              <w:rPr>
                <w:rFonts w:ascii="標楷體" w:eastAsia="標楷體" w:hint="eastAsia"/>
              </w:rPr>
              <w:t>，對於描述自然景物的觀察和感觸這類文本不陌生，</w:t>
            </w:r>
            <w:r w:rsidR="00FD3882">
              <w:rPr>
                <w:rFonts w:ascii="標楷體" w:eastAsia="標楷體" w:hint="eastAsia"/>
              </w:rPr>
              <w:t>也具備一定的閱讀能力，教師應該可以放手讓孩子自己閱讀，利用提問與討論讓孩子發現作者對於這座湖的情感是如此深厚。</w:t>
            </w:r>
          </w:p>
          <w:p w14:paraId="25DE1047" w14:textId="77777777" w:rsidR="001E1FCD" w:rsidRDefault="001E1FCD" w:rsidP="00B65CFE">
            <w:pPr>
              <w:jc w:val="both"/>
              <w:rPr>
                <w:rFonts w:ascii="標楷體" w:eastAsia="標楷體"/>
                <w:color w:val="A6A6A6"/>
              </w:rPr>
            </w:pPr>
            <w:r w:rsidRPr="00E65278">
              <w:rPr>
                <w:rFonts w:ascii="標楷體" w:eastAsia="標楷體" w:hint="eastAsia"/>
                <w:sz w:val="28"/>
                <w:szCs w:val="28"/>
              </w:rPr>
              <w:lastRenderedPageBreak/>
              <w:t>三、教材分析</w:t>
            </w:r>
          </w:p>
          <w:p w14:paraId="44C99134" w14:textId="77777777" w:rsidR="00FD3882" w:rsidRDefault="001E1FCD" w:rsidP="00B65CFE">
            <w:pPr>
              <w:jc w:val="both"/>
              <w:rPr>
                <w:rFonts w:ascii="標楷體" w:eastAsia="標楷體"/>
              </w:rPr>
            </w:pPr>
            <w:r w:rsidRPr="00FD3882">
              <w:rPr>
                <w:rFonts w:ascii="標楷體" w:eastAsia="標楷體" w:hint="eastAsia"/>
              </w:rPr>
              <w:t>（一）語言</w:t>
            </w:r>
            <w:r w:rsidRPr="00FD3882">
              <w:rPr>
                <w:rFonts w:ascii="標楷體" w:eastAsia="標楷體"/>
              </w:rPr>
              <w:t>層次：</w:t>
            </w:r>
          </w:p>
          <w:p w14:paraId="695F2FDE" w14:textId="55DDE135" w:rsidR="00FD3882" w:rsidRDefault="00FD3882" w:rsidP="00172D47">
            <w:pPr>
              <w:ind w:left="1146" w:hanging="1146"/>
              <w:jc w:val="both"/>
              <w:rPr>
                <w:rFonts w:eastAsia="標楷體"/>
              </w:rPr>
            </w:pPr>
            <w:r>
              <w:rPr>
                <w:rFonts w:eastAsia="標楷體" w:hint="eastAsia"/>
              </w:rPr>
              <w:t xml:space="preserve">  </w:t>
            </w:r>
            <w:r w:rsidR="001E1FCD" w:rsidRPr="00FD3882">
              <w:rPr>
                <w:rFonts w:eastAsia="標楷體"/>
              </w:rPr>
              <w:t>1</w:t>
            </w:r>
            <w:r>
              <w:rPr>
                <w:rFonts w:eastAsia="標楷體"/>
              </w:rPr>
              <w:t>.</w:t>
            </w:r>
            <w:r w:rsidR="001E1FCD" w:rsidRPr="00FD3882">
              <w:rPr>
                <w:rFonts w:eastAsia="標楷體"/>
              </w:rPr>
              <w:t>生字</w:t>
            </w:r>
            <w:r>
              <w:rPr>
                <w:rFonts w:eastAsia="標楷體" w:hint="eastAsia"/>
              </w:rPr>
              <w:t>：本課生字不難，拆成部件後都是學生曾習寫過的。</w:t>
            </w:r>
            <w:r w:rsidR="00172D47">
              <w:rPr>
                <w:rFonts w:eastAsia="標楷體" w:hint="eastAsia"/>
              </w:rPr>
              <w:t>可以從生字中介紹形近字，如「澈徹撤轍」、「皺趨鄒謅」、「晰浙析淅」</w:t>
            </w:r>
            <w:r w:rsidR="00172D47">
              <w:rPr>
                <w:rFonts w:eastAsia="標楷體"/>
              </w:rPr>
              <w:t>……</w:t>
            </w:r>
            <w:r w:rsidR="00172D47">
              <w:rPr>
                <w:rFonts w:eastAsia="標楷體" w:hint="eastAsia"/>
              </w:rPr>
              <w:t>等。</w:t>
            </w:r>
          </w:p>
          <w:p w14:paraId="658747F1" w14:textId="0D026D51" w:rsidR="00FD3882" w:rsidRDefault="00FD3882" w:rsidP="00172D47">
            <w:pPr>
              <w:ind w:left="1146" w:hanging="1146"/>
              <w:jc w:val="both"/>
              <w:rPr>
                <w:rFonts w:eastAsia="標楷體"/>
              </w:rPr>
            </w:pPr>
            <w:r>
              <w:rPr>
                <w:rFonts w:eastAsia="標楷體" w:hint="eastAsia"/>
              </w:rPr>
              <w:t xml:space="preserve">  </w:t>
            </w:r>
            <w:r w:rsidR="001E1FCD" w:rsidRPr="00FD3882">
              <w:rPr>
                <w:rFonts w:eastAsia="標楷體"/>
              </w:rPr>
              <w:t>2</w:t>
            </w:r>
            <w:r>
              <w:rPr>
                <w:rFonts w:eastAsia="標楷體"/>
              </w:rPr>
              <w:t>.</w:t>
            </w:r>
            <w:r w:rsidR="001E1FCD" w:rsidRPr="00FD3882">
              <w:rPr>
                <w:rFonts w:eastAsia="標楷體" w:hint="eastAsia"/>
              </w:rPr>
              <w:t>語詞</w:t>
            </w:r>
            <w:r>
              <w:rPr>
                <w:rFonts w:eastAsia="標楷體" w:hint="eastAsia"/>
              </w:rPr>
              <w:t>：</w:t>
            </w:r>
            <w:r w:rsidR="00172D47">
              <w:rPr>
                <w:rFonts w:eastAsia="標楷體" w:hint="eastAsia"/>
              </w:rPr>
              <w:t>語詞也不難理解，只要使用「部首」、「替換語詞」、「上下文推論」等策略即可判斷出新詞的意思。</w:t>
            </w:r>
          </w:p>
          <w:p w14:paraId="532341DE" w14:textId="5AADC2B5" w:rsidR="001E1FCD" w:rsidRPr="00FD3882" w:rsidRDefault="00FD3882" w:rsidP="00B65CFE">
            <w:pPr>
              <w:jc w:val="both"/>
              <w:rPr>
                <w:rFonts w:eastAsia="標楷體"/>
              </w:rPr>
            </w:pPr>
            <w:r>
              <w:rPr>
                <w:rFonts w:eastAsia="標楷體" w:hint="eastAsia"/>
              </w:rPr>
              <w:t xml:space="preserve">  </w:t>
            </w:r>
            <w:r w:rsidR="001E1FCD" w:rsidRPr="00FD3882">
              <w:rPr>
                <w:rFonts w:eastAsia="標楷體" w:hint="eastAsia"/>
              </w:rPr>
              <w:t>3</w:t>
            </w:r>
            <w:r>
              <w:rPr>
                <w:rFonts w:eastAsia="標楷體"/>
              </w:rPr>
              <w:t>.</w:t>
            </w:r>
            <w:r w:rsidR="001E1FCD" w:rsidRPr="00FD3882">
              <w:rPr>
                <w:rFonts w:eastAsia="標楷體" w:hint="eastAsia"/>
              </w:rPr>
              <w:t>成語或四字語詞</w:t>
            </w:r>
            <w:r w:rsidR="00172D47">
              <w:rPr>
                <w:rFonts w:eastAsia="標楷體" w:hint="eastAsia"/>
              </w:rPr>
              <w:t>：</w:t>
            </w:r>
            <w:r w:rsidR="005D11F3">
              <w:rPr>
                <w:rFonts w:eastAsia="標楷體" w:hint="eastAsia"/>
              </w:rPr>
              <w:t>「人煙稀少」、「無邊無際」。</w:t>
            </w:r>
          </w:p>
          <w:p w14:paraId="0AA2C5D5" w14:textId="77777777" w:rsidR="001E1FCD" w:rsidRPr="00FD3882" w:rsidRDefault="001E1FCD" w:rsidP="00B65CFE">
            <w:pPr>
              <w:jc w:val="both"/>
              <w:rPr>
                <w:rFonts w:eastAsia="標楷體"/>
              </w:rPr>
            </w:pPr>
          </w:p>
          <w:p w14:paraId="3BAE7CC4" w14:textId="77777777" w:rsidR="005D11F3" w:rsidRDefault="001E1FCD" w:rsidP="00B65CFE">
            <w:pPr>
              <w:jc w:val="both"/>
              <w:rPr>
                <w:rFonts w:ascii="標楷體" w:eastAsia="標楷體"/>
              </w:rPr>
            </w:pPr>
            <w:r w:rsidRPr="00FD3882">
              <w:rPr>
                <w:rFonts w:ascii="標楷體" w:eastAsia="標楷體" w:hint="eastAsia"/>
              </w:rPr>
              <w:t>（二）文學</w:t>
            </w:r>
            <w:r w:rsidRPr="00FD3882">
              <w:rPr>
                <w:rFonts w:ascii="標楷體" w:eastAsia="標楷體"/>
              </w:rPr>
              <w:t>層次：</w:t>
            </w:r>
          </w:p>
          <w:p w14:paraId="5E9D6D86" w14:textId="116F77FD" w:rsidR="005D11F3" w:rsidRDefault="005D11F3" w:rsidP="005D11F3">
            <w:pPr>
              <w:ind w:left="1622" w:hanging="1622"/>
              <w:jc w:val="both"/>
              <w:rPr>
                <w:rFonts w:eastAsia="標楷體"/>
              </w:rPr>
            </w:pPr>
            <w:r>
              <w:rPr>
                <w:rFonts w:ascii="標楷體" w:eastAsia="標楷體" w:hint="eastAsia"/>
              </w:rPr>
              <w:t xml:space="preserve">  </w:t>
            </w:r>
            <w:r w:rsidR="001E1FCD" w:rsidRPr="00FD3882">
              <w:rPr>
                <w:rFonts w:eastAsia="標楷體"/>
              </w:rPr>
              <w:t>1</w:t>
            </w:r>
            <w:r>
              <w:rPr>
                <w:rFonts w:eastAsia="標楷體" w:hint="eastAsia"/>
              </w:rPr>
              <w:t>.</w:t>
            </w:r>
            <w:r w:rsidR="001E1FCD" w:rsidRPr="00FD3882">
              <w:rPr>
                <w:rFonts w:eastAsia="標楷體" w:hint="eastAsia"/>
              </w:rPr>
              <w:t>課文主旨</w:t>
            </w:r>
            <w:r>
              <w:rPr>
                <w:rFonts w:eastAsia="標楷體" w:hint="eastAsia"/>
              </w:rPr>
              <w:t>：鼓勵大家走進大自然，欣賞自然風光的美麗景致，覺察自然環境對人類的重要與影響，學習享受生活情趣。</w:t>
            </w:r>
          </w:p>
          <w:p w14:paraId="0D9022F7" w14:textId="1D2583E2" w:rsidR="005D11F3" w:rsidRDefault="005D11F3" w:rsidP="005D11F3">
            <w:pPr>
              <w:ind w:left="1622" w:hanging="1622"/>
              <w:jc w:val="both"/>
              <w:rPr>
                <w:rFonts w:eastAsia="標楷體"/>
              </w:rPr>
            </w:pPr>
            <w:r>
              <w:rPr>
                <w:rFonts w:eastAsia="標楷體" w:hint="eastAsia"/>
              </w:rPr>
              <w:t xml:space="preserve">  </w:t>
            </w:r>
            <w:r w:rsidR="001E1FCD" w:rsidRPr="00FD3882">
              <w:rPr>
                <w:rFonts w:eastAsia="標楷體" w:hint="eastAsia"/>
              </w:rPr>
              <w:t>2</w:t>
            </w:r>
            <w:r>
              <w:rPr>
                <w:rFonts w:eastAsia="標楷體" w:hint="eastAsia"/>
              </w:rPr>
              <w:t>.</w:t>
            </w:r>
            <w:r w:rsidR="001E1FCD" w:rsidRPr="00FD3882">
              <w:rPr>
                <w:rFonts w:eastAsia="標楷體" w:hint="eastAsia"/>
              </w:rPr>
              <w:t>課文大意</w:t>
            </w:r>
            <w:r>
              <w:rPr>
                <w:rFonts w:eastAsia="標楷體" w:hint="eastAsia"/>
              </w:rPr>
              <w:t>：</w:t>
            </w:r>
            <w:r>
              <w:rPr>
                <w:rFonts w:eastAsia="標楷體" w:hint="eastAsia"/>
                <w:noProof/>
                <w:szCs w:val="24"/>
              </w:rPr>
              <w:t>作者喜歡居住在</w:t>
            </w:r>
            <w:r w:rsidRPr="004A4C94">
              <w:rPr>
                <w:rFonts w:eastAsia="標楷體" w:hint="eastAsia"/>
                <w:noProof/>
                <w:szCs w:val="24"/>
                <w:u w:val="single"/>
              </w:rPr>
              <w:t>華爾騰湖</w:t>
            </w:r>
            <w:r>
              <w:rPr>
                <w:rFonts w:eastAsia="標楷體" w:hint="eastAsia"/>
                <w:noProof/>
                <w:szCs w:val="24"/>
              </w:rPr>
              <w:t>畔的日子，白天與潛鳥在湖上玩遊戲，晚上划船吹笛，享受釣魚的樂趣。有動物相伴，還能沉思、散步、寫作，一點也不寂寞。</w:t>
            </w:r>
          </w:p>
          <w:p w14:paraId="7CFEBCDE" w14:textId="4C84966A" w:rsidR="00BE6DF0" w:rsidRDefault="005D11F3" w:rsidP="005D11F3">
            <w:pPr>
              <w:ind w:left="1622" w:hanging="1622"/>
              <w:jc w:val="both"/>
              <w:rPr>
                <w:rFonts w:ascii="標楷體" w:eastAsia="標楷體" w:hAnsi="標楷體"/>
              </w:rPr>
            </w:pPr>
            <w:r>
              <w:rPr>
                <w:rFonts w:eastAsia="標楷體" w:hint="eastAsia"/>
              </w:rPr>
              <w:t xml:space="preserve">  </w:t>
            </w:r>
            <w:r w:rsidR="001E1FCD" w:rsidRPr="00FD3882">
              <w:rPr>
                <w:rFonts w:eastAsia="標楷體" w:hint="eastAsia"/>
              </w:rPr>
              <w:t>3</w:t>
            </w:r>
            <w:r>
              <w:rPr>
                <w:rFonts w:eastAsia="標楷體" w:hint="eastAsia"/>
              </w:rPr>
              <w:t>.</w:t>
            </w:r>
            <w:r w:rsidR="001E1FCD" w:rsidRPr="00FD3882">
              <w:rPr>
                <w:rFonts w:eastAsia="標楷體" w:hint="eastAsia"/>
              </w:rPr>
              <w:t>重要文句</w:t>
            </w:r>
            <w:r>
              <w:rPr>
                <w:rFonts w:eastAsia="標楷體" w:hint="eastAsia"/>
              </w:rPr>
              <w:t>：</w:t>
            </w:r>
            <w:r w:rsidR="00BE6DF0">
              <w:rPr>
                <w:rFonts w:eastAsia="標楷體" w:hint="eastAsia"/>
              </w:rPr>
              <w:t>(</w:t>
            </w:r>
            <w:r w:rsidR="00BE6DF0">
              <w:rPr>
                <w:rFonts w:eastAsia="標楷體"/>
              </w:rPr>
              <w:t>1)</w:t>
            </w:r>
            <w:r w:rsidR="008F1000">
              <w:rPr>
                <w:rFonts w:eastAsia="標楷體" w:hint="eastAsia"/>
              </w:rPr>
              <w:t xml:space="preserve"> </w:t>
            </w:r>
            <w:r w:rsidR="00BE6DF0" w:rsidRPr="00BE6DF0">
              <w:rPr>
                <w:rFonts w:ascii="標楷體" w:eastAsia="標楷體" w:hAnsi="標楷體" w:hint="eastAsia"/>
                <w:u w:val="single"/>
              </w:rPr>
              <w:t>華爾騰湖</w:t>
            </w:r>
            <w:r w:rsidR="00BE6DF0" w:rsidRPr="00BE6DF0">
              <w:rPr>
                <w:rFonts w:ascii="標楷體" w:eastAsia="標楷體" w:hAnsi="標楷體" w:hint="eastAsia"/>
              </w:rPr>
              <w:t>的景色很美，蜿蜒的湖岸，成了森林最柔美的界線。周遭的樹，因為有足夠的空間，紛紛向湖邊伸展粗壯的手臂——它們也喜歡</w:t>
            </w:r>
            <w:r w:rsidR="00BE6DF0" w:rsidRPr="00BE6DF0">
              <w:rPr>
                <w:rFonts w:ascii="標楷體" w:eastAsia="標楷體" w:hAnsi="標楷體" w:hint="eastAsia"/>
                <w:u w:val="single"/>
              </w:rPr>
              <w:t>華爾騰湖</w:t>
            </w:r>
            <w:r w:rsidR="00BE6DF0" w:rsidRPr="00BE6DF0">
              <w:rPr>
                <w:rFonts w:ascii="標楷體" w:eastAsia="標楷體" w:hAnsi="標楷體" w:hint="eastAsia"/>
              </w:rPr>
              <w:t>。這裡人煙稀少，湖水輕拍著湖岸，好像千百年來都是這樣。一八四五年，我在湖畔搭了一間小木屋，住了下來。這是我一生中最美好的時光。</w:t>
            </w:r>
          </w:p>
          <w:p w14:paraId="7351E918" w14:textId="76B302F0" w:rsidR="00BE6DF0" w:rsidRDefault="00BE6DF0" w:rsidP="00BE6DF0">
            <w:pPr>
              <w:ind w:left="1622"/>
              <w:jc w:val="both"/>
              <w:rPr>
                <w:rFonts w:ascii="標楷體" w:eastAsia="標楷體" w:hAnsi="標楷體"/>
              </w:rPr>
            </w:pPr>
            <w:r>
              <w:rPr>
                <w:rFonts w:eastAsia="標楷體"/>
              </w:rPr>
              <w:t>(2)</w:t>
            </w:r>
            <w:r w:rsidR="008F1000">
              <w:rPr>
                <w:rFonts w:eastAsia="標楷體" w:hint="eastAsia"/>
              </w:rPr>
              <w:t xml:space="preserve"> </w:t>
            </w:r>
            <w:r w:rsidRPr="00BE6DF0">
              <w:rPr>
                <w:rFonts w:ascii="標楷體" w:eastAsia="標楷體" w:hAnsi="標楷體" w:hint="eastAsia"/>
              </w:rPr>
              <w:t>當我優游於無邊無際的幻想時，忽然被手邊傳來的顫動，重新拉回湖面，在黑夜裡，那種感受的確非常奇妙。</w:t>
            </w:r>
          </w:p>
          <w:p w14:paraId="34DBFE18" w14:textId="74E7ABB4" w:rsidR="005D11F3" w:rsidRDefault="00BE6DF0" w:rsidP="00BE6DF0">
            <w:pPr>
              <w:ind w:left="1622"/>
              <w:jc w:val="both"/>
              <w:rPr>
                <w:rFonts w:eastAsia="標楷體"/>
              </w:rPr>
            </w:pPr>
            <w:r>
              <w:rPr>
                <w:rFonts w:eastAsia="標楷體"/>
              </w:rPr>
              <w:t>(3)</w:t>
            </w:r>
            <w:r w:rsidR="008F1000">
              <w:rPr>
                <w:rFonts w:eastAsia="標楷體" w:hint="eastAsia"/>
              </w:rPr>
              <w:t xml:space="preserve"> </w:t>
            </w:r>
            <w:r w:rsidRPr="00BE6DF0">
              <w:rPr>
                <w:rFonts w:ascii="標楷體" w:eastAsia="標楷體" w:hAnsi="標楷體" w:hint="eastAsia"/>
              </w:rPr>
              <w:t>湖濱永遠那麼寧靜，湖水永遠那麼清澈。</w:t>
            </w:r>
            <w:r w:rsidRPr="00BE6DF0">
              <w:rPr>
                <w:rFonts w:ascii="標楷體" w:eastAsia="標楷體" w:hAnsi="標楷體" w:hint="eastAsia"/>
                <w:u w:val="single"/>
              </w:rPr>
              <w:t>華爾騰湖</w:t>
            </w:r>
            <w:r w:rsidRPr="00BE6DF0">
              <w:rPr>
                <w:rFonts w:ascii="標楷體" w:eastAsia="標楷體" w:hAnsi="標楷體" w:hint="eastAsia"/>
              </w:rPr>
              <w:t>不會老，圈圈的漣漪，不曾留下一絲皺紋。</w:t>
            </w:r>
          </w:p>
          <w:p w14:paraId="78212014" w14:textId="48D0B345" w:rsidR="005D11F3" w:rsidRDefault="005D11F3" w:rsidP="005D11F3">
            <w:pPr>
              <w:ind w:left="1622" w:hanging="1622"/>
              <w:jc w:val="both"/>
              <w:rPr>
                <w:rFonts w:eastAsia="標楷體"/>
              </w:rPr>
            </w:pPr>
            <w:r>
              <w:rPr>
                <w:rFonts w:eastAsia="標楷體" w:hint="eastAsia"/>
              </w:rPr>
              <w:t xml:space="preserve">  </w:t>
            </w:r>
            <w:r w:rsidR="001E1FCD" w:rsidRPr="00FD3882">
              <w:rPr>
                <w:rFonts w:eastAsia="標楷體" w:hint="eastAsia"/>
              </w:rPr>
              <w:t>4</w:t>
            </w:r>
            <w:r>
              <w:rPr>
                <w:rFonts w:eastAsia="標楷體" w:hint="eastAsia"/>
              </w:rPr>
              <w:t>.</w:t>
            </w:r>
            <w:r w:rsidR="001E1FCD" w:rsidRPr="00FD3882">
              <w:rPr>
                <w:rFonts w:eastAsia="標楷體" w:hint="eastAsia"/>
              </w:rPr>
              <w:t>使用修辭</w:t>
            </w:r>
            <w:r>
              <w:rPr>
                <w:rFonts w:eastAsia="標楷體" w:hint="eastAsia"/>
              </w:rPr>
              <w:t>：</w:t>
            </w:r>
            <w:r w:rsidR="00BE6DF0">
              <w:rPr>
                <w:rFonts w:eastAsia="標楷體" w:hint="eastAsia"/>
              </w:rPr>
              <w:t>【轉化】</w:t>
            </w:r>
          </w:p>
          <w:p w14:paraId="5C545228" w14:textId="77777777" w:rsidR="008F1000" w:rsidRDefault="00BE6DF0" w:rsidP="005D11F3">
            <w:pPr>
              <w:ind w:left="1622" w:hanging="1622"/>
              <w:jc w:val="both"/>
              <w:rPr>
                <w:rFonts w:ascii="標楷體" w:eastAsia="標楷體" w:hAnsi="標楷體"/>
              </w:rPr>
            </w:pPr>
            <w:r>
              <w:rPr>
                <w:rFonts w:eastAsia="標楷體" w:hint="eastAsia"/>
              </w:rPr>
              <w:t xml:space="preserve">             </w:t>
            </w:r>
            <w:r w:rsidR="008F1000">
              <w:rPr>
                <w:rFonts w:eastAsia="標楷體"/>
              </w:rPr>
              <w:t>(1)</w:t>
            </w:r>
            <w:r w:rsidR="008F1000" w:rsidRPr="00BE6DF0">
              <w:rPr>
                <w:rFonts w:ascii="標楷體" w:eastAsia="標楷體" w:hAnsi="標楷體" w:hint="eastAsia"/>
              </w:rPr>
              <w:t xml:space="preserve"> 周遭的樹，因為有足夠的空間，紛紛向湖邊伸展粗壯的手臂——它們也喜歡</w:t>
            </w:r>
            <w:r w:rsidR="008F1000" w:rsidRPr="00BE6DF0">
              <w:rPr>
                <w:rFonts w:ascii="標楷體" w:eastAsia="標楷體" w:hAnsi="標楷體" w:hint="eastAsia"/>
                <w:u w:val="single"/>
              </w:rPr>
              <w:t>華爾騰湖</w:t>
            </w:r>
            <w:r w:rsidR="008F1000" w:rsidRPr="00BE6DF0">
              <w:rPr>
                <w:rFonts w:ascii="標楷體" w:eastAsia="標楷體" w:hAnsi="標楷體" w:hint="eastAsia"/>
              </w:rPr>
              <w:t>。</w:t>
            </w:r>
          </w:p>
          <w:p w14:paraId="1B949FA0" w14:textId="77777777" w:rsidR="008F1000" w:rsidRDefault="008F1000" w:rsidP="005D11F3">
            <w:pPr>
              <w:ind w:left="1622" w:hanging="1622"/>
              <w:jc w:val="both"/>
              <w:rPr>
                <w:rFonts w:ascii="標楷體" w:eastAsia="標楷體" w:hAnsi="標楷體"/>
              </w:rPr>
            </w:pPr>
            <w:r>
              <w:rPr>
                <w:rFonts w:ascii="標楷體" w:eastAsia="標楷體" w:hAnsi="標楷體" w:hint="eastAsia"/>
              </w:rPr>
              <w:t xml:space="preserve">             </w:t>
            </w:r>
            <w:r>
              <w:rPr>
                <w:rFonts w:eastAsia="標楷體"/>
              </w:rPr>
              <w:t>(2)</w:t>
            </w:r>
            <w:r w:rsidRPr="00BE6DF0">
              <w:rPr>
                <w:rFonts w:ascii="標楷體" w:eastAsia="標楷體" w:hAnsi="標楷體" w:hint="eastAsia"/>
              </w:rPr>
              <w:t xml:space="preserve"> 湖水輕拍著湖岸，好像千百年來都是這樣。</w:t>
            </w:r>
          </w:p>
          <w:p w14:paraId="4C708DAD" w14:textId="77777777" w:rsidR="008F1000" w:rsidRDefault="008F1000" w:rsidP="005D11F3">
            <w:pPr>
              <w:ind w:left="1622" w:hanging="1622"/>
              <w:jc w:val="both"/>
              <w:rPr>
                <w:rFonts w:ascii="標楷體" w:eastAsia="標楷體" w:hAnsi="標楷體"/>
              </w:rPr>
            </w:pPr>
            <w:r>
              <w:rPr>
                <w:rFonts w:ascii="標楷體" w:eastAsia="標楷體" w:hAnsi="標楷體" w:hint="eastAsia"/>
              </w:rPr>
              <w:t xml:space="preserve">             </w:t>
            </w:r>
            <w:r>
              <w:rPr>
                <w:rFonts w:eastAsia="標楷體"/>
              </w:rPr>
              <w:t>(3)</w:t>
            </w:r>
            <w:r w:rsidRPr="00BE6DF0">
              <w:rPr>
                <w:rFonts w:ascii="標楷體" w:eastAsia="標楷體" w:hAnsi="標楷體" w:hint="eastAsia"/>
              </w:rPr>
              <w:t xml:space="preserve"> 牠又在那邊大聲的「笑」了起來。</w:t>
            </w:r>
          </w:p>
          <w:p w14:paraId="097A26D3" w14:textId="414A6D36" w:rsidR="00BE6DF0" w:rsidRDefault="008F1000" w:rsidP="005D11F3">
            <w:pPr>
              <w:ind w:left="1622" w:hanging="1622"/>
              <w:jc w:val="both"/>
              <w:rPr>
                <w:rFonts w:eastAsia="標楷體"/>
              </w:rPr>
            </w:pPr>
            <w:r>
              <w:rPr>
                <w:rFonts w:ascii="標楷體" w:eastAsia="標楷體" w:hAnsi="標楷體" w:hint="eastAsia"/>
              </w:rPr>
              <w:t xml:space="preserve">             </w:t>
            </w:r>
            <w:r>
              <w:rPr>
                <w:rFonts w:eastAsia="標楷體"/>
              </w:rPr>
              <w:t>(4)</w:t>
            </w:r>
            <w:r w:rsidRPr="008F1000">
              <w:rPr>
                <w:rFonts w:ascii="標楷體" w:eastAsia="標楷體" w:hAnsi="標楷體" w:hint="eastAsia"/>
              </w:rPr>
              <w:t xml:space="preserve"> </w:t>
            </w:r>
            <w:r w:rsidRPr="00BE6DF0">
              <w:rPr>
                <w:rFonts w:ascii="標楷體" w:eastAsia="標楷體" w:hAnsi="標楷體" w:hint="eastAsia"/>
                <w:u w:val="single"/>
              </w:rPr>
              <w:t>華爾騰湖</w:t>
            </w:r>
            <w:r w:rsidRPr="00BE6DF0">
              <w:rPr>
                <w:rFonts w:ascii="標楷體" w:eastAsia="標楷體" w:hAnsi="標楷體" w:hint="eastAsia"/>
              </w:rPr>
              <w:t>不會老，圈圈的漣漪，不曾留下一絲皺紋。</w:t>
            </w:r>
          </w:p>
          <w:p w14:paraId="35C72FEA" w14:textId="75499080" w:rsidR="008F1000" w:rsidRDefault="008F1000" w:rsidP="008F1000">
            <w:pPr>
              <w:ind w:left="1622" w:hanging="182"/>
              <w:jc w:val="both"/>
              <w:rPr>
                <w:rFonts w:eastAsia="標楷體"/>
              </w:rPr>
            </w:pPr>
            <w:r>
              <w:rPr>
                <w:rFonts w:eastAsia="標楷體" w:hint="eastAsia"/>
              </w:rPr>
              <w:t>【譬喻】</w:t>
            </w:r>
          </w:p>
          <w:p w14:paraId="09726AF6" w14:textId="7CDA6679" w:rsidR="00BE6DF0" w:rsidRDefault="008F1000" w:rsidP="008F1000">
            <w:pPr>
              <w:ind w:left="1622" w:hanging="1622"/>
              <w:jc w:val="both"/>
              <w:rPr>
                <w:rFonts w:eastAsia="標楷體"/>
              </w:rPr>
            </w:pPr>
            <w:r>
              <w:rPr>
                <w:rFonts w:eastAsia="標楷體" w:hint="eastAsia"/>
              </w:rPr>
              <w:t xml:space="preserve">             </w:t>
            </w:r>
            <w:r>
              <w:rPr>
                <w:rFonts w:eastAsia="標楷體"/>
              </w:rPr>
              <w:t>(1)</w:t>
            </w:r>
            <w:r w:rsidRPr="00BE6DF0">
              <w:rPr>
                <w:rFonts w:ascii="標楷體" w:eastAsia="標楷體" w:hAnsi="標楷體" w:hint="eastAsia"/>
              </w:rPr>
              <w:t xml:space="preserve"> 夜晚的湖，是一首溫柔的詩歌</w:t>
            </w:r>
            <w:r>
              <w:rPr>
                <w:rFonts w:ascii="標楷體" w:eastAsia="標楷體" w:hAnsi="標楷體" w:hint="eastAsia"/>
              </w:rPr>
              <w:t>。</w:t>
            </w:r>
          </w:p>
          <w:p w14:paraId="193D1FEF" w14:textId="1C36BCD5" w:rsidR="001E1FCD" w:rsidRPr="005D7F3C" w:rsidRDefault="005D11F3" w:rsidP="005D11F3">
            <w:pPr>
              <w:ind w:left="1622" w:hanging="1622"/>
              <w:jc w:val="both"/>
              <w:rPr>
                <w:rFonts w:ascii="標楷體" w:eastAsia="標楷體"/>
                <w:sz w:val="28"/>
                <w:szCs w:val="28"/>
              </w:rPr>
            </w:pPr>
            <w:r>
              <w:rPr>
                <w:rFonts w:eastAsia="標楷體" w:hint="eastAsia"/>
              </w:rPr>
              <w:t xml:space="preserve">  </w:t>
            </w:r>
            <w:r w:rsidR="001E1FCD" w:rsidRPr="00FD3882">
              <w:rPr>
                <w:rFonts w:eastAsia="標楷體" w:hint="eastAsia"/>
              </w:rPr>
              <w:t>5</w:t>
            </w:r>
            <w:r>
              <w:rPr>
                <w:rFonts w:eastAsia="標楷體" w:hint="eastAsia"/>
              </w:rPr>
              <w:t>.</w:t>
            </w:r>
            <w:r w:rsidR="001E1FCD" w:rsidRPr="00FD3882">
              <w:rPr>
                <w:rFonts w:eastAsia="標楷體" w:hint="eastAsia"/>
              </w:rPr>
              <w:t>寫作特色</w:t>
            </w:r>
            <w:r>
              <w:rPr>
                <w:rFonts w:eastAsia="標楷體" w:hint="eastAsia"/>
              </w:rPr>
              <w:t>：</w:t>
            </w:r>
            <w:r w:rsidR="008F1000">
              <w:rPr>
                <w:rFonts w:eastAsia="標楷體" w:hint="eastAsia"/>
              </w:rPr>
              <w:t>文章規劃成四段，首段作者書寫自己喜歡</w:t>
            </w:r>
            <w:r w:rsidR="008F1000" w:rsidRPr="00EC1868">
              <w:rPr>
                <w:rFonts w:eastAsia="標楷體" w:hint="eastAsia"/>
                <w:u w:val="single"/>
              </w:rPr>
              <w:t>華爾騰湖</w:t>
            </w:r>
            <w:r w:rsidR="008F1000">
              <w:rPr>
                <w:rFonts w:eastAsia="標楷體" w:hint="eastAsia"/>
              </w:rPr>
              <w:t>的原因，第二和第三段寫白天與晚上作者在湖上</w:t>
            </w:r>
            <w:r w:rsidR="00EC1868">
              <w:rPr>
                <w:rFonts w:eastAsia="標楷體" w:hint="eastAsia"/>
              </w:rPr>
              <w:t>所</w:t>
            </w:r>
            <w:r w:rsidR="008F1000">
              <w:rPr>
                <w:rFonts w:eastAsia="標楷體" w:hint="eastAsia"/>
              </w:rPr>
              <w:t>做的活動，以及與動物們相處的情景，末段</w:t>
            </w:r>
            <w:r w:rsidR="00EC1868">
              <w:rPr>
                <w:rFonts w:eastAsia="標楷體" w:hint="eastAsia"/>
              </w:rPr>
              <w:t>呼應首段，再次重申他對</w:t>
            </w:r>
            <w:r w:rsidR="00EC1868" w:rsidRPr="00EC1868">
              <w:rPr>
                <w:rFonts w:eastAsia="標楷體" w:hint="eastAsia"/>
                <w:u w:val="single"/>
              </w:rPr>
              <w:t>華爾騰湖</w:t>
            </w:r>
            <w:r w:rsidR="00EC1868">
              <w:rPr>
                <w:rFonts w:eastAsia="標楷體" w:hint="eastAsia"/>
              </w:rPr>
              <w:t>的感情，學生可藉由文本形式進行寫作的學習遷移。</w:t>
            </w:r>
          </w:p>
          <w:p w14:paraId="58FEC906" w14:textId="77777777" w:rsidR="001E1FCD" w:rsidRDefault="001E1FCD" w:rsidP="00B65CFE">
            <w:pPr>
              <w:jc w:val="both"/>
              <w:rPr>
                <w:rFonts w:ascii="標楷體" w:eastAsia="標楷體"/>
                <w:sz w:val="28"/>
                <w:szCs w:val="28"/>
              </w:rPr>
            </w:pPr>
            <w:r w:rsidRPr="00E65278">
              <w:rPr>
                <w:rFonts w:ascii="標楷體" w:eastAsia="標楷體" w:hint="eastAsia"/>
                <w:sz w:val="28"/>
                <w:szCs w:val="28"/>
              </w:rPr>
              <w:t>四、教法提要</w:t>
            </w:r>
          </w:p>
          <w:p w14:paraId="4B2D7CC4" w14:textId="20CEB28D" w:rsidR="001E1FCD" w:rsidRPr="00E65278" w:rsidRDefault="00AB0445" w:rsidP="00DA4CEF">
            <w:pPr>
              <w:jc w:val="both"/>
              <w:rPr>
                <w:rFonts w:eastAsia="標楷體"/>
                <w:noProof/>
                <w:color w:val="000000"/>
                <w:sz w:val="28"/>
                <w:szCs w:val="28"/>
              </w:rPr>
            </w:pPr>
            <w:r>
              <w:rPr>
                <w:rFonts w:ascii="標楷體" w:eastAsia="標楷體" w:hint="eastAsia"/>
              </w:rPr>
              <w:t>本課在內容深究的部分主要以教師提問及學生小組討論的方式進行教學，</w:t>
            </w:r>
            <w:r w:rsidR="00DA4CEF">
              <w:rPr>
                <w:rFonts w:ascii="標楷體" w:eastAsia="標楷體" w:hint="eastAsia"/>
              </w:rPr>
              <w:t>如果</w:t>
            </w:r>
            <w:r w:rsidR="00745128">
              <w:rPr>
                <w:rFonts w:ascii="標楷體" w:eastAsia="標楷體" w:hint="eastAsia"/>
              </w:rPr>
              <w:t>小組間</w:t>
            </w:r>
            <w:r w:rsidR="00DA4CEF">
              <w:rPr>
                <w:rFonts w:ascii="標楷體" w:eastAsia="標楷體" w:hint="eastAsia"/>
              </w:rPr>
              <w:t>不容易討論出來時，可</w:t>
            </w:r>
            <w:r w:rsidR="00745128">
              <w:rPr>
                <w:rFonts w:ascii="標楷體" w:eastAsia="標楷體" w:hint="eastAsia"/>
              </w:rPr>
              <w:t>鼓勵學生</w:t>
            </w:r>
            <w:r w:rsidR="00DA4CEF">
              <w:rPr>
                <w:rFonts w:ascii="標楷體" w:eastAsia="標楷體" w:hint="eastAsia"/>
              </w:rPr>
              <w:t>利用角色扮演的方式進行課文內容的表演與對話</w:t>
            </w:r>
            <w:r w:rsidR="00745128">
              <w:rPr>
                <w:rFonts w:ascii="標楷體" w:eastAsia="標楷體" w:hint="eastAsia"/>
              </w:rPr>
              <w:lastRenderedPageBreak/>
              <w:t>（如第二段中的潛鳥與作者）</w:t>
            </w:r>
            <w:r w:rsidR="00DA4CEF">
              <w:rPr>
                <w:rFonts w:ascii="標楷體" w:eastAsia="標楷體" w:hint="eastAsia"/>
              </w:rPr>
              <w:t>，增進對內容的理解；生字新詞則採取隨文識字、上下文推論</w:t>
            </w:r>
            <w:r w:rsidR="00DA4CEF">
              <w:rPr>
                <w:rFonts w:ascii="標楷體" w:eastAsia="標楷體"/>
              </w:rPr>
              <w:t>……</w:t>
            </w:r>
            <w:r w:rsidR="00DA4CEF">
              <w:rPr>
                <w:rFonts w:ascii="標楷體" w:eastAsia="標楷體" w:hint="eastAsia"/>
              </w:rPr>
              <w:t>等策略，鼓勵學生自己學習。</w:t>
            </w:r>
          </w:p>
        </w:tc>
      </w:tr>
    </w:tbl>
    <w:p w14:paraId="42C7BC35" w14:textId="2E14043F" w:rsidR="00DA4CEF" w:rsidRDefault="00DA4CEF" w:rsidP="001E1FCD">
      <w:pPr>
        <w:jc w:val="both"/>
        <w:rPr>
          <w:rFonts w:ascii="標楷體" w:eastAsia="標楷體"/>
        </w:rPr>
      </w:pPr>
    </w:p>
    <w:p w14:paraId="50F3BFED" w14:textId="77777777" w:rsidR="00DA4CEF" w:rsidRDefault="00DA4CEF">
      <w:pPr>
        <w:widowControl/>
        <w:rPr>
          <w:rFonts w:ascii="標楷體" w:eastAsia="標楷體"/>
        </w:rPr>
      </w:pPr>
      <w:r>
        <w:rPr>
          <w:rFonts w:ascii="標楷體" w:eastAsia="標楷體"/>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5058"/>
        <w:gridCol w:w="937"/>
        <w:gridCol w:w="1268"/>
        <w:gridCol w:w="1420"/>
      </w:tblGrid>
      <w:tr w:rsidR="001E1FCD" w:rsidRPr="00CC571D" w14:paraId="5EC9A275" w14:textId="77777777" w:rsidTr="00DA4CEF">
        <w:tc>
          <w:tcPr>
            <w:tcW w:w="1235" w:type="dxa"/>
            <w:shd w:val="clear" w:color="auto" w:fill="auto"/>
          </w:tcPr>
          <w:p w14:paraId="038C2329" w14:textId="77777777" w:rsidR="001E1FCD" w:rsidRPr="004C6267" w:rsidRDefault="001E1FCD" w:rsidP="00B65CFE">
            <w:pPr>
              <w:spacing w:line="480" w:lineRule="auto"/>
              <w:jc w:val="both"/>
              <w:rPr>
                <w:rFonts w:ascii="標楷體" w:eastAsia="標楷體"/>
                <w:b/>
              </w:rPr>
            </w:pPr>
            <w:r w:rsidRPr="004C6267">
              <w:rPr>
                <w:rFonts w:ascii="標楷體" w:eastAsia="標楷體" w:hint="eastAsia"/>
                <w:b/>
              </w:rPr>
              <w:lastRenderedPageBreak/>
              <w:t>學習目標</w:t>
            </w:r>
          </w:p>
        </w:tc>
        <w:tc>
          <w:tcPr>
            <w:tcW w:w="5058" w:type="dxa"/>
            <w:shd w:val="clear" w:color="auto" w:fill="auto"/>
            <w:vAlign w:val="center"/>
          </w:tcPr>
          <w:p w14:paraId="322D9092" w14:textId="77777777" w:rsidR="001E1FCD" w:rsidRPr="004C6267" w:rsidRDefault="001E1FCD" w:rsidP="00B65CFE">
            <w:pPr>
              <w:jc w:val="center"/>
              <w:rPr>
                <w:rFonts w:ascii="標楷體" w:eastAsia="標楷體"/>
                <w:b/>
              </w:rPr>
            </w:pPr>
            <w:r w:rsidRPr="004C6267">
              <w:rPr>
                <w:rFonts w:ascii="標楷體" w:eastAsia="標楷體" w:hint="eastAsia"/>
                <w:b/>
              </w:rPr>
              <w:t>教   學   活   動</w:t>
            </w:r>
          </w:p>
        </w:tc>
        <w:tc>
          <w:tcPr>
            <w:tcW w:w="937" w:type="dxa"/>
            <w:shd w:val="clear" w:color="auto" w:fill="auto"/>
          </w:tcPr>
          <w:p w14:paraId="190FFF1E" w14:textId="77777777" w:rsidR="001E1FCD" w:rsidRPr="004C6267" w:rsidRDefault="001E1FCD" w:rsidP="00B65CFE">
            <w:pPr>
              <w:jc w:val="center"/>
              <w:rPr>
                <w:rFonts w:ascii="標楷體" w:eastAsia="標楷體"/>
                <w:b/>
              </w:rPr>
            </w:pPr>
            <w:r w:rsidRPr="004C6267">
              <w:rPr>
                <w:rFonts w:ascii="標楷體" w:eastAsia="標楷體" w:hint="eastAsia"/>
                <w:b/>
              </w:rPr>
              <w:t>時間</w:t>
            </w:r>
          </w:p>
          <w:p w14:paraId="15BADFB8" w14:textId="77777777" w:rsidR="001E1FCD" w:rsidRPr="004C6267" w:rsidRDefault="001E1FCD" w:rsidP="00B65CFE">
            <w:pPr>
              <w:jc w:val="center"/>
              <w:rPr>
                <w:rFonts w:ascii="標楷體" w:eastAsia="標楷體"/>
                <w:b/>
              </w:rPr>
            </w:pPr>
            <w:r w:rsidRPr="004C6267">
              <w:rPr>
                <w:rFonts w:ascii="標楷體" w:eastAsia="標楷體" w:hint="eastAsia"/>
                <w:b/>
              </w:rPr>
              <w:t>（分）</w:t>
            </w:r>
          </w:p>
        </w:tc>
        <w:tc>
          <w:tcPr>
            <w:tcW w:w="1268" w:type="dxa"/>
            <w:shd w:val="clear" w:color="auto" w:fill="auto"/>
          </w:tcPr>
          <w:p w14:paraId="3D2543B3" w14:textId="05F8FA8C" w:rsidR="001E1FCD" w:rsidRPr="004C6267" w:rsidRDefault="001E1FCD" w:rsidP="009B63B4">
            <w:pPr>
              <w:spacing w:line="480" w:lineRule="auto"/>
              <w:jc w:val="center"/>
              <w:rPr>
                <w:rFonts w:ascii="標楷體" w:eastAsia="標楷體"/>
                <w:b/>
              </w:rPr>
            </w:pPr>
            <w:r w:rsidRPr="004C6267">
              <w:rPr>
                <w:rFonts w:ascii="標楷體" w:eastAsia="標楷體" w:hint="eastAsia"/>
                <w:b/>
              </w:rPr>
              <w:t>教學資源</w:t>
            </w:r>
          </w:p>
        </w:tc>
        <w:tc>
          <w:tcPr>
            <w:tcW w:w="1420" w:type="dxa"/>
            <w:shd w:val="clear" w:color="auto" w:fill="auto"/>
          </w:tcPr>
          <w:p w14:paraId="59A30A29" w14:textId="77777777" w:rsidR="001E1FCD" w:rsidRPr="004C6267" w:rsidRDefault="001E1FCD" w:rsidP="009B63B4">
            <w:pPr>
              <w:spacing w:line="480" w:lineRule="auto"/>
              <w:jc w:val="center"/>
              <w:rPr>
                <w:rFonts w:ascii="標楷體" w:eastAsia="標楷體"/>
                <w:b/>
              </w:rPr>
            </w:pPr>
            <w:r w:rsidRPr="004C6267">
              <w:rPr>
                <w:rFonts w:ascii="標楷體" w:eastAsia="標楷體" w:hint="eastAsia"/>
                <w:b/>
              </w:rPr>
              <w:t>學習評量</w:t>
            </w:r>
          </w:p>
        </w:tc>
      </w:tr>
      <w:tr w:rsidR="002436F2" w:rsidRPr="00CC571D" w14:paraId="3FEFF61F" w14:textId="77777777" w:rsidTr="00DA4CEF">
        <w:tc>
          <w:tcPr>
            <w:tcW w:w="1235" w:type="dxa"/>
            <w:shd w:val="clear" w:color="auto" w:fill="auto"/>
          </w:tcPr>
          <w:p w14:paraId="786A3AFE" w14:textId="77777777" w:rsidR="002436F2" w:rsidRDefault="002436F2" w:rsidP="00BD5944">
            <w:pPr>
              <w:rPr>
                <w:rFonts w:ascii="標楷體" w:eastAsia="標楷體"/>
              </w:rPr>
            </w:pPr>
          </w:p>
          <w:p w14:paraId="1E660FF9" w14:textId="77777777" w:rsidR="002436F2" w:rsidRDefault="002436F2" w:rsidP="00BD5944">
            <w:pPr>
              <w:rPr>
                <w:rFonts w:ascii="標楷體" w:eastAsia="標楷體"/>
              </w:rPr>
            </w:pPr>
          </w:p>
          <w:p w14:paraId="4C7F73EF" w14:textId="77777777" w:rsidR="002436F2" w:rsidRDefault="002436F2" w:rsidP="00BD5944">
            <w:pPr>
              <w:rPr>
                <w:rFonts w:ascii="標楷體" w:eastAsia="標楷體"/>
              </w:rPr>
            </w:pPr>
          </w:p>
          <w:p w14:paraId="508F85AB" w14:textId="77777777" w:rsidR="002436F2" w:rsidRDefault="002436F2" w:rsidP="00BD5944">
            <w:pPr>
              <w:rPr>
                <w:rFonts w:ascii="標楷體" w:eastAsia="標楷體"/>
              </w:rPr>
            </w:pPr>
          </w:p>
          <w:p w14:paraId="2D07D5E7" w14:textId="77777777" w:rsidR="002436F2" w:rsidRDefault="002436F2" w:rsidP="00BD5944">
            <w:pPr>
              <w:rPr>
                <w:rFonts w:ascii="標楷體" w:eastAsia="標楷體"/>
              </w:rPr>
            </w:pPr>
          </w:p>
          <w:p w14:paraId="20A5BE29" w14:textId="77777777" w:rsidR="002436F2" w:rsidRDefault="002436F2" w:rsidP="00BD5944">
            <w:pPr>
              <w:rPr>
                <w:rFonts w:ascii="標楷體" w:eastAsia="標楷體"/>
              </w:rPr>
            </w:pPr>
          </w:p>
          <w:p w14:paraId="1ABCED0E" w14:textId="77777777" w:rsidR="002436F2" w:rsidRDefault="002436F2" w:rsidP="00BD5944">
            <w:pPr>
              <w:rPr>
                <w:rFonts w:ascii="標楷體" w:eastAsia="標楷體"/>
              </w:rPr>
            </w:pPr>
          </w:p>
          <w:p w14:paraId="5CDEF4D8" w14:textId="77777777" w:rsidR="002436F2" w:rsidRPr="00CC571D" w:rsidRDefault="002436F2" w:rsidP="00BD5944">
            <w:pPr>
              <w:rPr>
                <w:rFonts w:ascii="標楷體" w:eastAsia="標楷體"/>
              </w:rPr>
            </w:pPr>
          </w:p>
        </w:tc>
        <w:tc>
          <w:tcPr>
            <w:tcW w:w="5058" w:type="dxa"/>
            <w:shd w:val="clear" w:color="auto" w:fill="auto"/>
          </w:tcPr>
          <w:p w14:paraId="0D6055D7" w14:textId="77777777" w:rsidR="002436F2" w:rsidRDefault="002436F2" w:rsidP="00BD5944">
            <w:pPr>
              <w:snapToGrid w:val="0"/>
              <w:rPr>
                <w:rFonts w:eastAsia="標楷體"/>
                <w:noProof/>
                <w:szCs w:val="24"/>
              </w:rPr>
            </w:pPr>
            <w:r>
              <w:rPr>
                <w:rFonts w:eastAsia="標楷體" w:hint="eastAsia"/>
                <w:noProof/>
                <w:szCs w:val="24"/>
              </w:rPr>
              <w:t>【</w:t>
            </w:r>
            <w:r w:rsidRPr="00265BC0">
              <w:rPr>
                <w:rFonts w:eastAsia="標楷體" w:hint="eastAsia"/>
                <w:noProof/>
                <w:szCs w:val="24"/>
              </w:rPr>
              <w:t>生字新詞</w:t>
            </w:r>
            <w:r>
              <w:rPr>
                <w:rFonts w:eastAsia="標楷體" w:hint="eastAsia"/>
                <w:noProof/>
                <w:szCs w:val="24"/>
              </w:rPr>
              <w:t>】</w:t>
            </w:r>
          </w:p>
          <w:p w14:paraId="52BC5D03" w14:textId="77777777" w:rsidR="002436F2" w:rsidRDefault="002436F2" w:rsidP="00BD5944">
            <w:pPr>
              <w:snapToGrid w:val="0"/>
              <w:rPr>
                <w:rFonts w:eastAsia="標楷體"/>
                <w:noProof/>
                <w:szCs w:val="24"/>
              </w:rPr>
            </w:pPr>
            <w:r>
              <w:rPr>
                <w:rFonts w:eastAsia="標楷體" w:hint="eastAsia"/>
                <w:noProof/>
                <w:szCs w:val="24"/>
              </w:rPr>
              <w:t>一、</w:t>
            </w:r>
            <w:r w:rsidRPr="002436F2">
              <w:rPr>
                <w:rFonts w:eastAsia="標楷體" w:hint="eastAsia"/>
                <w:noProof/>
                <w:szCs w:val="24"/>
              </w:rPr>
              <w:t>引起動機：</w:t>
            </w:r>
          </w:p>
          <w:p w14:paraId="46189A33" w14:textId="6486623C" w:rsidR="007B10CE" w:rsidRPr="007B10CE" w:rsidRDefault="007B10CE" w:rsidP="00BD5944">
            <w:pPr>
              <w:snapToGrid w:val="0"/>
              <w:ind w:left="568" w:hanging="624"/>
              <w:rPr>
                <w:rFonts w:eastAsia="標楷體"/>
                <w:noProof/>
                <w:szCs w:val="24"/>
              </w:rPr>
            </w:pPr>
            <w:r>
              <w:rPr>
                <w:rFonts w:eastAsia="標楷體" w:hint="eastAsia"/>
                <w:noProof/>
                <w:szCs w:val="24"/>
              </w:rPr>
              <w:t xml:space="preserve">  </w:t>
            </w:r>
            <w:r w:rsidR="00DE3B34">
              <w:rPr>
                <w:rFonts w:eastAsia="標楷體"/>
                <w:noProof/>
                <w:szCs w:val="24"/>
              </w:rPr>
              <w:t>(</w:t>
            </w:r>
            <w:r w:rsidRPr="007B10CE">
              <w:rPr>
                <w:rFonts w:eastAsia="標楷體" w:hint="eastAsia"/>
                <w:noProof/>
                <w:szCs w:val="24"/>
              </w:rPr>
              <w:t>一</w:t>
            </w:r>
            <w:r w:rsidR="00DE3B34">
              <w:rPr>
                <w:rFonts w:eastAsia="標楷體" w:hint="eastAsia"/>
                <w:noProof/>
                <w:szCs w:val="24"/>
              </w:rPr>
              <w:t>)</w:t>
            </w:r>
            <w:r w:rsidRPr="007B10CE">
              <w:rPr>
                <w:rFonts w:eastAsia="標楷體" w:hint="eastAsia"/>
                <w:noProof/>
                <w:szCs w:val="24"/>
              </w:rPr>
              <w:t>老師揭示</w:t>
            </w:r>
            <w:r w:rsidRPr="00DE3B34">
              <w:rPr>
                <w:rFonts w:eastAsia="標楷體" w:hint="eastAsia"/>
                <w:noProof/>
                <w:szCs w:val="24"/>
                <w:u w:val="single"/>
              </w:rPr>
              <w:t>華爾騰湖</w:t>
            </w:r>
            <w:r w:rsidRPr="007B10CE">
              <w:rPr>
                <w:rFonts w:eastAsia="標楷體" w:hint="eastAsia"/>
                <w:noProof/>
                <w:szCs w:val="24"/>
              </w:rPr>
              <w:t>的圖片讓學生欣賞，讓學生說一說看到了什麼。</w:t>
            </w:r>
          </w:p>
          <w:p w14:paraId="43C9DD37" w14:textId="5C58DCE8" w:rsidR="002436F2" w:rsidRPr="002436F2" w:rsidRDefault="007B10CE" w:rsidP="00BD5944">
            <w:pPr>
              <w:snapToGrid w:val="0"/>
              <w:ind w:left="568" w:hanging="624"/>
              <w:rPr>
                <w:rFonts w:eastAsia="標楷體"/>
                <w:noProof/>
                <w:szCs w:val="24"/>
              </w:rPr>
            </w:pPr>
            <w:r>
              <w:rPr>
                <w:rFonts w:eastAsia="標楷體" w:hint="eastAsia"/>
                <w:noProof/>
                <w:szCs w:val="24"/>
              </w:rPr>
              <w:t xml:space="preserve">  </w:t>
            </w:r>
            <w:r w:rsidR="00DE3B34">
              <w:rPr>
                <w:rFonts w:eastAsia="標楷體" w:hint="eastAsia"/>
                <w:noProof/>
                <w:szCs w:val="24"/>
              </w:rPr>
              <w:t>(</w:t>
            </w:r>
            <w:r w:rsidRPr="007B10CE">
              <w:rPr>
                <w:rFonts w:eastAsia="標楷體" w:hint="eastAsia"/>
                <w:noProof/>
                <w:szCs w:val="24"/>
              </w:rPr>
              <w:t>二</w:t>
            </w:r>
            <w:r w:rsidR="00DE3B34">
              <w:rPr>
                <w:rFonts w:eastAsia="標楷體" w:hint="eastAsia"/>
                <w:noProof/>
                <w:szCs w:val="24"/>
              </w:rPr>
              <w:t>)</w:t>
            </w:r>
            <w:r w:rsidRPr="007B10CE">
              <w:rPr>
                <w:rFonts w:eastAsia="標楷體" w:hint="eastAsia"/>
                <w:noProof/>
                <w:szCs w:val="24"/>
              </w:rPr>
              <w:t>請學生分享如果自己住在這座湖邊，自己會做些什麼事情，沒有標準答案，只要合理就可以。</w:t>
            </w:r>
          </w:p>
          <w:p w14:paraId="66FAE993" w14:textId="77777777" w:rsidR="00DE3B34" w:rsidRDefault="00DE3B34" w:rsidP="00BD5944">
            <w:pPr>
              <w:snapToGrid w:val="0"/>
              <w:rPr>
                <w:rFonts w:eastAsia="標楷體"/>
                <w:noProof/>
                <w:szCs w:val="24"/>
              </w:rPr>
            </w:pPr>
            <w:r>
              <w:rPr>
                <w:rFonts w:eastAsia="標楷體" w:hint="eastAsia"/>
                <w:noProof/>
                <w:szCs w:val="24"/>
              </w:rPr>
              <w:t>二、</w:t>
            </w:r>
            <w:r w:rsidR="002436F2" w:rsidRPr="002436F2">
              <w:rPr>
                <w:rFonts w:eastAsia="標楷體" w:hint="eastAsia"/>
                <w:noProof/>
                <w:szCs w:val="24"/>
              </w:rPr>
              <w:t>概覽課文：</w:t>
            </w:r>
          </w:p>
          <w:p w14:paraId="3A52DFCB" w14:textId="66A1EB69" w:rsidR="00DE3B34" w:rsidRPr="00DE3B34" w:rsidRDefault="00DE3B34" w:rsidP="00BD594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sidRPr="007B10CE">
              <w:rPr>
                <w:rFonts w:eastAsia="標楷體" w:hint="eastAsia"/>
                <w:noProof/>
                <w:szCs w:val="24"/>
              </w:rPr>
              <w:t>一</w:t>
            </w:r>
            <w:r>
              <w:rPr>
                <w:rFonts w:eastAsia="標楷體" w:hint="eastAsia"/>
                <w:noProof/>
                <w:szCs w:val="24"/>
              </w:rPr>
              <w:t>)</w:t>
            </w:r>
            <w:r w:rsidRPr="00DE3B34">
              <w:rPr>
                <w:rFonts w:eastAsia="標楷體" w:hint="eastAsia"/>
                <w:noProof/>
                <w:szCs w:val="24"/>
              </w:rPr>
              <w:t>利用十秒鐘速讀課文，讀每一段的開頭第一句就好。</w:t>
            </w:r>
          </w:p>
          <w:p w14:paraId="29196819" w14:textId="6A17FFFA" w:rsidR="00DE3B34" w:rsidRDefault="00DE3B34" w:rsidP="00BD594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Pr>
                <w:rFonts w:eastAsia="標楷體" w:hint="eastAsia"/>
                <w:noProof/>
                <w:szCs w:val="24"/>
              </w:rPr>
              <w:t>二</w:t>
            </w:r>
            <w:r>
              <w:rPr>
                <w:rFonts w:eastAsia="標楷體" w:hint="eastAsia"/>
                <w:noProof/>
                <w:szCs w:val="24"/>
              </w:rPr>
              <w:t>)</w:t>
            </w:r>
            <w:r w:rsidRPr="00DE3B34">
              <w:rPr>
                <w:rFonts w:eastAsia="標楷體" w:hint="eastAsia"/>
                <w:noProof/>
                <w:szCs w:val="24"/>
              </w:rPr>
              <w:t>闔上課本，</w:t>
            </w:r>
            <w:r w:rsidR="00A36C09">
              <w:rPr>
                <w:rFonts w:eastAsia="標楷體" w:hint="eastAsia"/>
                <w:noProof/>
                <w:szCs w:val="24"/>
              </w:rPr>
              <w:t>請學生</w:t>
            </w:r>
            <w:r w:rsidRPr="00DE3B34">
              <w:rPr>
                <w:rFonts w:eastAsia="標楷體" w:hint="eastAsia"/>
                <w:noProof/>
                <w:szCs w:val="24"/>
              </w:rPr>
              <w:t>說一說自己讀到了什麼，推論作者這篇文章可能想要表達什麼，或是怎麼寫的，老師先將學生的答案書寫在黑板上。</w:t>
            </w:r>
          </w:p>
          <w:p w14:paraId="416893BF" w14:textId="419703C5" w:rsidR="00DE3B34" w:rsidRPr="00DE3B34" w:rsidRDefault="00DE3B34" w:rsidP="00BD594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Pr>
                <w:rFonts w:eastAsia="標楷體" w:hint="eastAsia"/>
                <w:noProof/>
                <w:szCs w:val="24"/>
              </w:rPr>
              <w:t>三</w:t>
            </w:r>
            <w:r>
              <w:rPr>
                <w:rFonts w:eastAsia="標楷體" w:hint="eastAsia"/>
                <w:noProof/>
                <w:szCs w:val="24"/>
              </w:rPr>
              <w:t>)</w:t>
            </w:r>
            <w:r w:rsidR="00081602">
              <w:rPr>
                <w:rFonts w:eastAsia="標楷體" w:hint="eastAsia"/>
                <w:noProof/>
                <w:szCs w:val="24"/>
              </w:rPr>
              <w:t>學生</w:t>
            </w:r>
            <w:r w:rsidRPr="00DE3B34">
              <w:rPr>
                <w:rFonts w:eastAsia="標楷體" w:hint="eastAsia"/>
                <w:noProof/>
                <w:szCs w:val="24"/>
              </w:rPr>
              <w:t>閱讀課文，</w:t>
            </w:r>
            <w:r w:rsidR="00081602">
              <w:rPr>
                <w:rFonts w:eastAsia="標楷體" w:hint="eastAsia"/>
                <w:noProof/>
                <w:szCs w:val="24"/>
              </w:rPr>
              <w:t>讀後</w:t>
            </w:r>
            <w:r w:rsidR="00BD5944" w:rsidRPr="00DE3B34">
              <w:rPr>
                <w:rFonts w:eastAsia="標楷體" w:hint="eastAsia"/>
                <w:noProof/>
                <w:szCs w:val="24"/>
              </w:rPr>
              <w:t>對照課文及黑板上的字句，說一說前一個活動的猜想是否符合。</w:t>
            </w:r>
          </w:p>
          <w:p w14:paraId="029C70C7" w14:textId="25B69528" w:rsidR="00DE3B34" w:rsidRDefault="00A36C09" w:rsidP="00BD594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sidR="00BD5944">
              <w:rPr>
                <w:rFonts w:eastAsia="標楷體" w:hint="eastAsia"/>
                <w:noProof/>
                <w:szCs w:val="24"/>
              </w:rPr>
              <w:t>四</w:t>
            </w:r>
            <w:r>
              <w:rPr>
                <w:rFonts w:eastAsia="標楷體" w:hint="eastAsia"/>
                <w:noProof/>
                <w:szCs w:val="24"/>
              </w:rPr>
              <w:t>)</w:t>
            </w:r>
            <w:r w:rsidR="00BD5944" w:rsidRPr="00DE3B34">
              <w:rPr>
                <w:rFonts w:eastAsia="標楷體" w:hint="eastAsia"/>
                <w:noProof/>
                <w:szCs w:val="24"/>
              </w:rPr>
              <w:t>運用</w:t>
            </w:r>
            <w:r w:rsidR="00A96452">
              <w:rPr>
                <w:rFonts w:eastAsia="標楷體" w:hint="eastAsia"/>
                <w:noProof/>
                <w:szCs w:val="24"/>
              </w:rPr>
              <w:t>幾個</w:t>
            </w:r>
            <w:r w:rsidR="00BD5944" w:rsidRPr="00DE3B34">
              <w:rPr>
                <w:rFonts w:eastAsia="標楷體" w:hint="eastAsia"/>
                <w:noProof/>
                <w:szCs w:val="24"/>
              </w:rPr>
              <w:t>提問讓</w:t>
            </w:r>
            <w:r w:rsidR="00A96452">
              <w:rPr>
                <w:rFonts w:eastAsia="標楷體" w:hint="eastAsia"/>
                <w:noProof/>
                <w:szCs w:val="24"/>
              </w:rPr>
              <w:t>學生回答，大致了解課文</w:t>
            </w:r>
            <w:r w:rsidR="002435F4">
              <w:rPr>
                <w:rFonts w:eastAsia="標楷體" w:hint="eastAsia"/>
                <w:noProof/>
                <w:szCs w:val="24"/>
              </w:rPr>
              <w:t>內容。</w:t>
            </w:r>
          </w:p>
          <w:p w14:paraId="6884EF7A" w14:textId="7F601CAE" w:rsidR="00513C1A" w:rsidRDefault="00513C1A" w:rsidP="00513C1A">
            <w:pPr>
              <w:snapToGrid w:val="0"/>
              <w:ind w:left="680" w:hanging="187"/>
              <w:rPr>
                <w:rFonts w:eastAsia="標楷體"/>
                <w:noProof/>
                <w:szCs w:val="24"/>
              </w:rPr>
            </w:pPr>
            <w:r>
              <w:rPr>
                <w:rFonts w:eastAsia="標楷體"/>
                <w:noProof/>
                <w:szCs w:val="24"/>
              </w:rPr>
              <w:t>1.</w:t>
            </w:r>
            <w:r>
              <w:rPr>
                <w:rFonts w:eastAsia="標楷體" w:hint="eastAsia"/>
                <w:noProof/>
                <w:szCs w:val="24"/>
              </w:rPr>
              <w:t>這篇文章是作者住在哪裡時寫的呢？</w:t>
            </w:r>
          </w:p>
          <w:p w14:paraId="2539323A" w14:textId="4E232702" w:rsidR="00513C1A" w:rsidRDefault="00513C1A" w:rsidP="00513C1A">
            <w:pPr>
              <w:snapToGrid w:val="0"/>
              <w:ind w:left="680" w:hanging="187"/>
              <w:rPr>
                <w:rFonts w:eastAsia="標楷體"/>
                <w:noProof/>
                <w:szCs w:val="24"/>
              </w:rPr>
            </w:pPr>
            <w:r>
              <w:rPr>
                <w:rFonts w:eastAsia="標楷體" w:hint="eastAsia"/>
                <w:noProof/>
                <w:szCs w:val="24"/>
              </w:rPr>
              <w:t>2</w:t>
            </w:r>
            <w:r>
              <w:rPr>
                <w:rFonts w:eastAsia="標楷體"/>
                <w:noProof/>
                <w:szCs w:val="24"/>
              </w:rPr>
              <w:t>.</w:t>
            </w:r>
            <w:r>
              <w:rPr>
                <w:rFonts w:eastAsia="標楷體" w:hint="eastAsia"/>
                <w:noProof/>
                <w:szCs w:val="24"/>
              </w:rPr>
              <w:t>你覺得</w:t>
            </w:r>
            <w:r w:rsidRPr="00513C1A">
              <w:rPr>
                <w:rFonts w:eastAsia="標楷體" w:hint="eastAsia"/>
                <w:noProof/>
                <w:szCs w:val="24"/>
                <w:u w:val="single"/>
              </w:rPr>
              <w:t>華爾騰湖</w:t>
            </w:r>
            <w:r>
              <w:rPr>
                <w:rFonts w:eastAsia="標楷體" w:hint="eastAsia"/>
                <w:noProof/>
                <w:szCs w:val="24"/>
              </w:rPr>
              <w:t>的風景如何？</w:t>
            </w:r>
          </w:p>
          <w:p w14:paraId="238DCD2E" w14:textId="178F6622" w:rsidR="00513C1A" w:rsidRPr="00513C1A" w:rsidRDefault="00513C1A" w:rsidP="00513C1A">
            <w:pPr>
              <w:snapToGrid w:val="0"/>
              <w:ind w:left="680" w:hanging="187"/>
              <w:rPr>
                <w:rFonts w:eastAsia="標楷體"/>
                <w:noProof/>
                <w:szCs w:val="24"/>
              </w:rPr>
            </w:pPr>
            <w:r>
              <w:rPr>
                <w:rFonts w:eastAsia="標楷體" w:hint="eastAsia"/>
                <w:noProof/>
                <w:szCs w:val="24"/>
              </w:rPr>
              <w:t>3</w:t>
            </w:r>
            <w:r>
              <w:rPr>
                <w:rFonts w:eastAsia="標楷體"/>
                <w:noProof/>
                <w:szCs w:val="24"/>
              </w:rPr>
              <w:t>.</w:t>
            </w:r>
            <w:r>
              <w:rPr>
                <w:rFonts w:eastAsia="標楷體" w:hint="eastAsia"/>
                <w:noProof/>
                <w:szCs w:val="24"/>
              </w:rPr>
              <w:t>白天或晚上的時候，作者會去</w:t>
            </w:r>
            <w:r w:rsidRPr="00513C1A">
              <w:rPr>
                <w:rFonts w:eastAsia="標楷體" w:hint="eastAsia"/>
                <w:noProof/>
                <w:szCs w:val="24"/>
                <w:u w:val="single"/>
              </w:rPr>
              <w:t>華爾騰湖</w:t>
            </w:r>
            <w:r>
              <w:rPr>
                <w:rFonts w:eastAsia="標楷體" w:hint="eastAsia"/>
                <w:noProof/>
                <w:szCs w:val="24"/>
              </w:rPr>
              <w:t>做什麼事？除了這些之外，還會做哪些事呢？</w:t>
            </w:r>
          </w:p>
          <w:p w14:paraId="44E18629" w14:textId="77777777" w:rsidR="002435F4" w:rsidRDefault="002435F4" w:rsidP="002435F4">
            <w:pPr>
              <w:rPr>
                <w:rFonts w:eastAsia="標楷體"/>
                <w:noProof/>
                <w:szCs w:val="24"/>
              </w:rPr>
            </w:pPr>
            <w:r>
              <w:rPr>
                <w:rFonts w:eastAsia="標楷體" w:hint="eastAsia"/>
                <w:noProof/>
                <w:szCs w:val="24"/>
              </w:rPr>
              <w:t>三、</w:t>
            </w:r>
            <w:r w:rsidRPr="00265BC0">
              <w:rPr>
                <w:rFonts w:eastAsia="標楷體" w:hint="eastAsia"/>
                <w:noProof/>
                <w:szCs w:val="24"/>
              </w:rPr>
              <w:t>生字新詞：</w:t>
            </w:r>
          </w:p>
          <w:p w14:paraId="1AE4B8BA" w14:textId="5505A64F" w:rsidR="002435F4" w:rsidRPr="00DE3B34" w:rsidRDefault="002435F4" w:rsidP="002435F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Pr>
                <w:rFonts w:eastAsia="標楷體" w:hint="eastAsia"/>
                <w:noProof/>
                <w:szCs w:val="24"/>
              </w:rPr>
              <w:t>一</w:t>
            </w:r>
            <w:r>
              <w:rPr>
                <w:rFonts w:eastAsia="標楷體" w:hint="eastAsia"/>
                <w:noProof/>
                <w:szCs w:val="24"/>
              </w:rPr>
              <w:t>)</w:t>
            </w:r>
            <w:r w:rsidRPr="00DE3B34">
              <w:rPr>
                <w:rFonts w:eastAsia="標楷體" w:hint="eastAsia"/>
                <w:noProof/>
                <w:szCs w:val="24"/>
              </w:rPr>
              <w:t>圈出第一次閱讀時不了解的</w:t>
            </w:r>
            <w:r>
              <w:rPr>
                <w:rFonts w:eastAsia="標楷體" w:hint="eastAsia"/>
                <w:noProof/>
                <w:szCs w:val="24"/>
              </w:rPr>
              <w:t>生字</w:t>
            </w:r>
            <w:r w:rsidRPr="00DE3B34">
              <w:rPr>
                <w:rFonts w:eastAsia="標楷體" w:hint="eastAsia"/>
                <w:noProof/>
                <w:szCs w:val="24"/>
              </w:rPr>
              <w:t>語詞。</w:t>
            </w:r>
            <w:r>
              <w:rPr>
                <w:rFonts w:eastAsia="標楷體" w:hint="eastAsia"/>
                <w:noProof/>
                <w:szCs w:val="24"/>
              </w:rPr>
              <w:t>接著</w:t>
            </w:r>
            <w:r w:rsidRPr="00DE3B34">
              <w:rPr>
                <w:rFonts w:eastAsia="標楷體" w:hint="eastAsia"/>
                <w:noProof/>
                <w:szCs w:val="24"/>
              </w:rPr>
              <w:t>放聲朗讀課文，檢視不了解的</w:t>
            </w:r>
            <w:r>
              <w:rPr>
                <w:rFonts w:eastAsia="標楷體" w:hint="eastAsia"/>
                <w:noProof/>
                <w:szCs w:val="24"/>
              </w:rPr>
              <w:t>生字</w:t>
            </w:r>
            <w:r w:rsidRPr="00DE3B34">
              <w:rPr>
                <w:rFonts w:eastAsia="標楷體" w:hint="eastAsia"/>
                <w:noProof/>
                <w:szCs w:val="24"/>
              </w:rPr>
              <w:t>語詞有沒有藉由朗讀而理解。</w:t>
            </w:r>
          </w:p>
          <w:p w14:paraId="7063FC99" w14:textId="439CDC1E" w:rsidR="002436F2" w:rsidRPr="00DE3B34" w:rsidRDefault="002435F4" w:rsidP="003358B4">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sidR="003358B4">
              <w:rPr>
                <w:rFonts w:eastAsia="標楷體" w:hint="eastAsia"/>
                <w:noProof/>
                <w:szCs w:val="24"/>
              </w:rPr>
              <w:t>二</w:t>
            </w:r>
            <w:r>
              <w:rPr>
                <w:rFonts w:eastAsia="標楷體" w:hint="eastAsia"/>
                <w:noProof/>
                <w:szCs w:val="24"/>
              </w:rPr>
              <w:t>)</w:t>
            </w:r>
            <w:r w:rsidRPr="00DE3B34">
              <w:rPr>
                <w:rFonts w:eastAsia="標楷體" w:hint="eastAsia"/>
                <w:noProof/>
                <w:szCs w:val="24"/>
              </w:rPr>
              <w:t>提出仍不了解的語詞，利用策略</w:t>
            </w:r>
            <w:r w:rsidR="003358B4">
              <w:rPr>
                <w:rFonts w:eastAsia="標楷體" w:hint="eastAsia"/>
                <w:noProof/>
                <w:szCs w:val="24"/>
              </w:rPr>
              <w:t>（部首部件、拆詞、上下文推論</w:t>
            </w:r>
            <w:r w:rsidR="003358B4">
              <w:rPr>
                <w:rFonts w:eastAsia="標楷體"/>
                <w:noProof/>
                <w:szCs w:val="24"/>
              </w:rPr>
              <w:t>……</w:t>
            </w:r>
            <w:r w:rsidR="003358B4">
              <w:rPr>
                <w:rFonts w:eastAsia="標楷體" w:hint="eastAsia"/>
                <w:noProof/>
                <w:szCs w:val="24"/>
              </w:rPr>
              <w:t>等）</w:t>
            </w:r>
            <w:r w:rsidRPr="00DE3B34">
              <w:rPr>
                <w:rFonts w:eastAsia="標楷體" w:hint="eastAsia"/>
                <w:noProof/>
                <w:szCs w:val="24"/>
              </w:rPr>
              <w:t>理解意思。</w:t>
            </w:r>
          </w:p>
        </w:tc>
        <w:tc>
          <w:tcPr>
            <w:tcW w:w="937" w:type="dxa"/>
            <w:shd w:val="clear" w:color="auto" w:fill="auto"/>
          </w:tcPr>
          <w:p w14:paraId="46DE7CA2" w14:textId="3FF8C53A" w:rsidR="002436F2" w:rsidRPr="00CC571D" w:rsidRDefault="008901B2" w:rsidP="00BD5944">
            <w:pPr>
              <w:rPr>
                <w:rFonts w:ascii="標楷體" w:eastAsia="標楷體"/>
              </w:rPr>
            </w:pPr>
            <w:r>
              <w:rPr>
                <w:rFonts w:ascii="標楷體" w:eastAsia="標楷體" w:hint="eastAsia"/>
              </w:rPr>
              <w:t>第一節</w:t>
            </w:r>
          </w:p>
        </w:tc>
        <w:tc>
          <w:tcPr>
            <w:tcW w:w="1268" w:type="dxa"/>
            <w:shd w:val="clear" w:color="auto" w:fill="auto"/>
          </w:tcPr>
          <w:p w14:paraId="606020DA" w14:textId="77777777" w:rsidR="002436F2" w:rsidRPr="00CC571D" w:rsidRDefault="002436F2" w:rsidP="00BD5944">
            <w:pPr>
              <w:rPr>
                <w:rFonts w:ascii="標楷體" w:eastAsia="標楷體"/>
              </w:rPr>
            </w:pPr>
          </w:p>
        </w:tc>
        <w:tc>
          <w:tcPr>
            <w:tcW w:w="1420" w:type="dxa"/>
            <w:shd w:val="clear" w:color="auto" w:fill="auto"/>
          </w:tcPr>
          <w:p w14:paraId="20D2ED0C" w14:textId="77777777" w:rsidR="002436F2" w:rsidRPr="00B5185B" w:rsidRDefault="009B63B4" w:rsidP="00B5185B">
            <w:pPr>
              <w:spacing w:line="240" w:lineRule="exact"/>
              <w:rPr>
                <w:rFonts w:ascii="標楷體" w:eastAsia="標楷體"/>
                <w:sz w:val="20"/>
                <w:szCs w:val="20"/>
              </w:rPr>
            </w:pPr>
            <w:r w:rsidRPr="00B5185B">
              <w:rPr>
                <w:rFonts w:ascii="標楷體" w:eastAsia="標楷體" w:hint="eastAsia"/>
                <w:sz w:val="20"/>
                <w:szCs w:val="20"/>
              </w:rPr>
              <w:t>參考S</w:t>
            </w:r>
            <w:r w:rsidRPr="00B5185B">
              <w:rPr>
                <w:rFonts w:ascii="標楷體" w:eastAsia="標楷體"/>
                <w:sz w:val="20"/>
                <w:szCs w:val="20"/>
              </w:rPr>
              <w:t>BASA</w:t>
            </w:r>
            <w:r w:rsidRPr="00B5185B">
              <w:rPr>
                <w:rFonts w:ascii="標楷體" w:eastAsia="標楷體" w:hint="eastAsia"/>
                <w:sz w:val="20"/>
                <w:szCs w:val="20"/>
              </w:rPr>
              <w:t>標準本位評量之評量規準</w:t>
            </w:r>
          </w:p>
          <w:p w14:paraId="6A3BC041" w14:textId="77777777" w:rsidR="009B63B4" w:rsidRPr="00B5185B" w:rsidRDefault="009B63B4" w:rsidP="00B5185B">
            <w:pPr>
              <w:spacing w:line="240" w:lineRule="exact"/>
              <w:rPr>
                <w:rFonts w:ascii="標楷體" w:eastAsia="標楷體"/>
                <w:sz w:val="20"/>
                <w:szCs w:val="20"/>
              </w:rPr>
            </w:pPr>
          </w:p>
          <w:p w14:paraId="14DF325D" w14:textId="77777777" w:rsidR="009B63B4" w:rsidRPr="00B5185B" w:rsidRDefault="009B63B4" w:rsidP="00B5185B">
            <w:pPr>
              <w:spacing w:line="240" w:lineRule="exact"/>
              <w:rPr>
                <w:rFonts w:ascii="標楷體" w:eastAsia="標楷體"/>
                <w:sz w:val="20"/>
                <w:szCs w:val="20"/>
              </w:rPr>
            </w:pPr>
          </w:p>
          <w:p w14:paraId="63297D79" w14:textId="77777777" w:rsidR="009B63B4" w:rsidRPr="00B5185B" w:rsidRDefault="009B63B4" w:rsidP="00B5185B">
            <w:pPr>
              <w:spacing w:line="240" w:lineRule="exact"/>
              <w:rPr>
                <w:rFonts w:ascii="標楷體" w:eastAsia="標楷體"/>
                <w:sz w:val="20"/>
                <w:szCs w:val="20"/>
              </w:rPr>
            </w:pPr>
          </w:p>
          <w:p w14:paraId="510E9AD0" w14:textId="77777777" w:rsidR="009B63B4" w:rsidRPr="00B5185B" w:rsidRDefault="009B63B4" w:rsidP="00B5185B">
            <w:pPr>
              <w:spacing w:line="240" w:lineRule="exact"/>
              <w:rPr>
                <w:rFonts w:ascii="標楷體" w:eastAsia="標楷體"/>
                <w:sz w:val="20"/>
                <w:szCs w:val="20"/>
              </w:rPr>
            </w:pPr>
          </w:p>
          <w:p w14:paraId="5493C101" w14:textId="77777777" w:rsidR="009B63B4" w:rsidRPr="00B5185B" w:rsidRDefault="009B63B4" w:rsidP="00B5185B">
            <w:pPr>
              <w:spacing w:line="240" w:lineRule="exact"/>
              <w:rPr>
                <w:rFonts w:ascii="標楷體" w:eastAsia="標楷體"/>
                <w:sz w:val="20"/>
                <w:szCs w:val="20"/>
              </w:rPr>
            </w:pPr>
          </w:p>
          <w:p w14:paraId="59B4A0E8" w14:textId="77777777" w:rsidR="009B63B4" w:rsidRPr="00B5185B" w:rsidRDefault="009B63B4" w:rsidP="00B5185B">
            <w:pPr>
              <w:spacing w:line="240" w:lineRule="exact"/>
              <w:rPr>
                <w:rFonts w:ascii="標楷體" w:eastAsia="標楷體"/>
                <w:sz w:val="20"/>
                <w:szCs w:val="20"/>
              </w:rPr>
            </w:pPr>
          </w:p>
          <w:p w14:paraId="3675B4EB" w14:textId="77777777" w:rsidR="009B63B4" w:rsidRPr="00B5185B" w:rsidRDefault="009B63B4" w:rsidP="00B5185B">
            <w:pPr>
              <w:spacing w:line="240" w:lineRule="exact"/>
              <w:rPr>
                <w:rFonts w:ascii="標楷體" w:eastAsia="標楷體"/>
                <w:sz w:val="20"/>
                <w:szCs w:val="20"/>
              </w:rPr>
            </w:pPr>
          </w:p>
          <w:p w14:paraId="0E82A23F" w14:textId="77777777" w:rsidR="009B63B4" w:rsidRPr="00B5185B" w:rsidRDefault="009B63B4" w:rsidP="00B5185B">
            <w:pPr>
              <w:spacing w:line="240" w:lineRule="exact"/>
              <w:rPr>
                <w:rFonts w:ascii="標楷體" w:eastAsia="標楷體"/>
                <w:sz w:val="20"/>
                <w:szCs w:val="20"/>
              </w:rPr>
            </w:pPr>
          </w:p>
          <w:p w14:paraId="6E1F392C" w14:textId="77777777" w:rsidR="009B63B4" w:rsidRPr="00B5185B" w:rsidRDefault="009B63B4" w:rsidP="00B5185B">
            <w:pPr>
              <w:spacing w:line="240" w:lineRule="exact"/>
              <w:rPr>
                <w:rFonts w:ascii="標楷體" w:eastAsia="標楷體"/>
                <w:sz w:val="20"/>
                <w:szCs w:val="20"/>
              </w:rPr>
            </w:pPr>
          </w:p>
          <w:p w14:paraId="62A8EFA3" w14:textId="77777777" w:rsidR="009B63B4" w:rsidRPr="00B5185B" w:rsidRDefault="009B63B4" w:rsidP="00B5185B">
            <w:pPr>
              <w:spacing w:line="240" w:lineRule="exact"/>
              <w:rPr>
                <w:rFonts w:ascii="標楷體" w:eastAsia="標楷體"/>
                <w:sz w:val="20"/>
                <w:szCs w:val="20"/>
              </w:rPr>
            </w:pPr>
          </w:p>
          <w:p w14:paraId="016DEEED" w14:textId="77777777" w:rsidR="009B63B4" w:rsidRPr="00B5185B" w:rsidRDefault="009B63B4" w:rsidP="00B5185B">
            <w:pPr>
              <w:spacing w:line="240" w:lineRule="exact"/>
              <w:rPr>
                <w:rFonts w:ascii="標楷體" w:eastAsia="標楷體"/>
                <w:sz w:val="20"/>
                <w:szCs w:val="20"/>
              </w:rPr>
            </w:pPr>
          </w:p>
          <w:p w14:paraId="7AEE3391" w14:textId="77777777" w:rsidR="009B63B4" w:rsidRPr="00B5185B" w:rsidRDefault="009B63B4" w:rsidP="00B5185B">
            <w:pPr>
              <w:spacing w:line="240" w:lineRule="exact"/>
              <w:rPr>
                <w:rFonts w:ascii="標楷體" w:eastAsia="標楷體"/>
                <w:sz w:val="20"/>
                <w:szCs w:val="20"/>
              </w:rPr>
            </w:pPr>
          </w:p>
          <w:p w14:paraId="0CBBDEFD" w14:textId="77777777" w:rsidR="009B63B4" w:rsidRPr="00B5185B" w:rsidRDefault="009B63B4" w:rsidP="00B5185B">
            <w:pPr>
              <w:spacing w:line="240" w:lineRule="exact"/>
              <w:rPr>
                <w:rFonts w:ascii="標楷體" w:eastAsia="標楷體"/>
                <w:sz w:val="20"/>
                <w:szCs w:val="20"/>
              </w:rPr>
            </w:pPr>
          </w:p>
          <w:p w14:paraId="53DAE2A5" w14:textId="77777777" w:rsidR="009B63B4" w:rsidRPr="00B5185B" w:rsidRDefault="009B63B4" w:rsidP="00B5185B">
            <w:pPr>
              <w:spacing w:line="240" w:lineRule="exact"/>
              <w:rPr>
                <w:rFonts w:ascii="標楷體" w:eastAsia="標楷體"/>
                <w:sz w:val="20"/>
                <w:szCs w:val="20"/>
              </w:rPr>
            </w:pPr>
          </w:p>
          <w:p w14:paraId="1B2D2E40" w14:textId="77777777" w:rsidR="009B63B4" w:rsidRPr="00B5185B" w:rsidRDefault="009B63B4" w:rsidP="00B5185B">
            <w:pPr>
              <w:spacing w:line="240" w:lineRule="exact"/>
              <w:rPr>
                <w:rFonts w:ascii="標楷體" w:eastAsia="標楷體"/>
                <w:sz w:val="20"/>
                <w:szCs w:val="20"/>
              </w:rPr>
            </w:pPr>
          </w:p>
          <w:p w14:paraId="476CF18F" w14:textId="07F11947" w:rsidR="009B63B4" w:rsidRPr="00B5185B" w:rsidRDefault="009B63B4" w:rsidP="00B5185B">
            <w:pPr>
              <w:spacing w:line="240" w:lineRule="exact"/>
              <w:rPr>
                <w:rFonts w:ascii="標楷體" w:eastAsia="標楷體"/>
                <w:sz w:val="20"/>
                <w:szCs w:val="20"/>
              </w:rPr>
            </w:pPr>
          </w:p>
          <w:p w14:paraId="4763726A" w14:textId="4D291A22" w:rsidR="00B5185B" w:rsidRPr="00B5185B" w:rsidRDefault="00B5185B" w:rsidP="00B5185B">
            <w:pPr>
              <w:spacing w:line="240" w:lineRule="exact"/>
              <w:rPr>
                <w:rFonts w:ascii="標楷體" w:eastAsia="標楷體"/>
                <w:sz w:val="20"/>
                <w:szCs w:val="20"/>
              </w:rPr>
            </w:pPr>
          </w:p>
          <w:p w14:paraId="3CDC6B16" w14:textId="0E62A5D9" w:rsidR="00B5185B" w:rsidRDefault="00B5185B" w:rsidP="00B5185B">
            <w:pPr>
              <w:spacing w:line="240" w:lineRule="exact"/>
              <w:rPr>
                <w:rFonts w:ascii="標楷體" w:eastAsia="標楷體"/>
                <w:sz w:val="20"/>
                <w:szCs w:val="20"/>
              </w:rPr>
            </w:pPr>
          </w:p>
          <w:p w14:paraId="79813E52" w14:textId="6E40D918" w:rsidR="00B5185B" w:rsidRDefault="00B5185B" w:rsidP="00B5185B">
            <w:pPr>
              <w:spacing w:line="240" w:lineRule="exact"/>
              <w:rPr>
                <w:rFonts w:ascii="標楷體" w:eastAsia="標楷體"/>
                <w:sz w:val="20"/>
                <w:szCs w:val="20"/>
              </w:rPr>
            </w:pPr>
          </w:p>
          <w:p w14:paraId="48D55558" w14:textId="3B37F2E7" w:rsidR="00B5185B" w:rsidRDefault="00B5185B" w:rsidP="00B5185B">
            <w:pPr>
              <w:spacing w:line="240" w:lineRule="exact"/>
              <w:rPr>
                <w:rFonts w:ascii="標楷體" w:eastAsia="標楷體"/>
                <w:sz w:val="20"/>
                <w:szCs w:val="20"/>
              </w:rPr>
            </w:pPr>
          </w:p>
          <w:p w14:paraId="6C6E4AE7" w14:textId="5E3C6897" w:rsidR="00B5185B" w:rsidRDefault="00B5185B" w:rsidP="00B5185B">
            <w:pPr>
              <w:spacing w:line="240" w:lineRule="exact"/>
              <w:rPr>
                <w:rFonts w:ascii="標楷體" w:eastAsia="標楷體"/>
                <w:sz w:val="20"/>
                <w:szCs w:val="20"/>
              </w:rPr>
            </w:pPr>
          </w:p>
          <w:p w14:paraId="4E855F9E" w14:textId="6DB2066A" w:rsidR="00B5185B" w:rsidRDefault="00B5185B" w:rsidP="00B5185B">
            <w:pPr>
              <w:spacing w:line="240" w:lineRule="exact"/>
              <w:rPr>
                <w:rFonts w:ascii="標楷體" w:eastAsia="標楷體"/>
                <w:sz w:val="20"/>
                <w:szCs w:val="20"/>
              </w:rPr>
            </w:pPr>
          </w:p>
          <w:p w14:paraId="61ACFE6D" w14:textId="44A9876B" w:rsidR="00B5185B" w:rsidRDefault="00B5185B" w:rsidP="00B5185B">
            <w:pPr>
              <w:spacing w:line="240" w:lineRule="exact"/>
              <w:rPr>
                <w:rFonts w:ascii="標楷體" w:eastAsia="標楷體"/>
                <w:sz w:val="20"/>
                <w:szCs w:val="20"/>
              </w:rPr>
            </w:pPr>
          </w:p>
          <w:p w14:paraId="36BCFC52" w14:textId="0B28B793" w:rsidR="00B5185B" w:rsidRDefault="00B5185B" w:rsidP="00B5185B">
            <w:pPr>
              <w:spacing w:line="240" w:lineRule="exact"/>
              <w:rPr>
                <w:rFonts w:ascii="標楷體" w:eastAsia="標楷體"/>
                <w:sz w:val="20"/>
                <w:szCs w:val="20"/>
              </w:rPr>
            </w:pPr>
          </w:p>
          <w:p w14:paraId="34173774" w14:textId="79B727B1" w:rsidR="00B5185B" w:rsidRDefault="00B5185B" w:rsidP="00B5185B">
            <w:pPr>
              <w:spacing w:line="240" w:lineRule="exact"/>
              <w:rPr>
                <w:rFonts w:ascii="標楷體" w:eastAsia="標楷體"/>
                <w:sz w:val="20"/>
                <w:szCs w:val="20"/>
              </w:rPr>
            </w:pPr>
          </w:p>
          <w:p w14:paraId="027AA73E" w14:textId="366EA567" w:rsidR="00B5185B" w:rsidRDefault="00B5185B" w:rsidP="00B5185B">
            <w:pPr>
              <w:spacing w:line="240" w:lineRule="exact"/>
              <w:rPr>
                <w:rFonts w:ascii="標楷體" w:eastAsia="標楷體"/>
                <w:sz w:val="20"/>
                <w:szCs w:val="20"/>
              </w:rPr>
            </w:pPr>
          </w:p>
          <w:p w14:paraId="4DCC3CE2" w14:textId="77777777" w:rsidR="00B5185B" w:rsidRPr="00B5185B" w:rsidRDefault="00B5185B" w:rsidP="00B5185B">
            <w:pPr>
              <w:spacing w:line="240" w:lineRule="exact"/>
              <w:rPr>
                <w:rFonts w:ascii="標楷體" w:eastAsia="標楷體"/>
                <w:sz w:val="20"/>
                <w:szCs w:val="20"/>
              </w:rPr>
            </w:pPr>
          </w:p>
          <w:p w14:paraId="5CB950E9" w14:textId="77777777" w:rsidR="009B63B4" w:rsidRPr="00B5185B" w:rsidRDefault="009B63B4" w:rsidP="00B5185B">
            <w:pPr>
              <w:spacing w:line="240" w:lineRule="exact"/>
              <w:rPr>
                <w:rFonts w:ascii="標楷體" w:eastAsia="標楷體"/>
                <w:sz w:val="20"/>
                <w:szCs w:val="20"/>
              </w:rPr>
            </w:pPr>
          </w:p>
          <w:p w14:paraId="60F34147" w14:textId="77777777" w:rsidR="009B63B4" w:rsidRPr="00B5185B" w:rsidRDefault="009B63B4" w:rsidP="00B5185B">
            <w:pPr>
              <w:spacing w:line="240" w:lineRule="exact"/>
              <w:rPr>
                <w:rFonts w:ascii="標楷體" w:eastAsia="標楷體"/>
                <w:sz w:val="20"/>
                <w:szCs w:val="20"/>
              </w:rPr>
            </w:pPr>
          </w:p>
          <w:p w14:paraId="250E20D3" w14:textId="250D4286" w:rsidR="009B63B4" w:rsidRPr="00B5185B" w:rsidRDefault="009B63B4" w:rsidP="00B5185B">
            <w:pPr>
              <w:spacing w:line="240" w:lineRule="exact"/>
              <w:rPr>
                <w:rFonts w:ascii="標楷體" w:eastAsia="標楷體"/>
                <w:sz w:val="20"/>
                <w:szCs w:val="20"/>
              </w:rPr>
            </w:pPr>
            <w:r w:rsidRPr="00B5185B">
              <w:rPr>
                <w:rFonts w:ascii="標楷體" w:eastAsia="標楷體" w:hint="eastAsia"/>
                <w:sz w:val="20"/>
                <w:szCs w:val="20"/>
              </w:rPr>
              <w:t>【閱讀/基本知能】</w:t>
            </w:r>
          </w:p>
          <w:p w14:paraId="62D92868" w14:textId="38483657" w:rsidR="009B63B4" w:rsidRPr="00B5185B" w:rsidRDefault="009B63B4" w:rsidP="00B5185B">
            <w:pPr>
              <w:spacing w:line="240" w:lineRule="exact"/>
              <w:rPr>
                <w:rFonts w:ascii="標楷體" w:eastAsia="標楷體"/>
                <w:sz w:val="20"/>
                <w:szCs w:val="20"/>
              </w:rPr>
            </w:pPr>
            <w:r w:rsidRPr="00B5185B">
              <w:rPr>
                <w:rFonts w:ascii="標楷體" w:eastAsia="標楷體" w:hint="eastAsia"/>
                <w:sz w:val="20"/>
                <w:szCs w:val="20"/>
              </w:rPr>
              <w:t>2</w:t>
            </w:r>
            <w:r w:rsidRPr="00B5185B">
              <w:rPr>
                <w:rFonts w:ascii="標楷體" w:eastAsia="標楷體"/>
                <w:sz w:val="20"/>
                <w:szCs w:val="20"/>
              </w:rPr>
              <w:t>.</w:t>
            </w:r>
            <w:r w:rsidRPr="00B5185B">
              <w:rPr>
                <w:rFonts w:ascii="標楷體" w:eastAsia="標楷體" w:hint="eastAsia"/>
                <w:sz w:val="20"/>
                <w:szCs w:val="20"/>
              </w:rPr>
              <w:t>能認識符合該學習階段的常用字詞。</w:t>
            </w:r>
          </w:p>
        </w:tc>
      </w:tr>
      <w:tr w:rsidR="002436F2" w:rsidRPr="00CC571D" w14:paraId="10E8EC58" w14:textId="77777777" w:rsidTr="00DA4CEF">
        <w:tc>
          <w:tcPr>
            <w:tcW w:w="1235" w:type="dxa"/>
            <w:shd w:val="clear" w:color="auto" w:fill="auto"/>
          </w:tcPr>
          <w:p w14:paraId="1D18ECE8" w14:textId="77777777" w:rsidR="002436F2" w:rsidRDefault="002436F2" w:rsidP="00BD5944">
            <w:pPr>
              <w:rPr>
                <w:rFonts w:ascii="標楷體" w:eastAsia="標楷體"/>
              </w:rPr>
            </w:pPr>
          </w:p>
        </w:tc>
        <w:tc>
          <w:tcPr>
            <w:tcW w:w="5058" w:type="dxa"/>
            <w:shd w:val="clear" w:color="auto" w:fill="auto"/>
          </w:tcPr>
          <w:p w14:paraId="47EF2F86" w14:textId="77777777" w:rsidR="002436F2" w:rsidRDefault="002436F2" w:rsidP="00BD5944">
            <w:pPr>
              <w:snapToGrid w:val="0"/>
              <w:rPr>
                <w:rFonts w:eastAsia="標楷體"/>
                <w:noProof/>
                <w:szCs w:val="24"/>
              </w:rPr>
            </w:pPr>
            <w:r>
              <w:rPr>
                <w:rFonts w:eastAsia="標楷體" w:hint="eastAsia"/>
                <w:noProof/>
                <w:szCs w:val="24"/>
              </w:rPr>
              <w:t>【內容深究】</w:t>
            </w:r>
          </w:p>
          <w:p w14:paraId="142394F1" w14:textId="77777777" w:rsidR="003358B4" w:rsidRDefault="003358B4" w:rsidP="00BD5944">
            <w:pPr>
              <w:rPr>
                <w:rFonts w:eastAsia="標楷體"/>
                <w:noProof/>
                <w:szCs w:val="24"/>
              </w:rPr>
            </w:pPr>
            <w:r>
              <w:rPr>
                <w:rFonts w:eastAsia="標楷體" w:hint="eastAsia"/>
                <w:noProof/>
                <w:szCs w:val="24"/>
              </w:rPr>
              <w:t>一、</w:t>
            </w:r>
            <w:r w:rsidR="002436F2">
              <w:rPr>
                <w:rFonts w:eastAsia="標楷體" w:hint="eastAsia"/>
                <w:noProof/>
                <w:szCs w:val="24"/>
              </w:rPr>
              <w:t>深究內容：</w:t>
            </w:r>
          </w:p>
          <w:p w14:paraId="1E4C0282" w14:textId="7058DC65" w:rsidR="00513C1A" w:rsidRDefault="00513C1A" w:rsidP="00513C1A">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sidRPr="007B10CE">
              <w:rPr>
                <w:rFonts w:eastAsia="標楷體" w:hint="eastAsia"/>
                <w:noProof/>
                <w:szCs w:val="24"/>
              </w:rPr>
              <w:t>一</w:t>
            </w:r>
            <w:r>
              <w:rPr>
                <w:rFonts w:eastAsia="標楷體" w:hint="eastAsia"/>
                <w:noProof/>
                <w:szCs w:val="24"/>
              </w:rPr>
              <w:t>)</w:t>
            </w:r>
            <w:r>
              <w:rPr>
                <w:rFonts w:eastAsia="標楷體" w:hint="eastAsia"/>
                <w:noProof/>
                <w:szCs w:val="24"/>
              </w:rPr>
              <w:t>教師提出問題，師生共同討論或進行小組討論</w:t>
            </w:r>
            <w:r w:rsidR="004C7F47">
              <w:rPr>
                <w:rFonts w:eastAsia="標楷體" w:hint="eastAsia"/>
                <w:noProof/>
                <w:szCs w:val="24"/>
              </w:rPr>
              <w:t>，學生將討論內容寫於小白板上。</w:t>
            </w:r>
          </w:p>
          <w:p w14:paraId="2F333BF4" w14:textId="62106258" w:rsidR="004C7F47" w:rsidRDefault="004C7F47" w:rsidP="004C7F47">
            <w:pPr>
              <w:snapToGrid w:val="0"/>
              <w:ind w:left="680" w:hanging="187"/>
              <w:rPr>
                <w:rFonts w:eastAsia="標楷體"/>
                <w:noProof/>
                <w:szCs w:val="24"/>
              </w:rPr>
            </w:pPr>
            <w:r>
              <w:rPr>
                <w:rFonts w:eastAsia="標楷體"/>
                <w:noProof/>
                <w:szCs w:val="24"/>
              </w:rPr>
              <w:t>1.</w:t>
            </w:r>
            <w:r>
              <w:rPr>
                <w:rFonts w:eastAsia="標楷體" w:hint="eastAsia"/>
                <w:noProof/>
                <w:szCs w:val="24"/>
              </w:rPr>
              <w:t>在第二段出現了兩次「笑聲」，這兩次的「笑」意義都相同嗎？如果不是，分別代表什麼意義呢？</w:t>
            </w:r>
            <w:r w:rsidR="005F20B9">
              <w:rPr>
                <w:rFonts w:eastAsia="標楷體" w:hint="eastAsia"/>
                <w:noProof/>
                <w:szCs w:val="24"/>
              </w:rPr>
              <w:t>（亦可建議小組利用角色扮演的戲劇活動來揣摩潛鳥可能的想法。）</w:t>
            </w:r>
          </w:p>
          <w:p w14:paraId="5B8FD98E" w14:textId="222D50B0" w:rsidR="004C7F47" w:rsidRDefault="004C7F47" w:rsidP="004C7F47">
            <w:pPr>
              <w:snapToGrid w:val="0"/>
              <w:ind w:left="680" w:hanging="187"/>
              <w:rPr>
                <w:rFonts w:eastAsia="標楷體"/>
                <w:noProof/>
                <w:szCs w:val="24"/>
              </w:rPr>
            </w:pPr>
            <w:r>
              <w:rPr>
                <w:rFonts w:eastAsia="標楷體" w:hint="eastAsia"/>
                <w:noProof/>
                <w:szCs w:val="24"/>
              </w:rPr>
              <w:t>2</w:t>
            </w:r>
            <w:r>
              <w:rPr>
                <w:rFonts w:eastAsia="標楷體"/>
                <w:noProof/>
                <w:szCs w:val="24"/>
              </w:rPr>
              <w:t>.</w:t>
            </w:r>
            <w:r>
              <w:rPr>
                <w:rFonts w:eastAsia="標楷體" w:hint="eastAsia"/>
                <w:noProof/>
                <w:szCs w:val="24"/>
              </w:rPr>
              <w:t>白天的</w:t>
            </w:r>
            <w:r w:rsidRPr="00513C1A">
              <w:rPr>
                <w:rFonts w:eastAsia="標楷體" w:hint="eastAsia"/>
                <w:noProof/>
                <w:szCs w:val="24"/>
                <w:u w:val="single"/>
              </w:rPr>
              <w:t>華爾騰湖</w:t>
            </w:r>
            <w:r>
              <w:rPr>
                <w:rFonts w:eastAsia="標楷體" w:hint="eastAsia"/>
                <w:noProof/>
                <w:szCs w:val="24"/>
              </w:rPr>
              <w:t>及晚上的</w:t>
            </w:r>
            <w:r w:rsidRPr="00513C1A">
              <w:rPr>
                <w:rFonts w:eastAsia="標楷體" w:hint="eastAsia"/>
                <w:noProof/>
                <w:szCs w:val="24"/>
                <w:u w:val="single"/>
              </w:rPr>
              <w:t>華爾騰湖</w:t>
            </w:r>
            <w:r>
              <w:rPr>
                <w:rFonts w:eastAsia="標楷體" w:hint="eastAsia"/>
                <w:noProof/>
                <w:szCs w:val="24"/>
              </w:rPr>
              <w:t>，帶給作者的感受都相同嗎？請說說你的看</w:t>
            </w:r>
            <w:r>
              <w:rPr>
                <w:rFonts w:eastAsia="標楷體" w:hint="eastAsia"/>
                <w:noProof/>
                <w:szCs w:val="24"/>
              </w:rPr>
              <w:lastRenderedPageBreak/>
              <w:t>法。</w:t>
            </w:r>
          </w:p>
          <w:p w14:paraId="2548EBC9" w14:textId="64BA2D18" w:rsidR="004C7F47" w:rsidRPr="004C7F47" w:rsidRDefault="004C7F47" w:rsidP="005F20B9">
            <w:pPr>
              <w:snapToGrid w:val="0"/>
              <w:ind w:left="680" w:hanging="187"/>
              <w:rPr>
                <w:rFonts w:eastAsia="標楷體"/>
                <w:noProof/>
                <w:szCs w:val="24"/>
              </w:rPr>
            </w:pPr>
            <w:r>
              <w:rPr>
                <w:rFonts w:eastAsia="標楷體" w:hint="eastAsia"/>
                <w:noProof/>
                <w:szCs w:val="24"/>
              </w:rPr>
              <w:t>3</w:t>
            </w:r>
            <w:r>
              <w:rPr>
                <w:rFonts w:eastAsia="標楷體"/>
                <w:noProof/>
                <w:szCs w:val="24"/>
              </w:rPr>
              <w:t>.</w:t>
            </w:r>
            <w:r>
              <w:rPr>
                <w:rFonts w:eastAsia="標楷體" w:hint="eastAsia"/>
                <w:noProof/>
                <w:szCs w:val="24"/>
              </w:rPr>
              <w:t>從文章中，你覺得作者是個怎樣的人？</w:t>
            </w:r>
            <w:r w:rsidR="005F20B9">
              <w:rPr>
                <w:rFonts w:eastAsia="標楷體" w:hint="eastAsia"/>
                <w:noProof/>
                <w:szCs w:val="24"/>
              </w:rPr>
              <w:t>請從他做的事情或他說過的話舉兩個例子來支持你的看法。</w:t>
            </w:r>
          </w:p>
          <w:p w14:paraId="604547E9" w14:textId="6344A4DF" w:rsidR="002436F2" w:rsidRDefault="00513C1A" w:rsidP="005F20B9">
            <w:pPr>
              <w:snapToGrid w:val="0"/>
              <w:ind w:left="624" w:hanging="624"/>
              <w:rPr>
                <w:rFonts w:ascii="標楷體" w:eastAsia="標楷體"/>
              </w:rPr>
            </w:pPr>
            <w:r>
              <w:rPr>
                <w:rFonts w:eastAsia="標楷體" w:hint="eastAsia"/>
                <w:noProof/>
                <w:szCs w:val="24"/>
              </w:rPr>
              <w:t xml:space="preserve">  </w:t>
            </w:r>
            <w:r>
              <w:rPr>
                <w:rFonts w:eastAsia="標楷體"/>
                <w:noProof/>
                <w:szCs w:val="24"/>
              </w:rPr>
              <w:t>(</w:t>
            </w:r>
            <w:r>
              <w:rPr>
                <w:rFonts w:eastAsia="標楷體" w:hint="eastAsia"/>
                <w:noProof/>
                <w:szCs w:val="24"/>
              </w:rPr>
              <w:t>二</w:t>
            </w:r>
            <w:r>
              <w:rPr>
                <w:rFonts w:eastAsia="標楷體" w:hint="eastAsia"/>
                <w:noProof/>
                <w:szCs w:val="24"/>
              </w:rPr>
              <w:t>)</w:t>
            </w:r>
            <w:r w:rsidR="005F20B9">
              <w:rPr>
                <w:rFonts w:eastAsia="標楷體" w:hint="eastAsia"/>
                <w:noProof/>
                <w:szCs w:val="24"/>
              </w:rPr>
              <w:t>各組</w:t>
            </w:r>
            <w:r w:rsidR="004C7F47">
              <w:rPr>
                <w:rFonts w:eastAsia="標楷體" w:hint="eastAsia"/>
                <w:noProof/>
                <w:szCs w:val="24"/>
              </w:rPr>
              <w:t>向全班同學報告</w:t>
            </w:r>
            <w:r w:rsidR="005F20B9">
              <w:rPr>
                <w:rFonts w:eastAsia="標楷體" w:hint="eastAsia"/>
                <w:noProof/>
                <w:szCs w:val="24"/>
              </w:rPr>
              <w:t>前列</w:t>
            </w:r>
            <w:r w:rsidR="004C7F47">
              <w:rPr>
                <w:rFonts w:eastAsia="標楷體" w:hint="eastAsia"/>
                <w:noProof/>
                <w:szCs w:val="24"/>
              </w:rPr>
              <w:t>的討論內容。</w:t>
            </w:r>
          </w:p>
        </w:tc>
        <w:tc>
          <w:tcPr>
            <w:tcW w:w="937" w:type="dxa"/>
            <w:shd w:val="clear" w:color="auto" w:fill="auto"/>
          </w:tcPr>
          <w:p w14:paraId="5CE4A85C" w14:textId="333C3AD5" w:rsidR="002436F2" w:rsidRPr="00CC571D" w:rsidRDefault="008901B2" w:rsidP="00BD5944">
            <w:pPr>
              <w:rPr>
                <w:rFonts w:ascii="標楷體" w:eastAsia="標楷體"/>
              </w:rPr>
            </w:pPr>
            <w:r>
              <w:rPr>
                <w:rFonts w:ascii="標楷體" w:eastAsia="標楷體" w:hint="eastAsia"/>
              </w:rPr>
              <w:lastRenderedPageBreak/>
              <w:t>第二節</w:t>
            </w:r>
          </w:p>
        </w:tc>
        <w:tc>
          <w:tcPr>
            <w:tcW w:w="1268" w:type="dxa"/>
            <w:shd w:val="clear" w:color="auto" w:fill="auto"/>
          </w:tcPr>
          <w:p w14:paraId="4B1BAEC8" w14:textId="77777777" w:rsidR="002436F2" w:rsidRPr="00CC571D" w:rsidRDefault="002436F2" w:rsidP="00BD5944">
            <w:pPr>
              <w:rPr>
                <w:rFonts w:ascii="標楷體" w:eastAsia="標楷體"/>
              </w:rPr>
            </w:pPr>
          </w:p>
        </w:tc>
        <w:tc>
          <w:tcPr>
            <w:tcW w:w="1420" w:type="dxa"/>
            <w:shd w:val="clear" w:color="auto" w:fill="auto"/>
          </w:tcPr>
          <w:p w14:paraId="23AB5C87" w14:textId="77777777" w:rsidR="00B5185B" w:rsidRPr="00B5185B" w:rsidRDefault="00B5185B" w:rsidP="00B5185B">
            <w:pPr>
              <w:spacing w:line="240" w:lineRule="exact"/>
              <w:rPr>
                <w:rFonts w:ascii="標楷體" w:eastAsia="標楷體"/>
                <w:sz w:val="20"/>
                <w:szCs w:val="20"/>
              </w:rPr>
            </w:pPr>
            <w:r w:rsidRPr="00B5185B">
              <w:rPr>
                <w:rFonts w:ascii="標楷體" w:eastAsia="標楷體" w:hint="eastAsia"/>
                <w:sz w:val="20"/>
                <w:szCs w:val="20"/>
              </w:rPr>
              <w:t>【閱讀/文本理解】</w:t>
            </w:r>
          </w:p>
          <w:p w14:paraId="69626430" w14:textId="21684C68" w:rsidR="002436F2" w:rsidRPr="00B5185B" w:rsidRDefault="009B63B4" w:rsidP="00B5185B">
            <w:pPr>
              <w:spacing w:line="240" w:lineRule="exact"/>
              <w:rPr>
                <w:rFonts w:ascii="標楷體" w:eastAsia="標楷體"/>
                <w:sz w:val="20"/>
                <w:szCs w:val="20"/>
              </w:rPr>
            </w:pPr>
            <w:r w:rsidRPr="00B5185B">
              <w:rPr>
                <w:rFonts w:ascii="標楷體" w:eastAsia="標楷體" w:hint="eastAsia"/>
                <w:sz w:val="20"/>
                <w:szCs w:val="20"/>
              </w:rPr>
              <w:t>2</w:t>
            </w:r>
            <w:r w:rsidRPr="00B5185B">
              <w:rPr>
                <w:rFonts w:ascii="標楷體" w:eastAsia="標楷體"/>
                <w:sz w:val="20"/>
                <w:szCs w:val="20"/>
              </w:rPr>
              <w:t>.</w:t>
            </w:r>
            <w:r w:rsidRPr="00B5185B">
              <w:rPr>
                <w:rFonts w:ascii="標楷體" w:eastAsia="標楷體" w:hint="eastAsia"/>
                <w:sz w:val="20"/>
                <w:szCs w:val="20"/>
              </w:rPr>
              <w:t>能理解文本中深層的意義。</w:t>
            </w:r>
          </w:p>
          <w:p w14:paraId="3E504BA2" w14:textId="77777777" w:rsidR="009B63B4" w:rsidRPr="00B5185B" w:rsidRDefault="009B63B4" w:rsidP="00B5185B">
            <w:pPr>
              <w:spacing w:line="240" w:lineRule="exact"/>
              <w:rPr>
                <w:rFonts w:ascii="標楷體" w:eastAsia="標楷體"/>
                <w:sz w:val="20"/>
                <w:szCs w:val="20"/>
              </w:rPr>
            </w:pPr>
            <w:r w:rsidRPr="00B5185B">
              <w:rPr>
                <w:rFonts w:ascii="標楷體" w:eastAsia="標楷體" w:hint="eastAsia"/>
                <w:sz w:val="20"/>
                <w:szCs w:val="20"/>
              </w:rPr>
              <w:t>4</w:t>
            </w:r>
            <w:r w:rsidRPr="00B5185B">
              <w:rPr>
                <w:rFonts w:ascii="標楷體" w:eastAsia="標楷體"/>
                <w:sz w:val="20"/>
                <w:szCs w:val="20"/>
              </w:rPr>
              <w:t>.</w:t>
            </w:r>
            <w:r w:rsidRPr="00B5185B">
              <w:rPr>
                <w:rFonts w:ascii="標楷體" w:eastAsia="標楷體" w:hint="eastAsia"/>
                <w:sz w:val="20"/>
                <w:szCs w:val="20"/>
              </w:rPr>
              <w:t>能運用多元工具或策略閱讀文本，並統整重要訊息。</w:t>
            </w:r>
          </w:p>
          <w:p w14:paraId="0A81F72B" w14:textId="77777777" w:rsidR="00B5185B" w:rsidRDefault="00B5185B" w:rsidP="00B5185B">
            <w:pPr>
              <w:spacing w:line="240" w:lineRule="exact"/>
              <w:rPr>
                <w:rFonts w:ascii="標楷體" w:eastAsia="標楷體"/>
                <w:sz w:val="20"/>
                <w:szCs w:val="20"/>
              </w:rPr>
            </w:pPr>
          </w:p>
          <w:p w14:paraId="0009652A" w14:textId="2F487A20" w:rsidR="00B5185B" w:rsidRPr="00B5185B" w:rsidRDefault="00B5185B" w:rsidP="00B5185B">
            <w:pPr>
              <w:spacing w:line="240" w:lineRule="exact"/>
              <w:rPr>
                <w:rFonts w:ascii="標楷體" w:eastAsia="標楷體"/>
                <w:sz w:val="20"/>
                <w:szCs w:val="20"/>
              </w:rPr>
            </w:pPr>
            <w:r w:rsidRPr="00B5185B">
              <w:rPr>
                <w:rFonts w:ascii="標楷體" w:eastAsia="標楷體" w:hint="eastAsia"/>
                <w:sz w:val="20"/>
                <w:szCs w:val="20"/>
              </w:rPr>
              <w:t>【聆聽與口語表達/口語表達】</w:t>
            </w:r>
          </w:p>
          <w:p w14:paraId="000D14F0" w14:textId="6CB53B7D" w:rsidR="00B5185B" w:rsidRPr="00B5185B" w:rsidRDefault="00B5185B" w:rsidP="00B5185B">
            <w:pPr>
              <w:spacing w:line="240" w:lineRule="exact"/>
              <w:rPr>
                <w:rFonts w:ascii="標楷體" w:eastAsia="標楷體"/>
                <w:sz w:val="20"/>
                <w:szCs w:val="20"/>
              </w:rPr>
            </w:pPr>
            <w:r>
              <w:rPr>
                <w:rFonts w:ascii="標楷體" w:eastAsia="標楷體" w:hint="eastAsia"/>
                <w:sz w:val="20"/>
                <w:szCs w:val="20"/>
              </w:rPr>
              <w:t>2</w:t>
            </w:r>
            <w:r>
              <w:rPr>
                <w:rFonts w:ascii="標楷體" w:eastAsia="標楷體"/>
                <w:sz w:val="20"/>
                <w:szCs w:val="20"/>
              </w:rPr>
              <w:t>.</w:t>
            </w:r>
            <w:r w:rsidRPr="00B5185B">
              <w:rPr>
                <w:rFonts w:ascii="標楷體" w:eastAsia="標楷體" w:hint="eastAsia"/>
                <w:sz w:val="20"/>
                <w:szCs w:val="20"/>
              </w:rPr>
              <w:t>能把握說話內容的重點與邏輯。</w:t>
            </w:r>
          </w:p>
        </w:tc>
      </w:tr>
      <w:tr w:rsidR="002436F2" w:rsidRPr="00CC571D" w14:paraId="5B482318" w14:textId="77777777" w:rsidTr="00DA4CEF">
        <w:tc>
          <w:tcPr>
            <w:tcW w:w="1235" w:type="dxa"/>
            <w:shd w:val="clear" w:color="auto" w:fill="auto"/>
          </w:tcPr>
          <w:p w14:paraId="54A4C0F5" w14:textId="77777777" w:rsidR="002436F2" w:rsidRDefault="002436F2" w:rsidP="00BD5944">
            <w:pPr>
              <w:rPr>
                <w:rFonts w:ascii="標楷體" w:eastAsia="標楷體"/>
              </w:rPr>
            </w:pPr>
          </w:p>
        </w:tc>
        <w:tc>
          <w:tcPr>
            <w:tcW w:w="5058" w:type="dxa"/>
            <w:shd w:val="clear" w:color="auto" w:fill="auto"/>
          </w:tcPr>
          <w:p w14:paraId="532F7350" w14:textId="77777777" w:rsidR="005F20B9" w:rsidRDefault="00513C1A" w:rsidP="00513C1A">
            <w:pPr>
              <w:snapToGrid w:val="0"/>
              <w:rPr>
                <w:rFonts w:eastAsia="標楷體"/>
                <w:noProof/>
                <w:szCs w:val="24"/>
              </w:rPr>
            </w:pPr>
            <w:r>
              <w:rPr>
                <w:rFonts w:eastAsia="標楷體" w:hint="eastAsia"/>
                <w:noProof/>
                <w:szCs w:val="24"/>
              </w:rPr>
              <w:t>二、</w:t>
            </w:r>
            <w:r w:rsidR="002436F2" w:rsidRPr="00513C1A">
              <w:rPr>
                <w:rFonts w:eastAsia="標楷體" w:hint="eastAsia"/>
                <w:noProof/>
                <w:szCs w:val="24"/>
              </w:rPr>
              <w:t>研討大意主旨：</w:t>
            </w:r>
          </w:p>
          <w:p w14:paraId="24CBDD0A" w14:textId="37917445" w:rsidR="00F51479" w:rsidRDefault="00F51479" w:rsidP="00F51479">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sidRPr="007B10CE">
              <w:rPr>
                <w:rFonts w:eastAsia="標楷體" w:hint="eastAsia"/>
                <w:noProof/>
                <w:szCs w:val="24"/>
              </w:rPr>
              <w:t>一</w:t>
            </w:r>
            <w:r>
              <w:rPr>
                <w:rFonts w:eastAsia="標楷體" w:hint="eastAsia"/>
                <w:noProof/>
                <w:szCs w:val="24"/>
              </w:rPr>
              <w:t>)</w:t>
            </w:r>
            <w:r w:rsidR="00EC149F" w:rsidRPr="00513C1A">
              <w:rPr>
                <w:rFonts w:eastAsia="標楷體" w:hint="eastAsia"/>
                <w:noProof/>
                <w:szCs w:val="24"/>
              </w:rPr>
              <w:t>學生小組討論歸納出各段大意及全課大意</w:t>
            </w:r>
            <w:r w:rsidRPr="00DE3B34">
              <w:rPr>
                <w:rFonts w:eastAsia="標楷體" w:hint="eastAsia"/>
                <w:noProof/>
                <w:szCs w:val="24"/>
              </w:rPr>
              <w:t>。</w:t>
            </w:r>
          </w:p>
          <w:p w14:paraId="62264552" w14:textId="3E333539" w:rsidR="00EC149F" w:rsidRDefault="00EC149F" w:rsidP="00F51479">
            <w:pPr>
              <w:snapToGrid w:val="0"/>
              <w:ind w:left="624" w:hanging="624"/>
              <w:rPr>
                <w:rFonts w:eastAsia="標楷體"/>
                <w:noProof/>
                <w:szCs w:val="24"/>
              </w:rPr>
            </w:pPr>
            <w:r>
              <w:rPr>
                <w:rFonts w:eastAsia="標楷體" w:hint="eastAsia"/>
                <w:noProof/>
                <w:szCs w:val="24"/>
              </w:rPr>
              <w:t xml:space="preserve">     </w:t>
            </w:r>
            <w:r>
              <w:rPr>
                <w:rFonts w:eastAsia="標楷體" w:hint="eastAsia"/>
                <w:noProof/>
                <w:szCs w:val="24"/>
              </w:rPr>
              <w:t>【段落大意】：</w:t>
            </w:r>
          </w:p>
          <w:p w14:paraId="292E8885" w14:textId="3E17C89D" w:rsidR="00EC149F" w:rsidRDefault="00EC149F" w:rsidP="00EC149F">
            <w:pPr>
              <w:snapToGrid w:val="0"/>
              <w:ind w:left="680" w:hanging="187"/>
              <w:rPr>
                <w:rFonts w:eastAsia="標楷體"/>
                <w:noProof/>
                <w:szCs w:val="24"/>
              </w:rPr>
            </w:pPr>
            <w:r>
              <w:rPr>
                <w:rFonts w:eastAsia="標楷體"/>
                <w:noProof/>
                <w:szCs w:val="24"/>
              </w:rPr>
              <w:t>1.</w:t>
            </w:r>
            <w:r>
              <w:rPr>
                <w:rFonts w:eastAsia="標楷體" w:hint="eastAsia"/>
                <w:noProof/>
                <w:szCs w:val="24"/>
              </w:rPr>
              <w:t>作者在一八四五年來到</w:t>
            </w:r>
            <w:r w:rsidRPr="00EC149F">
              <w:rPr>
                <w:rFonts w:eastAsia="標楷體" w:hint="eastAsia"/>
                <w:noProof/>
                <w:szCs w:val="24"/>
                <w:u w:val="single"/>
              </w:rPr>
              <w:t>華爾騰湖</w:t>
            </w:r>
            <w:r>
              <w:rPr>
                <w:rFonts w:eastAsia="標楷體" w:hint="eastAsia"/>
                <w:noProof/>
                <w:szCs w:val="24"/>
              </w:rPr>
              <w:t>畔居住，這是他一生中最美好的時光。</w:t>
            </w:r>
          </w:p>
          <w:p w14:paraId="709CE777" w14:textId="59BB9ECC" w:rsidR="00EC149F" w:rsidRDefault="00EC149F" w:rsidP="00EC149F">
            <w:pPr>
              <w:snapToGrid w:val="0"/>
              <w:ind w:left="680" w:hanging="187"/>
              <w:rPr>
                <w:rFonts w:eastAsia="標楷體"/>
                <w:noProof/>
                <w:szCs w:val="24"/>
              </w:rPr>
            </w:pPr>
            <w:r>
              <w:rPr>
                <w:rFonts w:eastAsia="標楷體" w:hint="eastAsia"/>
                <w:noProof/>
                <w:szCs w:val="24"/>
              </w:rPr>
              <w:t>2</w:t>
            </w:r>
            <w:r>
              <w:rPr>
                <w:rFonts w:eastAsia="標楷體"/>
                <w:noProof/>
                <w:szCs w:val="24"/>
              </w:rPr>
              <w:t>.</w:t>
            </w:r>
            <w:r>
              <w:rPr>
                <w:rFonts w:eastAsia="標楷體" w:hint="eastAsia"/>
                <w:noProof/>
                <w:szCs w:val="24"/>
              </w:rPr>
              <w:t>午後作者在湖上划船，與出現的潛鳥玩捉迷藏的遊戲。</w:t>
            </w:r>
          </w:p>
          <w:p w14:paraId="79B3962F" w14:textId="6449415E" w:rsidR="00EC149F" w:rsidRDefault="00EC149F" w:rsidP="00EC149F">
            <w:pPr>
              <w:snapToGrid w:val="0"/>
              <w:ind w:left="680" w:hanging="187"/>
              <w:rPr>
                <w:rFonts w:eastAsia="標楷體"/>
                <w:noProof/>
                <w:szCs w:val="24"/>
              </w:rPr>
            </w:pPr>
            <w:r>
              <w:rPr>
                <w:rFonts w:eastAsia="標楷體" w:hint="eastAsia"/>
                <w:noProof/>
                <w:szCs w:val="24"/>
              </w:rPr>
              <w:t>3</w:t>
            </w:r>
            <w:r>
              <w:rPr>
                <w:rFonts w:eastAsia="標楷體"/>
                <w:noProof/>
                <w:szCs w:val="24"/>
              </w:rPr>
              <w:t>.</w:t>
            </w:r>
            <w:r>
              <w:rPr>
                <w:rFonts w:eastAsia="標楷體" w:hint="eastAsia"/>
                <w:noProof/>
                <w:szCs w:val="24"/>
              </w:rPr>
              <w:t>夜晚航行於湖面時，有許多動物相伴，享受了釣魚的樂趣。</w:t>
            </w:r>
          </w:p>
          <w:p w14:paraId="695DAC88" w14:textId="06FEF01B" w:rsidR="00EC149F" w:rsidRPr="00513C1A" w:rsidRDefault="00EC149F" w:rsidP="00EC149F">
            <w:pPr>
              <w:snapToGrid w:val="0"/>
              <w:ind w:left="680" w:hanging="187"/>
              <w:rPr>
                <w:rFonts w:eastAsia="標楷體"/>
                <w:noProof/>
                <w:szCs w:val="24"/>
              </w:rPr>
            </w:pPr>
            <w:r>
              <w:rPr>
                <w:rFonts w:eastAsia="標楷體" w:hint="eastAsia"/>
                <w:noProof/>
                <w:szCs w:val="24"/>
              </w:rPr>
              <w:t>4</w:t>
            </w:r>
            <w:r>
              <w:rPr>
                <w:rFonts w:eastAsia="標楷體"/>
                <w:noProof/>
                <w:szCs w:val="24"/>
              </w:rPr>
              <w:t>.</w:t>
            </w:r>
            <w:r>
              <w:rPr>
                <w:rFonts w:eastAsia="標楷體" w:hint="eastAsia"/>
                <w:noProof/>
                <w:szCs w:val="24"/>
              </w:rPr>
              <w:t>作者喜歡</w:t>
            </w:r>
            <w:r w:rsidRPr="004A4C94">
              <w:rPr>
                <w:rFonts w:eastAsia="標楷體" w:hint="eastAsia"/>
                <w:noProof/>
                <w:szCs w:val="24"/>
                <w:u w:val="single"/>
              </w:rPr>
              <w:t>華爾騰湖</w:t>
            </w:r>
            <w:r>
              <w:rPr>
                <w:rFonts w:eastAsia="標楷體" w:hint="eastAsia"/>
                <w:noProof/>
                <w:szCs w:val="24"/>
              </w:rPr>
              <w:t>，一點也不寂寞。</w:t>
            </w:r>
          </w:p>
          <w:p w14:paraId="74653195" w14:textId="07F20363" w:rsidR="00EC149F" w:rsidRDefault="00EC149F" w:rsidP="00EC149F">
            <w:pPr>
              <w:snapToGrid w:val="0"/>
              <w:ind w:left="624" w:hanging="624"/>
              <w:rPr>
                <w:rFonts w:eastAsia="標楷體"/>
                <w:noProof/>
                <w:szCs w:val="24"/>
              </w:rPr>
            </w:pPr>
            <w:r>
              <w:rPr>
                <w:rFonts w:eastAsia="標楷體" w:hint="eastAsia"/>
                <w:noProof/>
                <w:szCs w:val="24"/>
              </w:rPr>
              <w:t xml:space="preserve">     </w:t>
            </w:r>
            <w:r>
              <w:rPr>
                <w:rFonts w:eastAsia="標楷體" w:hint="eastAsia"/>
                <w:noProof/>
                <w:szCs w:val="24"/>
              </w:rPr>
              <w:t>【全課大意】：</w:t>
            </w:r>
          </w:p>
          <w:p w14:paraId="4FB6209E" w14:textId="4D54270B" w:rsidR="00EC149F" w:rsidRPr="00EC149F" w:rsidRDefault="00EC149F" w:rsidP="00EC149F">
            <w:pPr>
              <w:snapToGrid w:val="0"/>
              <w:ind w:left="778" w:hanging="1"/>
              <w:rPr>
                <w:rFonts w:eastAsia="標楷體"/>
                <w:noProof/>
                <w:szCs w:val="24"/>
              </w:rPr>
            </w:pPr>
            <w:r>
              <w:rPr>
                <w:rFonts w:eastAsia="標楷體" w:hint="eastAsia"/>
                <w:noProof/>
                <w:szCs w:val="24"/>
              </w:rPr>
              <w:t>作者喜歡居住在</w:t>
            </w:r>
            <w:r w:rsidRPr="004A4C94">
              <w:rPr>
                <w:rFonts w:eastAsia="標楷體" w:hint="eastAsia"/>
                <w:noProof/>
                <w:szCs w:val="24"/>
                <w:u w:val="single"/>
              </w:rPr>
              <w:t>華爾騰湖</w:t>
            </w:r>
            <w:r>
              <w:rPr>
                <w:rFonts w:eastAsia="標楷體" w:hint="eastAsia"/>
                <w:noProof/>
                <w:szCs w:val="24"/>
              </w:rPr>
              <w:t>畔的日子，白天與潛鳥在湖上玩遊戲，</w:t>
            </w:r>
            <w:r w:rsidR="004A4C94">
              <w:rPr>
                <w:rFonts w:eastAsia="標楷體" w:hint="eastAsia"/>
                <w:noProof/>
                <w:szCs w:val="24"/>
              </w:rPr>
              <w:t>晚上划船吹笛，享受釣魚的樂趣。有動物相伴，還能沉思、散步、寫作，一點也不寂寞。</w:t>
            </w:r>
          </w:p>
          <w:p w14:paraId="30FB1C74" w14:textId="0C45C55D" w:rsidR="00B817D8" w:rsidRDefault="00F51479" w:rsidP="00F51479">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Pr>
                <w:rFonts w:eastAsia="標楷體" w:hint="eastAsia"/>
                <w:noProof/>
                <w:szCs w:val="24"/>
              </w:rPr>
              <w:t>二</w:t>
            </w:r>
            <w:r>
              <w:rPr>
                <w:rFonts w:eastAsia="標楷體" w:hint="eastAsia"/>
                <w:noProof/>
                <w:szCs w:val="24"/>
              </w:rPr>
              <w:t>)</w:t>
            </w:r>
            <w:r w:rsidR="00B817D8">
              <w:rPr>
                <w:rFonts w:eastAsia="標楷體" w:hint="eastAsia"/>
                <w:noProof/>
                <w:szCs w:val="24"/>
              </w:rPr>
              <w:t>讓孩子說一說</w:t>
            </w:r>
            <w:r w:rsidR="00B817D8" w:rsidRPr="00B817D8">
              <w:rPr>
                <w:rFonts w:eastAsia="標楷體" w:hint="eastAsia"/>
                <w:noProof/>
                <w:szCs w:val="24"/>
                <w:u w:val="single"/>
              </w:rPr>
              <w:t>華爾騰湖</w:t>
            </w:r>
            <w:r w:rsidR="00B817D8">
              <w:rPr>
                <w:rFonts w:eastAsia="標楷體" w:hint="eastAsia"/>
                <w:noProof/>
                <w:szCs w:val="24"/>
              </w:rPr>
              <w:t>的環境、生態對</w:t>
            </w:r>
            <w:r w:rsidR="00B817D8" w:rsidRPr="00B817D8">
              <w:rPr>
                <w:rFonts w:eastAsia="標楷體" w:hint="eastAsia"/>
                <w:noProof/>
                <w:szCs w:val="24"/>
                <w:u w:val="single"/>
              </w:rPr>
              <w:t>梭羅</w:t>
            </w:r>
            <w:r w:rsidR="00B817D8">
              <w:rPr>
                <w:rFonts w:eastAsia="標楷體" w:hint="eastAsia"/>
                <w:noProof/>
                <w:szCs w:val="24"/>
              </w:rPr>
              <w:t>有怎樣的影響？他又是用怎樣的態度對待這座湖與動物呢？想一想自己生活的環境，鼓勵孩子用尊重、包容的眼光來看待它。</w:t>
            </w:r>
          </w:p>
          <w:p w14:paraId="3BEB9AD4" w14:textId="3FC73694" w:rsidR="00F51479" w:rsidRDefault="00B817D8" w:rsidP="00F51479">
            <w:pPr>
              <w:snapToGrid w:val="0"/>
              <w:ind w:left="624" w:hanging="624"/>
              <w:rPr>
                <w:rFonts w:eastAsia="標楷體"/>
                <w:noProof/>
                <w:szCs w:val="24"/>
              </w:rPr>
            </w:pPr>
            <w:r>
              <w:rPr>
                <w:rFonts w:eastAsia="標楷體" w:hint="eastAsia"/>
                <w:noProof/>
                <w:szCs w:val="24"/>
              </w:rPr>
              <w:t xml:space="preserve">  </w:t>
            </w:r>
            <w:r>
              <w:rPr>
                <w:rFonts w:eastAsia="標楷體"/>
                <w:noProof/>
                <w:szCs w:val="24"/>
              </w:rPr>
              <w:t>(</w:t>
            </w:r>
            <w:r>
              <w:rPr>
                <w:rFonts w:eastAsia="標楷體" w:hint="eastAsia"/>
                <w:noProof/>
                <w:szCs w:val="24"/>
              </w:rPr>
              <w:t>三</w:t>
            </w:r>
            <w:r>
              <w:rPr>
                <w:rFonts w:eastAsia="標楷體" w:hint="eastAsia"/>
                <w:noProof/>
                <w:szCs w:val="24"/>
              </w:rPr>
              <w:t>)</w:t>
            </w:r>
            <w:r w:rsidR="004A4C94">
              <w:rPr>
                <w:rFonts w:eastAsia="標楷體" w:hint="eastAsia"/>
                <w:noProof/>
                <w:szCs w:val="24"/>
              </w:rPr>
              <w:t>帶領學生從</w:t>
            </w:r>
            <w:r w:rsidR="004A4C94" w:rsidRPr="00513C1A">
              <w:rPr>
                <w:rFonts w:eastAsia="標楷體" w:hint="eastAsia"/>
                <w:noProof/>
                <w:szCs w:val="24"/>
              </w:rPr>
              <w:t>寫作方法討論文體，從寫作的用意和目的討論課文主旨。</w:t>
            </w:r>
          </w:p>
          <w:p w14:paraId="2D455DB1" w14:textId="0313303C" w:rsidR="004A4C94" w:rsidRDefault="004A4C94" w:rsidP="004A4C94">
            <w:pPr>
              <w:snapToGrid w:val="0"/>
              <w:ind w:left="624" w:hanging="624"/>
              <w:rPr>
                <w:rFonts w:eastAsia="標楷體"/>
                <w:noProof/>
                <w:szCs w:val="24"/>
              </w:rPr>
            </w:pPr>
            <w:r>
              <w:rPr>
                <w:rFonts w:eastAsia="標楷體" w:hint="eastAsia"/>
                <w:noProof/>
                <w:szCs w:val="24"/>
              </w:rPr>
              <w:t>三、朗讀課文</w:t>
            </w:r>
          </w:p>
          <w:p w14:paraId="4F8B57F6" w14:textId="34188F7C" w:rsidR="002436F2" w:rsidRDefault="004A4C94" w:rsidP="004A4C94">
            <w:pPr>
              <w:snapToGrid w:val="0"/>
              <w:ind w:left="210"/>
              <w:rPr>
                <w:rFonts w:ascii="標楷體" w:eastAsia="標楷體"/>
              </w:rPr>
            </w:pPr>
            <w:r>
              <w:rPr>
                <w:rFonts w:eastAsia="標楷體" w:hint="eastAsia"/>
                <w:noProof/>
                <w:szCs w:val="24"/>
              </w:rPr>
              <w:t>藉由朗讀課文，使學生領會文章內容及旨意。</w:t>
            </w:r>
          </w:p>
        </w:tc>
        <w:tc>
          <w:tcPr>
            <w:tcW w:w="937" w:type="dxa"/>
            <w:shd w:val="clear" w:color="auto" w:fill="auto"/>
          </w:tcPr>
          <w:p w14:paraId="2FBA53DB" w14:textId="58DBE186" w:rsidR="002436F2" w:rsidRPr="00CC571D" w:rsidRDefault="008901B2" w:rsidP="00BD5944">
            <w:pPr>
              <w:rPr>
                <w:rFonts w:ascii="標楷體" w:eastAsia="標楷體"/>
              </w:rPr>
            </w:pPr>
            <w:r>
              <w:rPr>
                <w:rFonts w:ascii="標楷體" w:eastAsia="標楷體" w:hint="eastAsia"/>
              </w:rPr>
              <w:t>第三節</w:t>
            </w:r>
          </w:p>
        </w:tc>
        <w:tc>
          <w:tcPr>
            <w:tcW w:w="1268" w:type="dxa"/>
            <w:shd w:val="clear" w:color="auto" w:fill="auto"/>
          </w:tcPr>
          <w:p w14:paraId="1A2FCA15" w14:textId="77777777" w:rsidR="002436F2" w:rsidRPr="00CC571D" w:rsidRDefault="002436F2" w:rsidP="00BD5944">
            <w:pPr>
              <w:rPr>
                <w:rFonts w:ascii="標楷體" w:eastAsia="標楷體"/>
              </w:rPr>
            </w:pPr>
          </w:p>
        </w:tc>
        <w:tc>
          <w:tcPr>
            <w:tcW w:w="1420" w:type="dxa"/>
            <w:shd w:val="clear" w:color="auto" w:fill="auto"/>
          </w:tcPr>
          <w:p w14:paraId="36685315" w14:textId="77777777" w:rsidR="002436F2" w:rsidRPr="009B63B4" w:rsidRDefault="002436F2" w:rsidP="00B5185B">
            <w:pPr>
              <w:spacing w:line="240" w:lineRule="exact"/>
              <w:rPr>
                <w:rFonts w:ascii="標楷體" w:eastAsia="標楷體"/>
                <w:sz w:val="20"/>
                <w:szCs w:val="20"/>
              </w:rPr>
            </w:pPr>
          </w:p>
        </w:tc>
      </w:tr>
      <w:tr w:rsidR="002436F2" w:rsidRPr="00CC571D" w14:paraId="0D1FB698" w14:textId="77777777" w:rsidTr="00DA4CEF">
        <w:tc>
          <w:tcPr>
            <w:tcW w:w="1235" w:type="dxa"/>
            <w:shd w:val="clear" w:color="auto" w:fill="auto"/>
          </w:tcPr>
          <w:p w14:paraId="37CEDCEE" w14:textId="77777777" w:rsidR="002436F2" w:rsidRDefault="002436F2" w:rsidP="00BD5944">
            <w:pPr>
              <w:rPr>
                <w:rFonts w:ascii="標楷體" w:eastAsia="標楷體"/>
              </w:rPr>
            </w:pPr>
          </w:p>
        </w:tc>
        <w:tc>
          <w:tcPr>
            <w:tcW w:w="5058" w:type="dxa"/>
            <w:shd w:val="clear" w:color="auto" w:fill="auto"/>
          </w:tcPr>
          <w:p w14:paraId="6EB7E5A1" w14:textId="77777777" w:rsidR="002436F2" w:rsidRDefault="002436F2" w:rsidP="00BD5944">
            <w:pPr>
              <w:snapToGrid w:val="0"/>
              <w:rPr>
                <w:rFonts w:eastAsia="標楷體"/>
                <w:noProof/>
                <w:szCs w:val="24"/>
              </w:rPr>
            </w:pPr>
            <w:r>
              <w:rPr>
                <w:rFonts w:eastAsia="標楷體" w:hint="eastAsia"/>
                <w:noProof/>
                <w:szCs w:val="24"/>
              </w:rPr>
              <w:t>【形式深究】</w:t>
            </w:r>
          </w:p>
          <w:p w14:paraId="42B5E5CA" w14:textId="77777777" w:rsidR="0033473B" w:rsidRDefault="00C035AA" w:rsidP="004A4C94">
            <w:pPr>
              <w:snapToGrid w:val="0"/>
              <w:ind w:left="624" w:hanging="624"/>
              <w:rPr>
                <w:rFonts w:eastAsia="標楷體"/>
                <w:noProof/>
                <w:szCs w:val="24"/>
              </w:rPr>
            </w:pPr>
            <w:r>
              <w:rPr>
                <w:rFonts w:eastAsia="標楷體" w:hint="eastAsia"/>
                <w:noProof/>
                <w:szCs w:val="24"/>
              </w:rPr>
              <w:t>一、</w:t>
            </w:r>
            <w:r w:rsidRPr="004A4C94">
              <w:rPr>
                <w:rFonts w:eastAsia="標楷體" w:hint="eastAsia"/>
                <w:noProof/>
                <w:szCs w:val="24"/>
              </w:rPr>
              <w:t>統整結構：</w:t>
            </w:r>
          </w:p>
          <w:p w14:paraId="08525C82" w14:textId="5A07A2D9" w:rsidR="00C035AA" w:rsidRDefault="0033473B" w:rsidP="0033473B">
            <w:pPr>
              <w:snapToGrid w:val="0"/>
              <w:ind w:left="232"/>
              <w:rPr>
                <w:rFonts w:eastAsia="標楷體"/>
                <w:noProof/>
                <w:szCs w:val="24"/>
              </w:rPr>
            </w:pPr>
            <w:r w:rsidRPr="004A4C94">
              <w:rPr>
                <w:rFonts w:eastAsia="標楷體" w:hint="eastAsia"/>
                <w:noProof/>
                <w:szCs w:val="24"/>
              </w:rPr>
              <w:t>教師帶領學生</w:t>
            </w:r>
            <w:r>
              <w:rPr>
                <w:rFonts w:eastAsia="標楷體" w:hint="eastAsia"/>
                <w:noProof/>
                <w:szCs w:val="24"/>
              </w:rPr>
              <w:t>利用段落大意下小標題，</w:t>
            </w:r>
            <w:r w:rsidRPr="004A4C94">
              <w:rPr>
                <w:rFonts w:eastAsia="標楷體" w:hint="eastAsia"/>
                <w:noProof/>
                <w:szCs w:val="24"/>
              </w:rPr>
              <w:t>討論課文結構</w:t>
            </w:r>
            <w:r>
              <w:rPr>
                <w:rFonts w:eastAsia="標楷體" w:hint="eastAsia"/>
                <w:noProof/>
                <w:szCs w:val="24"/>
              </w:rPr>
              <w:t>，了解作者的寫作佈局</w:t>
            </w:r>
            <w:r w:rsidRPr="004A4C94">
              <w:rPr>
                <w:rFonts w:eastAsia="標楷體" w:hint="eastAsia"/>
                <w:noProof/>
                <w:szCs w:val="24"/>
              </w:rPr>
              <w:t>。</w:t>
            </w:r>
          </w:p>
          <w:p w14:paraId="7F05F711" w14:textId="2820822E" w:rsidR="0033473B" w:rsidRDefault="0033473B" w:rsidP="0033473B">
            <w:pPr>
              <w:snapToGrid w:val="0"/>
              <w:ind w:left="246" w:hanging="14"/>
              <w:rPr>
                <w:rFonts w:eastAsia="標楷體"/>
                <w:noProof/>
                <w:szCs w:val="24"/>
              </w:rPr>
            </w:pPr>
            <w:r>
              <w:rPr>
                <w:rFonts w:eastAsia="標楷體" w:hint="eastAsia"/>
                <w:noProof/>
                <w:szCs w:val="24"/>
              </w:rPr>
              <w:drawing>
                <wp:inline distT="0" distB="0" distL="0" distR="0" wp14:anchorId="022EE8BF" wp14:editId="163FAA45">
                  <wp:extent cx="2870200" cy="2025650"/>
                  <wp:effectExtent l="0" t="0" r="0" b="1270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F715DB2" w14:textId="71FF3FC9" w:rsidR="004A4C94" w:rsidRDefault="00C035AA" w:rsidP="004A4C94">
            <w:pPr>
              <w:snapToGrid w:val="0"/>
              <w:rPr>
                <w:rFonts w:eastAsia="標楷體"/>
                <w:noProof/>
                <w:szCs w:val="24"/>
              </w:rPr>
            </w:pPr>
            <w:r>
              <w:rPr>
                <w:rFonts w:eastAsia="標楷體" w:hint="eastAsia"/>
                <w:noProof/>
                <w:szCs w:val="24"/>
              </w:rPr>
              <w:lastRenderedPageBreak/>
              <w:t>二、</w:t>
            </w:r>
            <w:r w:rsidRPr="004A4C94">
              <w:rPr>
                <w:rFonts w:eastAsia="標楷體" w:hint="eastAsia"/>
                <w:noProof/>
                <w:szCs w:val="24"/>
              </w:rPr>
              <w:t>探討寫作技巧：</w:t>
            </w:r>
          </w:p>
          <w:p w14:paraId="3605BDD6" w14:textId="434E474F" w:rsidR="0033473B" w:rsidRDefault="0033473B" w:rsidP="0033473B">
            <w:pPr>
              <w:snapToGrid w:val="0"/>
              <w:ind w:left="232"/>
              <w:rPr>
                <w:rFonts w:eastAsia="標楷體"/>
                <w:noProof/>
                <w:szCs w:val="24"/>
              </w:rPr>
            </w:pPr>
            <w:r w:rsidRPr="004A4C94">
              <w:rPr>
                <w:rFonts w:eastAsia="標楷體" w:hint="eastAsia"/>
                <w:noProof/>
                <w:szCs w:val="24"/>
              </w:rPr>
              <w:t>教師帶領學生</w:t>
            </w:r>
            <w:r w:rsidR="00317A83">
              <w:rPr>
                <w:rFonts w:eastAsia="標楷體" w:hint="eastAsia"/>
                <w:noProof/>
                <w:szCs w:val="24"/>
              </w:rPr>
              <w:t>閱讀文本中使用</w:t>
            </w:r>
            <w:r w:rsidR="00317A83" w:rsidRPr="004A4C94">
              <w:rPr>
                <w:rFonts w:eastAsia="標楷體" w:hint="eastAsia"/>
                <w:noProof/>
                <w:szCs w:val="24"/>
              </w:rPr>
              <w:t>直接抒情與間接抒情</w:t>
            </w:r>
            <w:r w:rsidR="00317A83">
              <w:rPr>
                <w:rFonts w:eastAsia="標楷體" w:hint="eastAsia"/>
                <w:noProof/>
                <w:szCs w:val="24"/>
              </w:rPr>
              <w:t>寫作的段落或句子，指導學生學習抒情文的寫作方式</w:t>
            </w:r>
            <w:r w:rsidRPr="004A4C94">
              <w:rPr>
                <w:rFonts w:eastAsia="標楷體" w:hint="eastAsia"/>
                <w:noProof/>
                <w:szCs w:val="24"/>
              </w:rPr>
              <w:t>。</w:t>
            </w:r>
          </w:p>
          <w:p w14:paraId="17872204" w14:textId="311D1B37" w:rsidR="004A4C94" w:rsidRDefault="00C035AA" w:rsidP="004A4C94">
            <w:pPr>
              <w:snapToGrid w:val="0"/>
              <w:rPr>
                <w:rFonts w:eastAsia="標楷體"/>
                <w:noProof/>
                <w:szCs w:val="24"/>
              </w:rPr>
            </w:pPr>
            <w:r>
              <w:rPr>
                <w:rFonts w:eastAsia="標楷體" w:hint="eastAsia"/>
                <w:noProof/>
                <w:szCs w:val="24"/>
              </w:rPr>
              <w:t>三、美讀課文：</w:t>
            </w:r>
          </w:p>
          <w:p w14:paraId="15FE5C99" w14:textId="1CEEAF92" w:rsidR="002436F2" w:rsidRDefault="00317A83" w:rsidP="00317A83">
            <w:pPr>
              <w:snapToGrid w:val="0"/>
              <w:ind w:left="232"/>
              <w:rPr>
                <w:rFonts w:ascii="標楷體" w:eastAsia="標楷體"/>
              </w:rPr>
            </w:pPr>
            <w:r>
              <w:rPr>
                <w:rFonts w:eastAsia="標楷體" w:hint="eastAsia"/>
                <w:noProof/>
                <w:szCs w:val="24"/>
              </w:rPr>
              <w:t>針對直接抒情或間接抒情的段落，指導學生練習投入感情，運用適當語氣朗讀課文</w:t>
            </w:r>
            <w:r w:rsidRPr="004A4C94">
              <w:rPr>
                <w:rFonts w:eastAsia="標楷體" w:hint="eastAsia"/>
                <w:noProof/>
                <w:szCs w:val="24"/>
              </w:rPr>
              <w:t>。</w:t>
            </w:r>
            <w:r>
              <w:rPr>
                <w:rFonts w:ascii="標楷體" w:eastAsia="標楷體"/>
              </w:rPr>
              <w:t xml:space="preserve"> </w:t>
            </w:r>
          </w:p>
        </w:tc>
        <w:tc>
          <w:tcPr>
            <w:tcW w:w="937" w:type="dxa"/>
            <w:shd w:val="clear" w:color="auto" w:fill="auto"/>
          </w:tcPr>
          <w:p w14:paraId="5A330DA8" w14:textId="5EE3BF2D" w:rsidR="002436F2" w:rsidRPr="00CC571D" w:rsidRDefault="008901B2" w:rsidP="00BD5944">
            <w:pPr>
              <w:rPr>
                <w:rFonts w:ascii="標楷體" w:eastAsia="標楷體"/>
              </w:rPr>
            </w:pPr>
            <w:r>
              <w:rPr>
                <w:rFonts w:ascii="標楷體" w:eastAsia="標楷體" w:hint="eastAsia"/>
              </w:rPr>
              <w:lastRenderedPageBreak/>
              <w:t>第四節</w:t>
            </w:r>
          </w:p>
        </w:tc>
        <w:tc>
          <w:tcPr>
            <w:tcW w:w="1268" w:type="dxa"/>
            <w:shd w:val="clear" w:color="auto" w:fill="auto"/>
          </w:tcPr>
          <w:p w14:paraId="739FC915" w14:textId="77777777" w:rsidR="002436F2" w:rsidRPr="00CC571D" w:rsidRDefault="002436F2" w:rsidP="00BD5944">
            <w:pPr>
              <w:rPr>
                <w:rFonts w:ascii="標楷體" w:eastAsia="標楷體"/>
              </w:rPr>
            </w:pPr>
          </w:p>
        </w:tc>
        <w:tc>
          <w:tcPr>
            <w:tcW w:w="1420" w:type="dxa"/>
            <w:shd w:val="clear" w:color="auto" w:fill="auto"/>
          </w:tcPr>
          <w:p w14:paraId="57F2B689" w14:textId="77777777" w:rsidR="00B5185B" w:rsidRDefault="00B5185B" w:rsidP="00B5185B">
            <w:pPr>
              <w:spacing w:line="240" w:lineRule="exact"/>
              <w:rPr>
                <w:rFonts w:ascii="標楷體" w:eastAsia="標楷體"/>
                <w:sz w:val="20"/>
                <w:szCs w:val="20"/>
              </w:rPr>
            </w:pPr>
          </w:p>
          <w:p w14:paraId="15519ACF" w14:textId="77777777" w:rsidR="00B5185B" w:rsidRDefault="00B5185B" w:rsidP="00B5185B">
            <w:pPr>
              <w:spacing w:line="240" w:lineRule="exact"/>
              <w:rPr>
                <w:rFonts w:ascii="標楷體" w:eastAsia="標楷體"/>
                <w:sz w:val="20"/>
                <w:szCs w:val="20"/>
              </w:rPr>
            </w:pPr>
          </w:p>
          <w:p w14:paraId="76ACC665" w14:textId="77777777" w:rsidR="00B5185B" w:rsidRDefault="00B5185B" w:rsidP="00B5185B">
            <w:pPr>
              <w:spacing w:line="240" w:lineRule="exact"/>
              <w:rPr>
                <w:rFonts w:ascii="標楷體" w:eastAsia="標楷體"/>
                <w:sz w:val="20"/>
                <w:szCs w:val="20"/>
              </w:rPr>
            </w:pPr>
          </w:p>
          <w:p w14:paraId="5D4410AB" w14:textId="77777777" w:rsidR="00B5185B" w:rsidRDefault="00B5185B" w:rsidP="00B5185B">
            <w:pPr>
              <w:spacing w:line="240" w:lineRule="exact"/>
              <w:rPr>
                <w:rFonts w:ascii="標楷體" w:eastAsia="標楷體"/>
                <w:sz w:val="20"/>
                <w:szCs w:val="20"/>
              </w:rPr>
            </w:pPr>
          </w:p>
          <w:p w14:paraId="17405341" w14:textId="77777777" w:rsidR="00B5185B" w:rsidRDefault="00B5185B" w:rsidP="00B5185B">
            <w:pPr>
              <w:spacing w:line="240" w:lineRule="exact"/>
              <w:rPr>
                <w:rFonts w:ascii="標楷體" w:eastAsia="標楷體"/>
                <w:sz w:val="20"/>
                <w:szCs w:val="20"/>
              </w:rPr>
            </w:pPr>
          </w:p>
          <w:p w14:paraId="19C6A401" w14:textId="77777777" w:rsidR="00B5185B" w:rsidRDefault="00B5185B" w:rsidP="00B5185B">
            <w:pPr>
              <w:spacing w:line="240" w:lineRule="exact"/>
              <w:rPr>
                <w:rFonts w:ascii="標楷體" w:eastAsia="標楷體"/>
                <w:sz w:val="20"/>
                <w:szCs w:val="20"/>
              </w:rPr>
            </w:pPr>
          </w:p>
          <w:p w14:paraId="748E8776" w14:textId="77777777" w:rsidR="00B5185B" w:rsidRDefault="00B5185B" w:rsidP="00B5185B">
            <w:pPr>
              <w:spacing w:line="240" w:lineRule="exact"/>
              <w:rPr>
                <w:rFonts w:ascii="標楷體" w:eastAsia="標楷體"/>
                <w:sz w:val="20"/>
                <w:szCs w:val="20"/>
              </w:rPr>
            </w:pPr>
          </w:p>
          <w:p w14:paraId="1AEFB68D" w14:textId="77777777" w:rsidR="00B5185B" w:rsidRDefault="00B5185B" w:rsidP="00B5185B">
            <w:pPr>
              <w:spacing w:line="240" w:lineRule="exact"/>
              <w:rPr>
                <w:rFonts w:ascii="標楷體" w:eastAsia="標楷體"/>
                <w:sz w:val="20"/>
                <w:szCs w:val="20"/>
              </w:rPr>
            </w:pPr>
          </w:p>
          <w:p w14:paraId="793AFC49" w14:textId="77777777" w:rsidR="00B5185B" w:rsidRDefault="00B5185B" w:rsidP="00B5185B">
            <w:pPr>
              <w:spacing w:line="240" w:lineRule="exact"/>
              <w:rPr>
                <w:rFonts w:ascii="標楷體" w:eastAsia="標楷體"/>
                <w:sz w:val="20"/>
                <w:szCs w:val="20"/>
              </w:rPr>
            </w:pPr>
          </w:p>
          <w:p w14:paraId="66ED7E25" w14:textId="77777777" w:rsidR="00B5185B" w:rsidRDefault="00B5185B" w:rsidP="00B5185B">
            <w:pPr>
              <w:spacing w:line="240" w:lineRule="exact"/>
              <w:rPr>
                <w:rFonts w:ascii="標楷體" w:eastAsia="標楷體"/>
                <w:sz w:val="20"/>
                <w:szCs w:val="20"/>
              </w:rPr>
            </w:pPr>
          </w:p>
          <w:p w14:paraId="400D3492" w14:textId="77777777" w:rsidR="00B5185B" w:rsidRDefault="00B5185B" w:rsidP="00B5185B">
            <w:pPr>
              <w:spacing w:line="240" w:lineRule="exact"/>
              <w:rPr>
                <w:rFonts w:ascii="標楷體" w:eastAsia="標楷體"/>
                <w:sz w:val="20"/>
                <w:szCs w:val="20"/>
              </w:rPr>
            </w:pPr>
          </w:p>
          <w:p w14:paraId="55A6AACA" w14:textId="77777777" w:rsidR="00B5185B" w:rsidRDefault="00B5185B" w:rsidP="00B5185B">
            <w:pPr>
              <w:spacing w:line="240" w:lineRule="exact"/>
              <w:rPr>
                <w:rFonts w:ascii="標楷體" w:eastAsia="標楷體"/>
                <w:sz w:val="20"/>
                <w:szCs w:val="20"/>
              </w:rPr>
            </w:pPr>
          </w:p>
          <w:p w14:paraId="75F2FAD8" w14:textId="77777777" w:rsidR="00B5185B" w:rsidRDefault="00B5185B" w:rsidP="00B5185B">
            <w:pPr>
              <w:spacing w:line="240" w:lineRule="exact"/>
              <w:rPr>
                <w:rFonts w:ascii="標楷體" w:eastAsia="標楷體"/>
                <w:sz w:val="20"/>
                <w:szCs w:val="20"/>
              </w:rPr>
            </w:pPr>
          </w:p>
          <w:p w14:paraId="058E2D27" w14:textId="77777777" w:rsidR="00B5185B" w:rsidRDefault="00B5185B" w:rsidP="00B5185B">
            <w:pPr>
              <w:spacing w:line="240" w:lineRule="exact"/>
              <w:rPr>
                <w:rFonts w:ascii="標楷體" w:eastAsia="標楷體"/>
                <w:sz w:val="20"/>
                <w:szCs w:val="20"/>
              </w:rPr>
            </w:pPr>
          </w:p>
          <w:p w14:paraId="3A66EE3C" w14:textId="77777777" w:rsidR="00B5185B" w:rsidRDefault="00B5185B" w:rsidP="00B5185B">
            <w:pPr>
              <w:spacing w:line="240" w:lineRule="exact"/>
              <w:rPr>
                <w:rFonts w:ascii="標楷體" w:eastAsia="標楷體"/>
                <w:sz w:val="20"/>
                <w:szCs w:val="20"/>
              </w:rPr>
            </w:pPr>
          </w:p>
          <w:p w14:paraId="19CE4F10" w14:textId="77777777" w:rsidR="00B5185B" w:rsidRDefault="00B5185B" w:rsidP="00B5185B">
            <w:pPr>
              <w:spacing w:line="240" w:lineRule="exact"/>
              <w:rPr>
                <w:rFonts w:ascii="標楷體" w:eastAsia="標楷體"/>
                <w:sz w:val="20"/>
                <w:szCs w:val="20"/>
              </w:rPr>
            </w:pPr>
          </w:p>
          <w:p w14:paraId="1ABBD56F" w14:textId="77777777" w:rsidR="00B5185B" w:rsidRDefault="00B5185B" w:rsidP="00B5185B">
            <w:pPr>
              <w:spacing w:line="240" w:lineRule="exact"/>
              <w:rPr>
                <w:rFonts w:ascii="標楷體" w:eastAsia="標楷體"/>
                <w:sz w:val="20"/>
                <w:szCs w:val="20"/>
              </w:rPr>
            </w:pPr>
          </w:p>
          <w:p w14:paraId="32F7B4C7" w14:textId="77777777" w:rsidR="00B5185B" w:rsidRDefault="00B5185B" w:rsidP="00B5185B">
            <w:pPr>
              <w:spacing w:line="240" w:lineRule="exact"/>
              <w:rPr>
                <w:rFonts w:ascii="標楷體" w:eastAsia="標楷體"/>
                <w:sz w:val="20"/>
                <w:szCs w:val="20"/>
              </w:rPr>
            </w:pPr>
          </w:p>
          <w:p w14:paraId="63DF0BA2" w14:textId="322197FD" w:rsidR="00B5185B" w:rsidRDefault="00B5185B" w:rsidP="00B5185B">
            <w:pPr>
              <w:spacing w:line="240" w:lineRule="exact"/>
              <w:rPr>
                <w:rFonts w:ascii="標楷體" w:eastAsia="標楷體"/>
                <w:sz w:val="20"/>
                <w:szCs w:val="20"/>
              </w:rPr>
            </w:pPr>
          </w:p>
          <w:p w14:paraId="0CA7FF57" w14:textId="23FB6507" w:rsidR="00B5185B" w:rsidRDefault="00B5185B" w:rsidP="00B5185B">
            <w:pPr>
              <w:spacing w:line="240" w:lineRule="exact"/>
              <w:rPr>
                <w:rFonts w:ascii="標楷體" w:eastAsia="標楷體"/>
                <w:sz w:val="20"/>
                <w:szCs w:val="20"/>
              </w:rPr>
            </w:pPr>
          </w:p>
          <w:p w14:paraId="7E5F8EC3" w14:textId="77777777" w:rsidR="00B5185B" w:rsidRDefault="00B5185B" w:rsidP="00B5185B">
            <w:pPr>
              <w:spacing w:line="240" w:lineRule="exact"/>
              <w:rPr>
                <w:rFonts w:ascii="標楷體" w:eastAsia="標楷體"/>
                <w:sz w:val="20"/>
                <w:szCs w:val="20"/>
              </w:rPr>
            </w:pPr>
          </w:p>
          <w:p w14:paraId="207E8E30" w14:textId="77777777" w:rsidR="009B63B4" w:rsidRDefault="00B5185B" w:rsidP="00B5185B">
            <w:pPr>
              <w:spacing w:line="240" w:lineRule="exact"/>
              <w:rPr>
                <w:rFonts w:ascii="標楷體" w:eastAsia="標楷體"/>
                <w:sz w:val="20"/>
                <w:szCs w:val="20"/>
              </w:rPr>
            </w:pPr>
            <w:r w:rsidRPr="00B5185B">
              <w:rPr>
                <w:rFonts w:ascii="標楷體" w:eastAsia="標楷體" w:hint="eastAsia"/>
                <w:sz w:val="20"/>
                <w:szCs w:val="20"/>
              </w:rPr>
              <w:t>【閱讀/文本理解】</w:t>
            </w:r>
          </w:p>
          <w:p w14:paraId="53F22FC7" w14:textId="512FD26E" w:rsidR="00B5185B" w:rsidRPr="009B63B4" w:rsidRDefault="00B5185B" w:rsidP="00B5185B">
            <w:pPr>
              <w:spacing w:line="240" w:lineRule="exact"/>
              <w:rPr>
                <w:rFonts w:ascii="標楷體" w:eastAsia="標楷體"/>
                <w:sz w:val="20"/>
                <w:szCs w:val="20"/>
              </w:rPr>
            </w:pPr>
            <w:r>
              <w:rPr>
                <w:rFonts w:ascii="標楷體" w:eastAsia="標楷體" w:hint="eastAsia"/>
                <w:sz w:val="20"/>
                <w:szCs w:val="20"/>
              </w:rPr>
              <w:t>1</w:t>
            </w:r>
            <w:r>
              <w:rPr>
                <w:rFonts w:ascii="標楷體" w:eastAsia="標楷體"/>
                <w:sz w:val="20"/>
                <w:szCs w:val="20"/>
              </w:rPr>
              <w:t>.</w:t>
            </w:r>
            <w:r w:rsidRPr="00B5185B">
              <w:rPr>
                <w:rFonts w:ascii="標楷體" w:eastAsia="標楷體" w:hint="eastAsia"/>
                <w:sz w:val="20"/>
                <w:szCs w:val="20"/>
              </w:rPr>
              <w:t>能流暢朗讀出文本內容，並適切表現抑揚頓挫的變化。</w:t>
            </w:r>
          </w:p>
        </w:tc>
      </w:tr>
      <w:tr w:rsidR="002436F2" w:rsidRPr="00CC571D" w14:paraId="353B0F78" w14:textId="77777777" w:rsidTr="00DA4CEF">
        <w:tc>
          <w:tcPr>
            <w:tcW w:w="1235" w:type="dxa"/>
            <w:shd w:val="clear" w:color="auto" w:fill="auto"/>
          </w:tcPr>
          <w:p w14:paraId="66659699" w14:textId="77777777" w:rsidR="002436F2" w:rsidRDefault="002436F2" w:rsidP="00BD5944">
            <w:pPr>
              <w:rPr>
                <w:rFonts w:ascii="標楷體" w:eastAsia="標楷體"/>
              </w:rPr>
            </w:pPr>
          </w:p>
        </w:tc>
        <w:tc>
          <w:tcPr>
            <w:tcW w:w="5058" w:type="dxa"/>
            <w:shd w:val="clear" w:color="auto" w:fill="auto"/>
          </w:tcPr>
          <w:p w14:paraId="02216604" w14:textId="733B3E15" w:rsidR="002436F2" w:rsidRDefault="002436F2" w:rsidP="00BD5944">
            <w:pPr>
              <w:snapToGrid w:val="0"/>
              <w:rPr>
                <w:rFonts w:eastAsia="標楷體"/>
                <w:noProof/>
                <w:szCs w:val="24"/>
              </w:rPr>
            </w:pPr>
            <w:r>
              <w:rPr>
                <w:rFonts w:eastAsia="標楷體" w:hint="eastAsia"/>
                <w:noProof/>
                <w:szCs w:val="24"/>
              </w:rPr>
              <w:t>【統整活動】</w:t>
            </w:r>
          </w:p>
          <w:p w14:paraId="56536425" w14:textId="7A24B2BB" w:rsidR="002436F2" w:rsidRDefault="00C71017" w:rsidP="00C71017">
            <w:pPr>
              <w:snapToGrid w:val="0"/>
              <w:rPr>
                <w:rFonts w:eastAsia="標楷體"/>
                <w:noProof/>
                <w:szCs w:val="24"/>
              </w:rPr>
            </w:pPr>
            <w:r>
              <w:rPr>
                <w:rFonts w:eastAsia="標楷體" w:hint="eastAsia"/>
                <w:noProof/>
                <w:szCs w:val="24"/>
              </w:rPr>
              <w:t>一、</w:t>
            </w:r>
            <w:r w:rsidR="002436F2">
              <w:rPr>
                <w:rFonts w:eastAsia="標楷體" w:hint="eastAsia"/>
                <w:noProof/>
                <w:szCs w:val="24"/>
              </w:rPr>
              <w:t>全課統整：</w:t>
            </w:r>
            <w:r>
              <w:rPr>
                <w:rFonts w:eastAsia="標楷體"/>
                <w:noProof/>
                <w:szCs w:val="24"/>
              </w:rPr>
              <w:t xml:space="preserve"> </w:t>
            </w:r>
          </w:p>
          <w:p w14:paraId="77BA8B70" w14:textId="5F4E4EB7" w:rsidR="00C71017" w:rsidRDefault="00C71017" w:rsidP="00C71017">
            <w:pPr>
              <w:snapToGrid w:val="0"/>
              <w:ind w:left="232"/>
              <w:rPr>
                <w:rFonts w:eastAsia="標楷體"/>
                <w:noProof/>
                <w:szCs w:val="24"/>
              </w:rPr>
            </w:pPr>
            <w:r w:rsidRPr="00C71017">
              <w:rPr>
                <w:rFonts w:eastAsia="標楷體" w:hint="eastAsia"/>
                <w:noProof/>
                <w:szCs w:val="24"/>
              </w:rPr>
              <w:t>將全課內容及寫作形式再次統整。</w:t>
            </w:r>
          </w:p>
          <w:p w14:paraId="593C075F" w14:textId="77777777" w:rsidR="00C71017" w:rsidRDefault="00C71017" w:rsidP="00C71017">
            <w:pPr>
              <w:snapToGrid w:val="0"/>
              <w:rPr>
                <w:rFonts w:eastAsia="標楷體"/>
                <w:noProof/>
                <w:szCs w:val="24"/>
              </w:rPr>
            </w:pPr>
            <w:r>
              <w:rPr>
                <w:rFonts w:eastAsia="標楷體" w:hint="eastAsia"/>
                <w:noProof/>
                <w:szCs w:val="24"/>
              </w:rPr>
              <w:t>二、</w:t>
            </w:r>
            <w:r w:rsidR="002436F2">
              <w:rPr>
                <w:rFonts w:eastAsia="標楷體" w:hint="eastAsia"/>
                <w:noProof/>
                <w:szCs w:val="24"/>
              </w:rPr>
              <w:t>習作指導</w:t>
            </w:r>
            <w:r w:rsidR="002436F2" w:rsidRPr="00A857F4">
              <w:rPr>
                <w:rFonts w:eastAsia="標楷體" w:hint="eastAsia"/>
                <w:noProof/>
                <w:szCs w:val="24"/>
              </w:rPr>
              <w:t>：</w:t>
            </w:r>
          </w:p>
          <w:p w14:paraId="624F596D" w14:textId="3E08A1B7" w:rsidR="002436F2" w:rsidRDefault="00C71017" w:rsidP="00C71017">
            <w:pPr>
              <w:snapToGrid w:val="0"/>
              <w:ind w:left="232"/>
              <w:rPr>
                <w:rFonts w:ascii="標楷體" w:eastAsia="標楷體"/>
              </w:rPr>
            </w:pPr>
            <w:r>
              <w:rPr>
                <w:rFonts w:eastAsia="標楷體" w:hint="eastAsia"/>
                <w:noProof/>
                <w:szCs w:val="24"/>
              </w:rPr>
              <w:t>指導學生</w:t>
            </w:r>
            <w:r w:rsidR="002436F2">
              <w:rPr>
                <w:rFonts w:eastAsia="標楷體" w:hint="eastAsia"/>
                <w:noProof/>
                <w:szCs w:val="24"/>
              </w:rPr>
              <w:t>習作大題</w:t>
            </w:r>
            <w:r>
              <w:rPr>
                <w:rFonts w:eastAsia="標楷體" w:hint="eastAsia"/>
                <w:noProof/>
                <w:szCs w:val="24"/>
              </w:rPr>
              <w:t>之</w:t>
            </w:r>
            <w:r w:rsidR="002436F2">
              <w:rPr>
                <w:rFonts w:eastAsia="標楷體" w:hint="eastAsia"/>
                <w:noProof/>
                <w:szCs w:val="24"/>
              </w:rPr>
              <w:t>練習。</w:t>
            </w:r>
          </w:p>
        </w:tc>
        <w:tc>
          <w:tcPr>
            <w:tcW w:w="937" w:type="dxa"/>
            <w:shd w:val="clear" w:color="auto" w:fill="auto"/>
          </w:tcPr>
          <w:p w14:paraId="19268F61" w14:textId="7FDE7318" w:rsidR="002436F2" w:rsidRPr="00CC571D" w:rsidRDefault="008901B2" w:rsidP="00BD5944">
            <w:pPr>
              <w:rPr>
                <w:rFonts w:ascii="標楷體" w:eastAsia="標楷體"/>
              </w:rPr>
            </w:pPr>
            <w:r>
              <w:rPr>
                <w:rFonts w:ascii="標楷體" w:eastAsia="標楷體" w:hint="eastAsia"/>
              </w:rPr>
              <w:t>第五節</w:t>
            </w:r>
          </w:p>
        </w:tc>
        <w:tc>
          <w:tcPr>
            <w:tcW w:w="1268" w:type="dxa"/>
            <w:shd w:val="clear" w:color="auto" w:fill="auto"/>
          </w:tcPr>
          <w:p w14:paraId="77573B7A" w14:textId="77777777" w:rsidR="002436F2" w:rsidRPr="00CC571D" w:rsidRDefault="002436F2" w:rsidP="00BD5944">
            <w:pPr>
              <w:rPr>
                <w:rFonts w:ascii="標楷體" w:eastAsia="標楷體"/>
              </w:rPr>
            </w:pPr>
          </w:p>
        </w:tc>
        <w:tc>
          <w:tcPr>
            <w:tcW w:w="1420" w:type="dxa"/>
            <w:shd w:val="clear" w:color="auto" w:fill="auto"/>
          </w:tcPr>
          <w:p w14:paraId="68919CD9" w14:textId="33E7D853" w:rsidR="002436F2" w:rsidRPr="009B63B4" w:rsidRDefault="002436F2" w:rsidP="00BD5944">
            <w:pPr>
              <w:rPr>
                <w:rFonts w:ascii="標楷體" w:eastAsia="標楷體"/>
                <w:sz w:val="20"/>
                <w:szCs w:val="20"/>
              </w:rPr>
            </w:pPr>
          </w:p>
        </w:tc>
      </w:tr>
      <w:tr w:rsidR="002436F2" w:rsidRPr="00CC571D" w14:paraId="7FF49214" w14:textId="77777777" w:rsidTr="00DA4CEF">
        <w:tc>
          <w:tcPr>
            <w:tcW w:w="1235" w:type="dxa"/>
            <w:shd w:val="clear" w:color="auto" w:fill="auto"/>
          </w:tcPr>
          <w:p w14:paraId="7A7C50F3" w14:textId="77777777" w:rsidR="002436F2" w:rsidRDefault="002436F2" w:rsidP="00BD5944">
            <w:pPr>
              <w:rPr>
                <w:rFonts w:ascii="標楷體" w:eastAsia="標楷體"/>
              </w:rPr>
            </w:pPr>
          </w:p>
        </w:tc>
        <w:tc>
          <w:tcPr>
            <w:tcW w:w="5058" w:type="dxa"/>
            <w:shd w:val="clear" w:color="auto" w:fill="auto"/>
          </w:tcPr>
          <w:p w14:paraId="20CF9F4C" w14:textId="6C30C3D7" w:rsidR="002436F2" w:rsidRDefault="002436F2" w:rsidP="00BD5944">
            <w:pPr>
              <w:snapToGrid w:val="0"/>
              <w:rPr>
                <w:rFonts w:eastAsia="標楷體"/>
                <w:noProof/>
                <w:szCs w:val="24"/>
              </w:rPr>
            </w:pPr>
            <w:r>
              <w:rPr>
                <w:rFonts w:eastAsia="標楷體" w:hint="eastAsia"/>
                <w:noProof/>
                <w:szCs w:val="24"/>
              </w:rPr>
              <w:t>【寫作教學】</w:t>
            </w:r>
          </w:p>
          <w:p w14:paraId="25D6118F" w14:textId="5CCB5F00" w:rsidR="00C71017" w:rsidRDefault="00C71017" w:rsidP="00BD5944">
            <w:pPr>
              <w:snapToGrid w:val="0"/>
              <w:rPr>
                <w:rFonts w:eastAsia="標楷體"/>
                <w:noProof/>
                <w:szCs w:val="24"/>
              </w:rPr>
            </w:pPr>
            <w:r>
              <w:rPr>
                <w:rFonts w:eastAsia="標楷體" w:hint="eastAsia"/>
                <w:noProof/>
                <w:szCs w:val="24"/>
              </w:rPr>
              <w:t>一、審題立意：</w:t>
            </w:r>
          </w:p>
          <w:p w14:paraId="6C30C75E" w14:textId="731E7795" w:rsidR="00C71017" w:rsidRDefault="00C71017" w:rsidP="00C71017">
            <w:pPr>
              <w:snapToGrid w:val="0"/>
              <w:ind w:left="232"/>
              <w:rPr>
                <w:rFonts w:eastAsia="標楷體"/>
                <w:noProof/>
                <w:szCs w:val="24"/>
              </w:rPr>
            </w:pPr>
            <w:r>
              <w:rPr>
                <w:rFonts w:eastAsia="標楷體" w:hint="eastAsia"/>
                <w:noProof/>
                <w:szCs w:val="24"/>
              </w:rPr>
              <w:t>命題寫作，題目為「校園</w:t>
            </w:r>
            <w:r w:rsidR="00F10D34">
              <w:rPr>
                <w:rFonts w:eastAsia="標楷體" w:hint="eastAsia"/>
                <w:noProof/>
                <w:szCs w:val="24"/>
              </w:rPr>
              <w:t>之美</w:t>
            </w:r>
            <w:r>
              <w:rPr>
                <w:rFonts w:eastAsia="標楷體" w:hint="eastAsia"/>
                <w:noProof/>
                <w:szCs w:val="24"/>
              </w:rPr>
              <w:t>」，引導學生先審題，判斷寫作文體、寫作重點及範圍。</w:t>
            </w:r>
          </w:p>
          <w:p w14:paraId="46997CE8" w14:textId="4C003DBD" w:rsidR="00C71017" w:rsidRDefault="00C71017" w:rsidP="00BD5944">
            <w:pPr>
              <w:snapToGrid w:val="0"/>
              <w:rPr>
                <w:rFonts w:eastAsia="標楷體"/>
                <w:noProof/>
                <w:szCs w:val="24"/>
              </w:rPr>
            </w:pPr>
            <w:r>
              <w:rPr>
                <w:rFonts w:eastAsia="標楷體" w:hint="eastAsia"/>
                <w:noProof/>
                <w:szCs w:val="24"/>
              </w:rPr>
              <w:t>二、</w:t>
            </w:r>
            <w:r w:rsidR="00902F94">
              <w:rPr>
                <w:rFonts w:eastAsia="標楷體" w:hint="eastAsia"/>
                <w:noProof/>
                <w:szCs w:val="24"/>
              </w:rPr>
              <w:t>取材組織：</w:t>
            </w:r>
          </w:p>
          <w:p w14:paraId="366FC3D3" w14:textId="60140F5C" w:rsidR="002436F2" w:rsidRPr="00902F94" w:rsidRDefault="002436F2" w:rsidP="00902F94">
            <w:pPr>
              <w:snapToGrid w:val="0"/>
              <w:ind w:left="232"/>
              <w:rPr>
                <w:rFonts w:eastAsia="標楷體"/>
                <w:noProof/>
                <w:szCs w:val="24"/>
              </w:rPr>
            </w:pPr>
            <w:r w:rsidRPr="00902F94">
              <w:rPr>
                <w:rFonts w:eastAsia="標楷體" w:hint="eastAsia"/>
                <w:noProof/>
                <w:szCs w:val="24"/>
              </w:rPr>
              <w:t>依據主題鼓勵學生發表取材內容，</w:t>
            </w:r>
            <w:r w:rsidR="00F10D34">
              <w:rPr>
                <w:rFonts w:eastAsia="標楷體" w:hint="eastAsia"/>
                <w:noProof/>
                <w:szCs w:val="24"/>
              </w:rPr>
              <w:t>從不同感官觀察校園景物或發生的事件，並說說這帶給自己怎樣的感受。教師</w:t>
            </w:r>
            <w:r w:rsidR="00902F94">
              <w:rPr>
                <w:rFonts w:eastAsia="標楷體" w:hint="eastAsia"/>
                <w:noProof/>
                <w:szCs w:val="24"/>
              </w:rPr>
              <w:t>將</w:t>
            </w:r>
            <w:r w:rsidR="00F10D34">
              <w:rPr>
                <w:rFonts w:eastAsia="標楷體" w:hint="eastAsia"/>
                <w:noProof/>
                <w:szCs w:val="24"/>
              </w:rPr>
              <w:t>學生的回答以心智圖、表格或圖形</w:t>
            </w:r>
            <w:r w:rsidR="00F10D34">
              <w:rPr>
                <w:rFonts w:eastAsia="標楷體"/>
                <w:noProof/>
                <w:szCs w:val="24"/>
              </w:rPr>
              <w:t>……</w:t>
            </w:r>
            <w:r w:rsidR="00F10D34">
              <w:rPr>
                <w:rFonts w:eastAsia="標楷體" w:hint="eastAsia"/>
                <w:noProof/>
                <w:szCs w:val="24"/>
              </w:rPr>
              <w:t>等呈現，以</w:t>
            </w:r>
            <w:r w:rsidR="00902F94">
              <w:rPr>
                <w:rFonts w:eastAsia="標楷體" w:hint="eastAsia"/>
                <w:noProof/>
                <w:szCs w:val="24"/>
              </w:rPr>
              <w:t>關鍵字</w:t>
            </w:r>
            <w:r w:rsidR="00F10D34">
              <w:rPr>
                <w:rFonts w:eastAsia="標楷體" w:hint="eastAsia"/>
                <w:noProof/>
                <w:szCs w:val="24"/>
              </w:rPr>
              <w:t>簡單</w:t>
            </w:r>
            <w:r w:rsidR="00902F94">
              <w:rPr>
                <w:rFonts w:eastAsia="標楷體" w:hint="eastAsia"/>
                <w:noProof/>
                <w:szCs w:val="24"/>
              </w:rPr>
              <w:t>書寫在黑板上，供學生思考</w:t>
            </w:r>
            <w:r w:rsidRPr="00902F94">
              <w:rPr>
                <w:rFonts w:eastAsia="標楷體" w:hint="eastAsia"/>
                <w:noProof/>
                <w:szCs w:val="24"/>
              </w:rPr>
              <w:t>寫作</w:t>
            </w:r>
            <w:r w:rsidR="00F10D34">
              <w:rPr>
                <w:rFonts w:eastAsia="標楷體" w:hint="eastAsia"/>
                <w:noProof/>
                <w:szCs w:val="24"/>
              </w:rPr>
              <w:t>的內容及</w:t>
            </w:r>
            <w:r w:rsidRPr="00902F94">
              <w:rPr>
                <w:rFonts w:eastAsia="標楷體" w:hint="eastAsia"/>
                <w:noProof/>
                <w:szCs w:val="24"/>
              </w:rPr>
              <w:t>段落</w:t>
            </w:r>
            <w:r w:rsidR="00F10D34">
              <w:rPr>
                <w:rFonts w:eastAsia="標楷體" w:hint="eastAsia"/>
                <w:noProof/>
                <w:szCs w:val="24"/>
              </w:rPr>
              <w:t>如何安排</w:t>
            </w:r>
            <w:r w:rsidRPr="00902F94">
              <w:rPr>
                <w:rFonts w:eastAsia="標楷體" w:hint="eastAsia"/>
                <w:noProof/>
                <w:szCs w:val="24"/>
              </w:rPr>
              <w:t>。</w:t>
            </w:r>
          </w:p>
          <w:p w14:paraId="6D7566AF" w14:textId="77777777" w:rsidR="002B067B" w:rsidRDefault="002B067B" w:rsidP="00BD5944">
            <w:pPr>
              <w:rPr>
                <w:rFonts w:eastAsia="標楷體"/>
                <w:noProof/>
                <w:szCs w:val="24"/>
              </w:rPr>
            </w:pPr>
            <w:r>
              <w:rPr>
                <w:rFonts w:eastAsia="標楷體" w:hint="eastAsia"/>
                <w:noProof/>
                <w:szCs w:val="24"/>
              </w:rPr>
              <w:t>三、</w:t>
            </w:r>
            <w:r w:rsidR="002436F2">
              <w:rPr>
                <w:rFonts w:eastAsia="標楷體" w:hint="eastAsia"/>
                <w:noProof/>
                <w:szCs w:val="24"/>
              </w:rPr>
              <w:t>開始寫作：</w:t>
            </w:r>
          </w:p>
          <w:p w14:paraId="4BF13A10" w14:textId="7EA2BBA1" w:rsidR="002B067B" w:rsidRPr="007B10CE" w:rsidRDefault="002B067B" w:rsidP="002B067B">
            <w:pPr>
              <w:snapToGrid w:val="0"/>
              <w:ind w:left="568" w:hanging="624"/>
              <w:rPr>
                <w:rFonts w:eastAsia="標楷體"/>
                <w:noProof/>
                <w:szCs w:val="24"/>
              </w:rPr>
            </w:pPr>
            <w:r>
              <w:rPr>
                <w:rFonts w:eastAsia="標楷體" w:hint="eastAsia"/>
                <w:noProof/>
                <w:szCs w:val="24"/>
              </w:rPr>
              <w:t xml:space="preserve">  </w:t>
            </w:r>
            <w:r>
              <w:rPr>
                <w:rFonts w:eastAsia="標楷體"/>
                <w:noProof/>
                <w:szCs w:val="24"/>
              </w:rPr>
              <w:t>(</w:t>
            </w:r>
            <w:r w:rsidRPr="007B10CE">
              <w:rPr>
                <w:rFonts w:eastAsia="標楷體" w:hint="eastAsia"/>
                <w:noProof/>
                <w:szCs w:val="24"/>
              </w:rPr>
              <w:t>一</w:t>
            </w:r>
            <w:r>
              <w:rPr>
                <w:rFonts w:eastAsia="標楷體" w:hint="eastAsia"/>
                <w:noProof/>
                <w:szCs w:val="24"/>
              </w:rPr>
              <w:t>)</w:t>
            </w:r>
            <w:r>
              <w:rPr>
                <w:rFonts w:eastAsia="標楷體" w:hint="eastAsia"/>
                <w:noProof/>
                <w:szCs w:val="24"/>
              </w:rPr>
              <w:t>學生進行寫作，教師進行行間（或組間）巡視</w:t>
            </w:r>
            <w:r w:rsidRPr="007B10CE">
              <w:rPr>
                <w:rFonts w:eastAsia="標楷體" w:hint="eastAsia"/>
                <w:noProof/>
                <w:szCs w:val="24"/>
              </w:rPr>
              <w:t>。</w:t>
            </w:r>
          </w:p>
          <w:p w14:paraId="10BAFA4D" w14:textId="7C9E1AD4" w:rsidR="009528A7" w:rsidRDefault="002B067B" w:rsidP="009528A7">
            <w:pPr>
              <w:snapToGrid w:val="0"/>
              <w:ind w:left="568" w:hanging="624"/>
              <w:rPr>
                <w:rFonts w:eastAsia="標楷體"/>
                <w:noProof/>
                <w:szCs w:val="24"/>
              </w:rPr>
            </w:pPr>
            <w:r>
              <w:rPr>
                <w:rFonts w:eastAsia="標楷體" w:hint="eastAsia"/>
                <w:noProof/>
                <w:szCs w:val="24"/>
              </w:rPr>
              <w:t xml:space="preserve">  (</w:t>
            </w:r>
            <w:r w:rsidRPr="007B10CE">
              <w:rPr>
                <w:rFonts w:eastAsia="標楷體" w:hint="eastAsia"/>
                <w:noProof/>
                <w:szCs w:val="24"/>
              </w:rPr>
              <w:t>二</w:t>
            </w:r>
            <w:r>
              <w:rPr>
                <w:rFonts w:eastAsia="標楷體" w:hint="eastAsia"/>
                <w:noProof/>
                <w:szCs w:val="24"/>
              </w:rPr>
              <w:t>)</w:t>
            </w:r>
            <w:r>
              <w:rPr>
                <w:rFonts w:eastAsia="標楷體" w:hint="eastAsia"/>
                <w:noProof/>
                <w:szCs w:val="24"/>
              </w:rPr>
              <w:t>若遇到</w:t>
            </w:r>
            <w:r w:rsidR="008901B2">
              <w:rPr>
                <w:rFonts w:eastAsia="標楷體" w:hint="eastAsia"/>
                <w:noProof/>
                <w:szCs w:val="24"/>
              </w:rPr>
              <w:t>學生不知如何分配段落，可提供</w:t>
            </w:r>
            <w:r w:rsidR="009528A7">
              <w:rPr>
                <w:rFonts w:eastAsia="標楷體" w:hint="eastAsia"/>
                <w:noProof/>
                <w:szCs w:val="24"/>
              </w:rPr>
              <w:t>大綱的提示單（仿課文架構）引導學生</w:t>
            </w:r>
            <w:r w:rsidRPr="007B10CE">
              <w:rPr>
                <w:rFonts w:eastAsia="標楷體" w:hint="eastAsia"/>
                <w:noProof/>
                <w:szCs w:val="24"/>
              </w:rPr>
              <w:t>。</w:t>
            </w:r>
          </w:p>
          <w:p w14:paraId="5878321F" w14:textId="3B4074EA" w:rsidR="00F10D34" w:rsidRDefault="00F10D34" w:rsidP="009528A7">
            <w:pPr>
              <w:snapToGrid w:val="0"/>
              <w:ind w:left="568" w:hanging="624"/>
              <w:rPr>
                <w:rFonts w:eastAsia="標楷體"/>
                <w:noProof/>
                <w:szCs w:val="24"/>
              </w:rPr>
            </w:pPr>
            <w:r>
              <w:rPr>
                <w:rFonts w:eastAsia="標楷體" w:hint="eastAsia"/>
                <w:noProof/>
                <w:szCs w:val="24"/>
              </w:rPr>
              <w:drawing>
                <wp:inline distT="0" distB="0" distL="0" distR="0" wp14:anchorId="32D2058F" wp14:editId="4DB4D45D">
                  <wp:extent cx="2870200" cy="2025650"/>
                  <wp:effectExtent l="0" t="0" r="0" b="1270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3A7C5B" w14:textId="63D5E388" w:rsidR="002436F2" w:rsidRDefault="009528A7" w:rsidP="009528A7">
            <w:pPr>
              <w:snapToGrid w:val="0"/>
              <w:ind w:left="568" w:hanging="624"/>
              <w:rPr>
                <w:rFonts w:ascii="標楷體" w:eastAsia="標楷體"/>
              </w:rPr>
            </w:pPr>
            <w:r>
              <w:rPr>
                <w:rFonts w:eastAsia="標楷體" w:hint="eastAsia"/>
                <w:noProof/>
                <w:szCs w:val="24"/>
              </w:rPr>
              <w:t xml:space="preserve">  (</w:t>
            </w:r>
            <w:r>
              <w:rPr>
                <w:rFonts w:eastAsia="標楷體" w:hint="eastAsia"/>
                <w:noProof/>
                <w:szCs w:val="24"/>
              </w:rPr>
              <w:t>三</w:t>
            </w:r>
            <w:r>
              <w:rPr>
                <w:rFonts w:eastAsia="標楷體" w:hint="eastAsia"/>
                <w:noProof/>
                <w:szCs w:val="24"/>
              </w:rPr>
              <w:t>)</w:t>
            </w:r>
            <w:r w:rsidR="002436F2">
              <w:rPr>
                <w:rFonts w:eastAsia="標楷體" w:hint="eastAsia"/>
                <w:noProof/>
                <w:szCs w:val="24"/>
              </w:rPr>
              <w:t>學生寫作完成，經老師批閱後，再提出學生作品供全班共同欣賞。</w:t>
            </w:r>
          </w:p>
        </w:tc>
        <w:tc>
          <w:tcPr>
            <w:tcW w:w="937" w:type="dxa"/>
            <w:shd w:val="clear" w:color="auto" w:fill="auto"/>
          </w:tcPr>
          <w:p w14:paraId="74C16F1F" w14:textId="3DC6C0EB" w:rsidR="002436F2" w:rsidRPr="00CC571D" w:rsidRDefault="008901B2" w:rsidP="00BD5944">
            <w:pPr>
              <w:rPr>
                <w:rFonts w:ascii="標楷體" w:eastAsia="標楷體"/>
              </w:rPr>
            </w:pPr>
            <w:r>
              <w:rPr>
                <w:rFonts w:ascii="標楷體" w:eastAsia="標楷體" w:hint="eastAsia"/>
              </w:rPr>
              <w:t>第六節</w:t>
            </w:r>
          </w:p>
        </w:tc>
        <w:tc>
          <w:tcPr>
            <w:tcW w:w="1268" w:type="dxa"/>
            <w:shd w:val="clear" w:color="auto" w:fill="auto"/>
          </w:tcPr>
          <w:p w14:paraId="3BD0DDB7" w14:textId="77777777" w:rsidR="002436F2" w:rsidRPr="00CC571D" w:rsidRDefault="002436F2" w:rsidP="00BD5944">
            <w:pPr>
              <w:rPr>
                <w:rFonts w:ascii="標楷體" w:eastAsia="標楷體"/>
              </w:rPr>
            </w:pPr>
          </w:p>
        </w:tc>
        <w:tc>
          <w:tcPr>
            <w:tcW w:w="1420" w:type="dxa"/>
            <w:shd w:val="clear" w:color="auto" w:fill="auto"/>
          </w:tcPr>
          <w:p w14:paraId="6062A8E4" w14:textId="77777777" w:rsidR="003265A8" w:rsidRDefault="003265A8" w:rsidP="003265A8">
            <w:pPr>
              <w:spacing w:line="240" w:lineRule="exact"/>
              <w:rPr>
                <w:rFonts w:ascii="標楷體" w:eastAsia="標楷體"/>
                <w:sz w:val="20"/>
                <w:szCs w:val="20"/>
              </w:rPr>
            </w:pPr>
            <w:r w:rsidRPr="00B5185B">
              <w:rPr>
                <w:rFonts w:ascii="標楷體" w:eastAsia="標楷體" w:hint="eastAsia"/>
                <w:sz w:val="20"/>
                <w:szCs w:val="20"/>
              </w:rPr>
              <w:t>【</w:t>
            </w:r>
            <w:r>
              <w:rPr>
                <w:rFonts w:ascii="標楷體" w:eastAsia="標楷體" w:hint="eastAsia"/>
                <w:sz w:val="20"/>
                <w:szCs w:val="20"/>
              </w:rPr>
              <w:t>寫作</w:t>
            </w:r>
            <w:r w:rsidRPr="00B5185B">
              <w:rPr>
                <w:rFonts w:ascii="標楷體" w:eastAsia="標楷體" w:hint="eastAsia"/>
                <w:sz w:val="20"/>
                <w:szCs w:val="20"/>
              </w:rPr>
              <w:t>/</w:t>
            </w:r>
            <w:r>
              <w:rPr>
                <w:rFonts w:ascii="標楷體" w:eastAsia="標楷體" w:hint="eastAsia"/>
                <w:sz w:val="20"/>
                <w:szCs w:val="20"/>
              </w:rPr>
              <w:t>立意取材</w:t>
            </w:r>
            <w:r w:rsidRPr="00B5185B">
              <w:rPr>
                <w:rFonts w:ascii="標楷體" w:eastAsia="標楷體" w:hint="eastAsia"/>
                <w:sz w:val="20"/>
                <w:szCs w:val="20"/>
              </w:rPr>
              <w:t>】</w:t>
            </w:r>
          </w:p>
          <w:p w14:paraId="4D6BAF0F" w14:textId="77777777" w:rsidR="002436F2" w:rsidRDefault="003265A8" w:rsidP="003265A8">
            <w:pPr>
              <w:spacing w:line="240" w:lineRule="exact"/>
              <w:rPr>
                <w:rFonts w:ascii="標楷體" w:eastAsia="標楷體"/>
                <w:sz w:val="20"/>
                <w:szCs w:val="20"/>
              </w:rPr>
            </w:pPr>
            <w:r w:rsidRPr="001C5F56">
              <w:rPr>
                <w:rFonts w:ascii="標楷體" w:eastAsia="標楷體" w:hint="eastAsia"/>
                <w:sz w:val="20"/>
                <w:szCs w:val="20"/>
              </w:rPr>
              <w:t>能依溝通需求，選用符合主題的寫作素材表達想法。</w:t>
            </w:r>
          </w:p>
          <w:p w14:paraId="3C67D344" w14:textId="57E0C3ED" w:rsidR="003265A8" w:rsidRDefault="003265A8" w:rsidP="003265A8">
            <w:pPr>
              <w:spacing w:line="240" w:lineRule="exact"/>
              <w:rPr>
                <w:rFonts w:ascii="標楷體" w:eastAsia="標楷體"/>
                <w:sz w:val="20"/>
                <w:szCs w:val="20"/>
              </w:rPr>
            </w:pPr>
            <w:r w:rsidRPr="00B5185B">
              <w:rPr>
                <w:rFonts w:ascii="標楷體" w:eastAsia="標楷體" w:hint="eastAsia"/>
                <w:sz w:val="20"/>
                <w:szCs w:val="20"/>
              </w:rPr>
              <w:t>【</w:t>
            </w:r>
            <w:r>
              <w:rPr>
                <w:rFonts w:ascii="標楷體" w:eastAsia="標楷體" w:hint="eastAsia"/>
                <w:sz w:val="20"/>
                <w:szCs w:val="20"/>
              </w:rPr>
              <w:t>寫作</w:t>
            </w:r>
            <w:r w:rsidRPr="00B5185B">
              <w:rPr>
                <w:rFonts w:ascii="標楷體" w:eastAsia="標楷體" w:hint="eastAsia"/>
                <w:sz w:val="20"/>
                <w:szCs w:val="20"/>
              </w:rPr>
              <w:t>/</w:t>
            </w:r>
            <w:r>
              <w:rPr>
                <w:rFonts w:ascii="標楷體" w:eastAsia="標楷體" w:hint="eastAsia"/>
                <w:sz w:val="20"/>
                <w:szCs w:val="20"/>
              </w:rPr>
              <w:t>結構組織</w:t>
            </w:r>
            <w:r w:rsidRPr="00B5185B">
              <w:rPr>
                <w:rFonts w:ascii="標楷體" w:eastAsia="標楷體" w:hint="eastAsia"/>
                <w:sz w:val="20"/>
                <w:szCs w:val="20"/>
              </w:rPr>
              <w:t>】</w:t>
            </w:r>
          </w:p>
          <w:p w14:paraId="29BB7D45" w14:textId="5F8D0926" w:rsidR="003265A8" w:rsidRPr="003265A8" w:rsidRDefault="003265A8" w:rsidP="003265A8">
            <w:pPr>
              <w:spacing w:line="240" w:lineRule="exact"/>
              <w:rPr>
                <w:rFonts w:ascii="標楷體" w:eastAsia="標楷體"/>
                <w:sz w:val="20"/>
                <w:szCs w:val="20"/>
              </w:rPr>
            </w:pPr>
            <w:r>
              <w:rPr>
                <w:rFonts w:ascii="標楷體" w:eastAsia="標楷體" w:hint="eastAsia"/>
                <w:sz w:val="20"/>
                <w:szCs w:val="20"/>
              </w:rPr>
              <w:t>1</w:t>
            </w:r>
            <w:r>
              <w:rPr>
                <w:rFonts w:ascii="標楷體" w:eastAsia="標楷體"/>
                <w:sz w:val="20"/>
                <w:szCs w:val="20"/>
              </w:rPr>
              <w:t>.</w:t>
            </w:r>
            <w:r w:rsidRPr="003265A8">
              <w:rPr>
                <w:rFonts w:ascii="標楷體" w:eastAsia="標楷體" w:hint="eastAsia"/>
                <w:sz w:val="20"/>
                <w:szCs w:val="20"/>
              </w:rPr>
              <w:t>能書寫符合各類文本體例的作品。(表現描述同C等級)</w:t>
            </w:r>
          </w:p>
          <w:p w14:paraId="07C49798" w14:textId="77777777" w:rsidR="003265A8" w:rsidRDefault="003265A8" w:rsidP="003265A8">
            <w:pPr>
              <w:spacing w:line="240" w:lineRule="exact"/>
              <w:rPr>
                <w:rFonts w:ascii="標楷體" w:eastAsia="標楷體"/>
                <w:sz w:val="20"/>
                <w:szCs w:val="20"/>
              </w:rPr>
            </w:pPr>
            <w:r>
              <w:rPr>
                <w:rFonts w:ascii="標楷體" w:eastAsia="標楷體"/>
                <w:sz w:val="20"/>
                <w:szCs w:val="20"/>
              </w:rPr>
              <w:t>2.</w:t>
            </w:r>
            <w:r w:rsidRPr="003265A8">
              <w:rPr>
                <w:rFonts w:ascii="標楷體" w:eastAsia="標楷體" w:hint="eastAsia"/>
                <w:sz w:val="20"/>
                <w:szCs w:val="20"/>
              </w:rPr>
              <w:t>句段與篇章的結構完整。</w:t>
            </w:r>
          </w:p>
          <w:p w14:paraId="1BF861E9" w14:textId="662F97D6" w:rsidR="003265A8" w:rsidRDefault="003265A8" w:rsidP="003265A8">
            <w:pPr>
              <w:spacing w:line="240" w:lineRule="exact"/>
              <w:rPr>
                <w:rFonts w:ascii="標楷體" w:eastAsia="標楷體"/>
                <w:sz w:val="20"/>
                <w:szCs w:val="20"/>
              </w:rPr>
            </w:pPr>
            <w:r w:rsidRPr="00B5185B">
              <w:rPr>
                <w:rFonts w:ascii="標楷體" w:eastAsia="標楷體" w:hint="eastAsia"/>
                <w:sz w:val="20"/>
                <w:szCs w:val="20"/>
              </w:rPr>
              <w:t>【</w:t>
            </w:r>
            <w:r>
              <w:rPr>
                <w:rFonts w:ascii="標楷體" w:eastAsia="標楷體" w:hint="eastAsia"/>
                <w:sz w:val="20"/>
                <w:szCs w:val="20"/>
              </w:rPr>
              <w:t>寫作</w:t>
            </w:r>
            <w:r w:rsidRPr="00B5185B">
              <w:rPr>
                <w:rFonts w:ascii="標楷體" w:eastAsia="標楷體" w:hint="eastAsia"/>
                <w:sz w:val="20"/>
                <w:szCs w:val="20"/>
              </w:rPr>
              <w:t>/</w:t>
            </w:r>
            <w:r>
              <w:rPr>
                <w:rFonts w:ascii="標楷體" w:eastAsia="標楷體" w:hint="eastAsia"/>
                <w:sz w:val="20"/>
                <w:szCs w:val="20"/>
              </w:rPr>
              <w:t>遣詞造句</w:t>
            </w:r>
            <w:r w:rsidRPr="00B5185B">
              <w:rPr>
                <w:rFonts w:ascii="標楷體" w:eastAsia="標楷體" w:hint="eastAsia"/>
                <w:sz w:val="20"/>
                <w:szCs w:val="20"/>
              </w:rPr>
              <w:t>】</w:t>
            </w:r>
          </w:p>
          <w:p w14:paraId="56D68D38" w14:textId="73C6218C" w:rsidR="003265A8" w:rsidRPr="009B63B4" w:rsidRDefault="003265A8" w:rsidP="003265A8">
            <w:pPr>
              <w:spacing w:line="240" w:lineRule="exact"/>
              <w:rPr>
                <w:rFonts w:ascii="標楷體" w:eastAsia="標楷體"/>
                <w:sz w:val="20"/>
                <w:szCs w:val="20"/>
              </w:rPr>
            </w:pPr>
            <w:r>
              <w:rPr>
                <w:rFonts w:ascii="標楷體" w:eastAsia="標楷體" w:hint="eastAsia"/>
                <w:sz w:val="20"/>
                <w:szCs w:val="20"/>
              </w:rPr>
              <w:t>1</w:t>
            </w:r>
            <w:r>
              <w:rPr>
                <w:rFonts w:ascii="標楷體" w:eastAsia="標楷體"/>
                <w:sz w:val="20"/>
                <w:szCs w:val="20"/>
              </w:rPr>
              <w:t>.</w:t>
            </w:r>
            <w:r w:rsidRPr="003265A8">
              <w:rPr>
                <w:rFonts w:ascii="標楷體" w:eastAsia="標楷體" w:hint="eastAsia"/>
                <w:sz w:val="20"/>
                <w:szCs w:val="20"/>
              </w:rPr>
              <w:t>能應用適切語詞表達完整的語意。</w:t>
            </w:r>
          </w:p>
        </w:tc>
      </w:tr>
    </w:tbl>
    <w:p w14:paraId="260A90D3" w14:textId="16832ED1" w:rsidR="00D0248D" w:rsidRDefault="00D0248D" w:rsidP="00BD5944"/>
    <w:p w14:paraId="03D5132E" w14:textId="77777777" w:rsidR="00E6738B" w:rsidRDefault="00E6738B">
      <w:pPr>
        <w:widowControl/>
        <w:rPr>
          <w:rFonts w:ascii="標楷體" w:eastAsia="標楷體" w:hAnsi="標楷體"/>
        </w:rPr>
      </w:pPr>
      <w:r>
        <w:rPr>
          <w:rFonts w:ascii="標楷體" w:eastAsia="標楷體" w:hAnsi="標楷體"/>
        </w:rPr>
        <w:br w:type="page"/>
      </w:r>
    </w:p>
    <w:p w14:paraId="41A7D4F4" w14:textId="64CF67FC" w:rsidR="00447386" w:rsidRPr="00447386" w:rsidRDefault="00447386">
      <w:pPr>
        <w:rPr>
          <w:rFonts w:ascii="標楷體" w:eastAsia="標楷體" w:hAnsi="標楷體"/>
        </w:rPr>
      </w:pPr>
      <w:r w:rsidRPr="00447386">
        <w:rPr>
          <w:rFonts w:ascii="標楷體" w:eastAsia="標楷體" w:hAnsi="標楷體" w:hint="eastAsia"/>
        </w:rPr>
        <w:lastRenderedPageBreak/>
        <w:t>【附錄】</w:t>
      </w:r>
    </w:p>
    <w:p w14:paraId="576831C1" w14:textId="77777777" w:rsidR="00447386" w:rsidRPr="00BE6DF0" w:rsidRDefault="00447386" w:rsidP="00447386">
      <w:pPr>
        <w:snapToGrid w:val="0"/>
        <w:spacing w:line="400" w:lineRule="atLeast"/>
        <w:rPr>
          <w:rFonts w:ascii="標楷體" w:eastAsia="標楷體" w:hAnsi="標楷體"/>
          <w:b/>
        </w:rPr>
      </w:pPr>
      <w:r w:rsidRPr="00BE6DF0">
        <w:rPr>
          <w:rFonts w:ascii="標楷體" w:eastAsia="標楷體" w:hAnsi="標楷體" w:hint="eastAsia"/>
          <w:b/>
        </w:rPr>
        <w:t>第十四課  湖濱散記   摘錄自</w:t>
      </w:r>
      <w:r w:rsidRPr="00BE6DF0">
        <w:rPr>
          <w:rFonts w:ascii="標楷體" w:eastAsia="標楷體" w:hAnsi="標楷體" w:hint="eastAsia"/>
          <w:b/>
          <w:u w:val="single"/>
        </w:rPr>
        <w:t>亨利‧大衛‧梭羅</w:t>
      </w:r>
      <w:r w:rsidRPr="00BE6DF0">
        <w:rPr>
          <w:rFonts w:ascii="標楷體" w:eastAsia="標楷體" w:hAnsi="標楷體" w:hint="eastAsia"/>
          <w:b/>
        </w:rPr>
        <w:t xml:space="preserve"> </w:t>
      </w:r>
      <w:r w:rsidRPr="00BE6DF0">
        <w:rPr>
          <w:rFonts w:ascii="標楷體" w:eastAsia="標楷體" w:hAnsi="標楷體" w:hint="eastAsia"/>
          <w:b/>
          <w:u w:val="wave"/>
        </w:rPr>
        <w:t>湖濱散記</w:t>
      </w:r>
    </w:p>
    <w:p w14:paraId="53499FB0" w14:textId="77777777" w:rsidR="00447386" w:rsidRPr="00BE6DF0" w:rsidRDefault="00447386" w:rsidP="00447386">
      <w:pPr>
        <w:snapToGrid w:val="0"/>
        <w:spacing w:line="400" w:lineRule="atLeast"/>
        <w:rPr>
          <w:rFonts w:ascii="標楷體" w:eastAsia="標楷體" w:hAnsi="標楷體"/>
          <w:b/>
          <w:shd w:val="pct15" w:color="auto" w:fill="FFFFFF"/>
        </w:rPr>
      </w:pPr>
      <w:r w:rsidRPr="00BE6DF0">
        <w:rPr>
          <w:rFonts w:ascii="標楷體" w:eastAsia="標楷體" w:hAnsi="標楷體" w:hint="eastAsia"/>
          <w:b/>
          <w:shd w:val="pct15" w:color="auto" w:fill="FFFFFF"/>
        </w:rPr>
        <w:t>作者簡介</w:t>
      </w:r>
    </w:p>
    <w:p w14:paraId="4A801654" w14:textId="77777777" w:rsidR="00447386" w:rsidRPr="00BE6DF0" w:rsidRDefault="00447386" w:rsidP="00447386">
      <w:pPr>
        <w:snapToGrid w:val="0"/>
        <w:spacing w:line="400" w:lineRule="atLeast"/>
        <w:rPr>
          <w:rFonts w:ascii="標楷體" w:eastAsia="標楷體" w:hAnsi="標楷體"/>
        </w:rPr>
      </w:pPr>
      <w:r w:rsidRPr="00BE6DF0">
        <w:rPr>
          <w:rFonts w:ascii="標楷體" w:eastAsia="標楷體" w:hAnsi="標楷體" w:hint="eastAsia"/>
        </w:rPr>
        <w:t xml:space="preserve">　　</w:t>
      </w:r>
      <w:r w:rsidRPr="00BE6DF0">
        <w:rPr>
          <w:rFonts w:ascii="標楷體" w:eastAsia="標楷體" w:hAnsi="標楷體" w:hint="eastAsia"/>
          <w:u w:val="single"/>
        </w:rPr>
        <w:t>亨利‧大衛‧梭羅</w:t>
      </w:r>
      <w:r w:rsidRPr="00BE6DF0">
        <w:rPr>
          <w:rFonts w:ascii="標楷體" w:eastAsia="標楷體" w:hAnsi="標楷體" w:hint="eastAsia"/>
        </w:rPr>
        <w:t>（西元一八一七—一八六二年），</w:t>
      </w:r>
      <w:r w:rsidRPr="00BE6DF0">
        <w:rPr>
          <w:rFonts w:ascii="標楷體" w:eastAsia="標楷體" w:hAnsi="標楷體" w:hint="eastAsia"/>
          <w:u w:val="single"/>
        </w:rPr>
        <w:t>梭羅</w:t>
      </w:r>
      <w:r w:rsidRPr="00BE6DF0">
        <w:rPr>
          <w:rFonts w:ascii="標楷體" w:eastAsia="標楷體" w:hAnsi="標楷體" w:hint="eastAsia"/>
        </w:rPr>
        <w:t>一生崇尚自然主義，喜愛儉約的生活，他最著名的作品是他在</w:t>
      </w:r>
      <w:r w:rsidRPr="00BE6DF0">
        <w:rPr>
          <w:rFonts w:ascii="標楷體" w:eastAsia="標楷體" w:hAnsi="標楷體" w:hint="eastAsia"/>
          <w:u w:val="single"/>
        </w:rPr>
        <w:t>華爾騰湖</w:t>
      </w:r>
      <w:r w:rsidRPr="00BE6DF0">
        <w:rPr>
          <w:rFonts w:ascii="標楷體" w:eastAsia="標楷體" w:hAnsi="標楷體" w:hint="eastAsia"/>
        </w:rPr>
        <w:t>所寫的</w:t>
      </w:r>
      <w:r w:rsidRPr="00BE6DF0">
        <w:rPr>
          <w:rFonts w:ascii="標楷體" w:eastAsia="標楷體" w:hAnsi="標楷體" w:hint="eastAsia"/>
          <w:u w:val="wave"/>
        </w:rPr>
        <w:t>湖濱散記</w:t>
      </w:r>
      <w:r w:rsidRPr="00BE6DF0">
        <w:rPr>
          <w:rFonts w:ascii="標楷體" w:eastAsia="標楷體" w:hAnsi="標楷體" w:hint="eastAsia"/>
        </w:rPr>
        <w:t>，書中涉及許多自然的議題，在環保意識高漲的現代，更是被公認為最偉大的自然文學經典之作。</w:t>
      </w:r>
    </w:p>
    <w:p w14:paraId="2EE563DE" w14:textId="77777777" w:rsidR="00447386" w:rsidRPr="00BE6DF0" w:rsidRDefault="00447386" w:rsidP="00447386">
      <w:pPr>
        <w:snapToGrid w:val="0"/>
        <w:spacing w:line="400" w:lineRule="atLeast"/>
        <w:rPr>
          <w:rFonts w:ascii="標楷體" w:eastAsia="標楷體" w:hAnsi="標楷體"/>
        </w:rPr>
      </w:pPr>
    </w:p>
    <w:p w14:paraId="22E6CC44" w14:textId="77777777" w:rsidR="00823D64" w:rsidRPr="00BE6DF0" w:rsidRDefault="00447386" w:rsidP="00447386">
      <w:pPr>
        <w:snapToGrid w:val="0"/>
        <w:spacing w:line="400" w:lineRule="atLeast"/>
        <w:rPr>
          <w:rFonts w:ascii="標楷體" w:eastAsia="標楷體" w:hAnsi="標楷體"/>
        </w:rPr>
      </w:pPr>
      <w:r w:rsidRPr="00BE6DF0">
        <w:rPr>
          <w:rFonts w:ascii="標楷體" w:eastAsia="標楷體" w:hAnsi="標楷體" w:hint="eastAsia"/>
        </w:rPr>
        <w:t xml:space="preserve">　　我喜歡</w:t>
      </w:r>
      <w:r w:rsidRPr="00BE6DF0">
        <w:rPr>
          <w:rFonts w:ascii="標楷體" w:eastAsia="標楷體" w:hAnsi="標楷體" w:hint="eastAsia"/>
          <w:u w:val="single"/>
        </w:rPr>
        <w:t>華爾騰湖</w:t>
      </w:r>
      <w:r w:rsidRPr="00BE6DF0">
        <w:rPr>
          <w:rFonts w:ascii="標楷體" w:eastAsia="標楷體" w:hAnsi="標楷體" w:hint="eastAsia"/>
        </w:rPr>
        <w:t>，也喜歡湖畔的森林和山崗。</w:t>
      </w:r>
      <w:r w:rsidRPr="00BE6DF0">
        <w:rPr>
          <w:rFonts w:ascii="標楷體" w:eastAsia="標楷體" w:hAnsi="標楷體" w:hint="eastAsia"/>
          <w:u w:val="single"/>
        </w:rPr>
        <w:t>華爾騰湖</w:t>
      </w:r>
      <w:r w:rsidRPr="00BE6DF0">
        <w:rPr>
          <w:rFonts w:ascii="標楷體" w:eastAsia="標楷體" w:hAnsi="標楷體" w:hint="eastAsia"/>
        </w:rPr>
        <w:t>的景色很美，蜿蜒的湖岸，成了森林最柔美的界線。周遭的樹，因為有足夠的空間，紛紛向湖邊伸展粗壯的手臂——它們也喜歡</w:t>
      </w:r>
      <w:r w:rsidRPr="00BE6DF0">
        <w:rPr>
          <w:rFonts w:ascii="標楷體" w:eastAsia="標楷體" w:hAnsi="標楷體" w:hint="eastAsia"/>
          <w:u w:val="single"/>
        </w:rPr>
        <w:t>華爾騰湖</w:t>
      </w:r>
      <w:r w:rsidRPr="00BE6DF0">
        <w:rPr>
          <w:rFonts w:ascii="標楷體" w:eastAsia="標楷體" w:hAnsi="標楷體" w:hint="eastAsia"/>
        </w:rPr>
        <w:t>。這裡人煙稀少，湖水輕拍著湖岸，好像千百年來都是這樣。一八四五年，我在湖畔搭了一間小木屋，住了下來。這是我一生中最美好的時光。</w:t>
      </w:r>
    </w:p>
    <w:p w14:paraId="3134FCD6" w14:textId="3F8DA20C" w:rsidR="00447386" w:rsidRPr="00BE6DF0" w:rsidRDefault="00823D64" w:rsidP="00447386">
      <w:pPr>
        <w:snapToGrid w:val="0"/>
        <w:spacing w:line="400" w:lineRule="atLeast"/>
        <w:rPr>
          <w:rFonts w:ascii="標楷體" w:eastAsia="標楷體" w:hAnsi="標楷體"/>
        </w:rPr>
      </w:pPr>
      <w:r w:rsidRPr="00BE6DF0">
        <w:rPr>
          <w:rFonts w:ascii="標楷體" w:eastAsia="標楷體" w:hAnsi="標楷體" w:hint="eastAsia"/>
        </w:rPr>
        <w:t xml:space="preserve">    </w:t>
      </w:r>
      <w:r w:rsidR="00447386" w:rsidRPr="00BE6DF0">
        <w:rPr>
          <w:rFonts w:ascii="標楷體" w:eastAsia="標楷體" w:hAnsi="標楷體" w:hint="eastAsia"/>
        </w:rPr>
        <w:t>在一個寧靜的午後，我划著小船沿湖岸前行。就在前方，我看見一隻潛鳥從岸邊游向湖心，發出粗獷的「笑聲」，我連忙向牠划去，牠也隨即潛下水去。可是，一會兒，牠卻在離我更近的地方浮上來，一看見我，立刻又沒入水中。當牠再度浮起時，彼此的距離約有一百公尺遠，牠又在那邊大聲的「笑」了起來。每次浮出水面，牠都先轉頭看看前後左右，似乎還在選擇下次潛行的方向，好躲開我的視線，我也動腦猜牠會怎麼走。有一次，牠把我引誘到湖中央，自己卻從遠遠的地方浮上來，這似乎讓牠很得意，狂野的笑聲不時迴盪在湖的四周，我才知道自己又上當了。就這樣，我在水上，牠在水裡，一個人和一隻鳥，在湖上玩著這種遊戲，實在很有趣。</w:t>
      </w:r>
    </w:p>
    <w:p w14:paraId="58D478A1" w14:textId="77777777" w:rsidR="00447386" w:rsidRPr="00BE6DF0" w:rsidRDefault="00447386" w:rsidP="00447386">
      <w:pPr>
        <w:snapToGrid w:val="0"/>
        <w:spacing w:line="400" w:lineRule="atLeast"/>
        <w:rPr>
          <w:rFonts w:ascii="標楷體" w:eastAsia="標楷體" w:hAnsi="標楷體"/>
        </w:rPr>
      </w:pPr>
      <w:r w:rsidRPr="00BE6DF0">
        <w:rPr>
          <w:rFonts w:ascii="標楷體" w:eastAsia="標楷體" w:hAnsi="標楷體" w:hint="eastAsia"/>
        </w:rPr>
        <w:t xml:space="preserve">　　每當暖和的夜晚，月亮倒映在湖心，我常常坐在船裡吹笛。夜晚的湖，是一首溫柔的詩歌，我用笛聲來伴奏。有時候，我在午夜划著小船去釣魚，樹林裡，除了夜鷹和狐狸的淺唱，還有許多鳥兒在附近發出細微的啁啾。把船停在四十多公尺深的湖心，幾千條游魚環繞著我，月光下，魚兒在水面激起的波紋，清晰的浮現眼前。我用一條長長的魚線，探索潛在四十多公尺深的魚兒。偶爾，魚線那端傳來輕微的顫動，顯示釣餌附近有許多魚兒徘徊。不久，我慢慢的收線，再慢慢的提起，一條鯰魚就被釣上來了。當我優游於無邊無際的幻想時，忽然被手邊傳來的顫動，重新拉回湖面，在黑夜裡，那種感受的確非常奇妙。</w:t>
      </w:r>
    </w:p>
    <w:p w14:paraId="6A249EFD" w14:textId="77777777" w:rsidR="00447386" w:rsidRPr="00BE6DF0" w:rsidRDefault="00447386" w:rsidP="00447386">
      <w:pPr>
        <w:snapToGrid w:val="0"/>
        <w:spacing w:line="400" w:lineRule="atLeast"/>
        <w:rPr>
          <w:rFonts w:ascii="標楷體" w:eastAsia="標楷體" w:hAnsi="標楷體"/>
        </w:rPr>
      </w:pPr>
      <w:r w:rsidRPr="00BE6DF0">
        <w:rPr>
          <w:rFonts w:ascii="標楷體" w:eastAsia="標楷體" w:hAnsi="標楷體" w:hint="eastAsia"/>
        </w:rPr>
        <w:t xml:space="preserve">　　我在湖濱散步、沉思、寫作。魚、鳥兒和森林裡的小動物，都跟我一樣喜歡這個湖，我一點兒也不寂寞。湖濱永遠那麼寧靜，湖水永遠那麼清澈。</w:t>
      </w:r>
      <w:r w:rsidRPr="00BE6DF0">
        <w:rPr>
          <w:rFonts w:ascii="標楷體" w:eastAsia="標楷體" w:hAnsi="標楷體" w:hint="eastAsia"/>
          <w:u w:val="single"/>
        </w:rPr>
        <w:t>華爾騰湖</w:t>
      </w:r>
      <w:r w:rsidRPr="00BE6DF0">
        <w:rPr>
          <w:rFonts w:ascii="標楷體" w:eastAsia="標楷體" w:hAnsi="標楷體" w:hint="eastAsia"/>
        </w:rPr>
        <w:t>不會老，圈圈的漣漪，不曾留下一絲皺紋。</w:t>
      </w:r>
    </w:p>
    <w:p w14:paraId="7085C875" w14:textId="77777777" w:rsidR="00447386" w:rsidRPr="00BE6DF0" w:rsidRDefault="00447386">
      <w:pPr>
        <w:rPr>
          <w:rFonts w:ascii="標楷體" w:eastAsia="標楷體" w:hAnsi="標楷體"/>
        </w:rPr>
      </w:pPr>
    </w:p>
    <w:sectPr w:rsidR="00447386" w:rsidRPr="00BE6DF0" w:rsidSect="001E1FC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37AE" w14:textId="77777777" w:rsidR="00A03AB2" w:rsidRDefault="00A03AB2" w:rsidP="00265BC0">
      <w:r>
        <w:separator/>
      </w:r>
    </w:p>
  </w:endnote>
  <w:endnote w:type="continuationSeparator" w:id="0">
    <w:p w14:paraId="6A8EE527" w14:textId="77777777" w:rsidR="00A03AB2" w:rsidRDefault="00A03AB2" w:rsidP="0026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DFKaiShu SB Estd B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2C6E" w14:textId="77777777" w:rsidR="00A03AB2" w:rsidRDefault="00A03AB2" w:rsidP="00265BC0">
      <w:r>
        <w:separator/>
      </w:r>
    </w:p>
  </w:footnote>
  <w:footnote w:type="continuationSeparator" w:id="0">
    <w:p w14:paraId="40BEB8E6" w14:textId="77777777" w:rsidR="00A03AB2" w:rsidRDefault="00A03AB2" w:rsidP="0026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8B7"/>
    <w:multiLevelType w:val="hybridMultilevel"/>
    <w:tmpl w:val="42F4E98C"/>
    <w:lvl w:ilvl="0" w:tplc="2E26B480">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F44FE"/>
    <w:multiLevelType w:val="hybridMultilevel"/>
    <w:tmpl w:val="B7C8EB12"/>
    <w:lvl w:ilvl="0" w:tplc="8AE87F0E">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6115E4"/>
    <w:multiLevelType w:val="hybridMultilevel"/>
    <w:tmpl w:val="133AE5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F4458B"/>
    <w:multiLevelType w:val="hybridMultilevel"/>
    <w:tmpl w:val="33581214"/>
    <w:lvl w:ilvl="0" w:tplc="BFA848B8">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9F699D"/>
    <w:multiLevelType w:val="hybridMultilevel"/>
    <w:tmpl w:val="C234C8DE"/>
    <w:lvl w:ilvl="0" w:tplc="8EC6A692">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1D6531"/>
    <w:multiLevelType w:val="hybridMultilevel"/>
    <w:tmpl w:val="A2AC2118"/>
    <w:lvl w:ilvl="0" w:tplc="DB4C9B6A">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5306E1"/>
    <w:multiLevelType w:val="hybridMultilevel"/>
    <w:tmpl w:val="6D2CD3B4"/>
    <w:lvl w:ilvl="0" w:tplc="24786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100327"/>
    <w:multiLevelType w:val="hybridMultilevel"/>
    <w:tmpl w:val="2DDCAB0C"/>
    <w:lvl w:ilvl="0" w:tplc="6106B1F8">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0C5633"/>
    <w:multiLevelType w:val="hybridMultilevel"/>
    <w:tmpl w:val="92C2A38E"/>
    <w:lvl w:ilvl="0" w:tplc="3000BB28">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3662165">
    <w:abstractNumId w:val="0"/>
  </w:num>
  <w:num w:numId="2" w16cid:durableId="1736732277">
    <w:abstractNumId w:val="4"/>
  </w:num>
  <w:num w:numId="3" w16cid:durableId="101464426">
    <w:abstractNumId w:val="3"/>
  </w:num>
  <w:num w:numId="4" w16cid:durableId="498813459">
    <w:abstractNumId w:val="5"/>
  </w:num>
  <w:num w:numId="5" w16cid:durableId="484056172">
    <w:abstractNumId w:val="8"/>
  </w:num>
  <w:num w:numId="6" w16cid:durableId="1454785525">
    <w:abstractNumId w:val="1"/>
  </w:num>
  <w:num w:numId="7" w16cid:durableId="468598542">
    <w:abstractNumId w:val="7"/>
  </w:num>
  <w:num w:numId="8" w16cid:durableId="364670800">
    <w:abstractNumId w:val="6"/>
  </w:num>
  <w:num w:numId="9" w16cid:durableId="1655913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CD"/>
    <w:rsid w:val="00023617"/>
    <w:rsid w:val="00064558"/>
    <w:rsid w:val="00081602"/>
    <w:rsid w:val="0012517B"/>
    <w:rsid w:val="001412BF"/>
    <w:rsid w:val="00172D47"/>
    <w:rsid w:val="001777EA"/>
    <w:rsid w:val="001A5AA1"/>
    <w:rsid w:val="001C5F56"/>
    <w:rsid w:val="001E1FCD"/>
    <w:rsid w:val="0023419D"/>
    <w:rsid w:val="002435F4"/>
    <w:rsid w:val="002436F2"/>
    <w:rsid w:val="00265BC0"/>
    <w:rsid w:val="002916CF"/>
    <w:rsid w:val="002B067B"/>
    <w:rsid w:val="00317A83"/>
    <w:rsid w:val="003265A8"/>
    <w:rsid w:val="0033473B"/>
    <w:rsid w:val="003358B4"/>
    <w:rsid w:val="00380EC0"/>
    <w:rsid w:val="003B1A19"/>
    <w:rsid w:val="00447386"/>
    <w:rsid w:val="004A4C94"/>
    <w:rsid w:val="004C7F47"/>
    <w:rsid w:val="00513C1A"/>
    <w:rsid w:val="00581F01"/>
    <w:rsid w:val="005C02F8"/>
    <w:rsid w:val="005D11F3"/>
    <w:rsid w:val="005E2C10"/>
    <w:rsid w:val="005F20B9"/>
    <w:rsid w:val="00627A23"/>
    <w:rsid w:val="0063223C"/>
    <w:rsid w:val="00642C72"/>
    <w:rsid w:val="006837FB"/>
    <w:rsid w:val="006E1617"/>
    <w:rsid w:val="006E33A3"/>
    <w:rsid w:val="00735B5C"/>
    <w:rsid w:val="00745128"/>
    <w:rsid w:val="007751E7"/>
    <w:rsid w:val="007879C4"/>
    <w:rsid w:val="00792447"/>
    <w:rsid w:val="007968A4"/>
    <w:rsid w:val="007B10CE"/>
    <w:rsid w:val="007E37B8"/>
    <w:rsid w:val="007E46F6"/>
    <w:rsid w:val="00823D64"/>
    <w:rsid w:val="008901B2"/>
    <w:rsid w:val="0089165B"/>
    <w:rsid w:val="008F1000"/>
    <w:rsid w:val="00902F94"/>
    <w:rsid w:val="00916DC3"/>
    <w:rsid w:val="0092365A"/>
    <w:rsid w:val="009528A7"/>
    <w:rsid w:val="009769ED"/>
    <w:rsid w:val="00982454"/>
    <w:rsid w:val="009B63B4"/>
    <w:rsid w:val="00A03AB2"/>
    <w:rsid w:val="00A14084"/>
    <w:rsid w:val="00A36C09"/>
    <w:rsid w:val="00A43380"/>
    <w:rsid w:val="00A857F4"/>
    <w:rsid w:val="00A96452"/>
    <w:rsid w:val="00A97D3A"/>
    <w:rsid w:val="00AB0445"/>
    <w:rsid w:val="00AD4D42"/>
    <w:rsid w:val="00B132E3"/>
    <w:rsid w:val="00B24CFC"/>
    <w:rsid w:val="00B3184C"/>
    <w:rsid w:val="00B5185B"/>
    <w:rsid w:val="00B71FBA"/>
    <w:rsid w:val="00B817D8"/>
    <w:rsid w:val="00BD3893"/>
    <w:rsid w:val="00BD5944"/>
    <w:rsid w:val="00BE6DF0"/>
    <w:rsid w:val="00C035AA"/>
    <w:rsid w:val="00C71017"/>
    <w:rsid w:val="00CB5D8F"/>
    <w:rsid w:val="00D0248D"/>
    <w:rsid w:val="00D207D4"/>
    <w:rsid w:val="00D63962"/>
    <w:rsid w:val="00D77FA7"/>
    <w:rsid w:val="00DA4CEF"/>
    <w:rsid w:val="00DE3B34"/>
    <w:rsid w:val="00DF3EC7"/>
    <w:rsid w:val="00E6738B"/>
    <w:rsid w:val="00E86D9D"/>
    <w:rsid w:val="00E87BBE"/>
    <w:rsid w:val="00EC149F"/>
    <w:rsid w:val="00EC1868"/>
    <w:rsid w:val="00ED1862"/>
    <w:rsid w:val="00F10D34"/>
    <w:rsid w:val="00F51479"/>
    <w:rsid w:val="00F7172D"/>
    <w:rsid w:val="00F8043A"/>
    <w:rsid w:val="00FD3882"/>
    <w:rsid w:val="00FF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8F2D"/>
  <w15:chartTrackingRefBased/>
  <w15:docId w15:val="{0435E65D-61CD-4F7A-B668-41B1AE7A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F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1FCD"/>
    <w:pPr>
      <w:ind w:leftChars="200" w:left="480"/>
    </w:pPr>
  </w:style>
  <w:style w:type="character" w:customStyle="1" w:styleId="a4">
    <w:name w:val="清單段落 字元"/>
    <w:link w:val="a3"/>
    <w:uiPriority w:val="34"/>
    <w:rsid w:val="001E1FCD"/>
  </w:style>
  <w:style w:type="paragraph" w:styleId="a5">
    <w:name w:val="header"/>
    <w:basedOn w:val="a"/>
    <w:link w:val="a6"/>
    <w:uiPriority w:val="99"/>
    <w:unhideWhenUsed/>
    <w:rsid w:val="00265BC0"/>
    <w:pPr>
      <w:tabs>
        <w:tab w:val="center" w:pos="4153"/>
        <w:tab w:val="right" w:pos="8306"/>
      </w:tabs>
      <w:snapToGrid w:val="0"/>
    </w:pPr>
    <w:rPr>
      <w:sz w:val="20"/>
      <w:szCs w:val="20"/>
    </w:rPr>
  </w:style>
  <w:style w:type="character" w:customStyle="1" w:styleId="a6">
    <w:name w:val="頁首 字元"/>
    <w:basedOn w:val="a0"/>
    <w:link w:val="a5"/>
    <w:uiPriority w:val="99"/>
    <w:rsid w:val="00265BC0"/>
    <w:rPr>
      <w:sz w:val="20"/>
      <w:szCs w:val="20"/>
    </w:rPr>
  </w:style>
  <w:style w:type="paragraph" w:styleId="a7">
    <w:name w:val="footer"/>
    <w:basedOn w:val="a"/>
    <w:link w:val="a8"/>
    <w:uiPriority w:val="99"/>
    <w:unhideWhenUsed/>
    <w:rsid w:val="00265BC0"/>
    <w:pPr>
      <w:tabs>
        <w:tab w:val="center" w:pos="4153"/>
        <w:tab w:val="right" w:pos="8306"/>
      </w:tabs>
      <w:snapToGrid w:val="0"/>
    </w:pPr>
    <w:rPr>
      <w:sz w:val="20"/>
      <w:szCs w:val="20"/>
    </w:rPr>
  </w:style>
  <w:style w:type="character" w:customStyle="1" w:styleId="a8">
    <w:name w:val="頁尾 字元"/>
    <w:basedOn w:val="a0"/>
    <w:link w:val="a7"/>
    <w:uiPriority w:val="99"/>
    <w:rsid w:val="00265BC0"/>
    <w:rPr>
      <w:sz w:val="20"/>
      <w:szCs w:val="20"/>
    </w:rPr>
  </w:style>
  <w:style w:type="paragraph" w:customStyle="1" w:styleId="Default">
    <w:name w:val="Default"/>
    <w:rsid w:val="00B132E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0F8D22-BB9C-47E8-9F78-0420FF3D8671}"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zh-TW" altLang="en-US"/>
        </a:p>
      </dgm:t>
    </dgm:pt>
    <dgm:pt modelId="{49270D92-96A1-449D-8A4E-33F10B4DCF2D}">
      <dgm:prSet phldrT="[文字]"/>
      <dgm:spPr/>
      <dgm:t>
        <a:bodyPr/>
        <a:lstStyle/>
        <a:p>
          <a:r>
            <a:rPr lang="zh-TW" altLang="en-US">
              <a:latin typeface="標楷體" panose="03000509000000000000" pitchFamily="65" charset="-120"/>
              <a:ea typeface="標楷體" panose="03000509000000000000" pitchFamily="65" charset="-120"/>
            </a:rPr>
            <a:t>湖濱散記</a:t>
          </a:r>
        </a:p>
      </dgm:t>
    </dgm:pt>
    <dgm:pt modelId="{52C112E2-3952-44DA-80A0-B5B685EFDF2B}" type="parTrans" cxnId="{3BECFBC3-E4A4-414C-ADD4-ED9DECFDA03B}">
      <dgm:prSet/>
      <dgm:spPr/>
      <dgm:t>
        <a:bodyPr/>
        <a:lstStyle/>
        <a:p>
          <a:endParaRPr lang="zh-TW" altLang="en-US">
            <a:latin typeface="標楷體" panose="03000509000000000000" pitchFamily="65" charset="-120"/>
            <a:ea typeface="標楷體" panose="03000509000000000000" pitchFamily="65" charset="-120"/>
          </a:endParaRPr>
        </a:p>
      </dgm:t>
    </dgm:pt>
    <dgm:pt modelId="{F824E8CA-3F33-4022-9D0E-6C2DE1D1BCFC}" type="sibTrans" cxnId="{3BECFBC3-E4A4-414C-ADD4-ED9DECFDA03B}">
      <dgm:prSet/>
      <dgm:spPr/>
      <dgm:t>
        <a:bodyPr/>
        <a:lstStyle/>
        <a:p>
          <a:endParaRPr lang="zh-TW" altLang="en-US">
            <a:latin typeface="標楷體" panose="03000509000000000000" pitchFamily="65" charset="-120"/>
            <a:ea typeface="標楷體" panose="03000509000000000000" pitchFamily="65" charset="-120"/>
          </a:endParaRPr>
        </a:p>
      </dgm:t>
    </dgm:pt>
    <dgm:pt modelId="{EAAB9F9F-3545-4037-A1B4-D3610107EF24}">
      <dgm:prSet phldrT="[文字]"/>
      <dgm:spPr/>
      <dgm:t>
        <a:bodyPr/>
        <a:lstStyle/>
        <a:p>
          <a:r>
            <a:rPr lang="zh-TW" altLang="en-US">
              <a:latin typeface="標楷體" panose="03000509000000000000" pitchFamily="65" charset="-120"/>
              <a:ea typeface="標楷體" panose="03000509000000000000" pitchFamily="65" charset="-120"/>
            </a:rPr>
            <a:t>作者喜歡華爾騰湖</a:t>
          </a:r>
        </a:p>
      </dgm:t>
    </dgm:pt>
    <dgm:pt modelId="{0AB0651F-3878-4DE5-9F18-AF719E94A7C2}" type="parTrans" cxnId="{8CEA0F49-EEF0-4DF1-9195-1F0D6E563BCA}">
      <dgm:prSet/>
      <dgm:spPr/>
      <dgm:t>
        <a:bodyPr/>
        <a:lstStyle/>
        <a:p>
          <a:endParaRPr lang="zh-TW" altLang="en-US">
            <a:latin typeface="標楷體" panose="03000509000000000000" pitchFamily="65" charset="-120"/>
            <a:ea typeface="標楷體" panose="03000509000000000000" pitchFamily="65" charset="-120"/>
          </a:endParaRPr>
        </a:p>
      </dgm:t>
    </dgm:pt>
    <dgm:pt modelId="{FF105014-BDB1-4233-A6A3-67BFAEECA574}" type="sibTrans" cxnId="{8CEA0F49-EEF0-4DF1-9195-1F0D6E563BCA}">
      <dgm:prSet/>
      <dgm:spPr/>
      <dgm:t>
        <a:bodyPr/>
        <a:lstStyle/>
        <a:p>
          <a:endParaRPr lang="zh-TW" altLang="en-US">
            <a:latin typeface="標楷體" panose="03000509000000000000" pitchFamily="65" charset="-120"/>
            <a:ea typeface="標楷體" panose="03000509000000000000" pitchFamily="65" charset="-120"/>
          </a:endParaRPr>
        </a:p>
      </dgm:t>
    </dgm:pt>
    <dgm:pt modelId="{585B0132-D7F9-4FC6-B3E4-38C2AF6BE1DF}">
      <dgm:prSet phldrT="[文字]"/>
      <dgm:spPr/>
      <dgm:t>
        <a:bodyPr/>
        <a:lstStyle/>
        <a:p>
          <a:r>
            <a:rPr lang="zh-TW" altLang="en-US">
              <a:latin typeface="標楷體" panose="03000509000000000000" pitchFamily="65" charset="-120"/>
              <a:ea typeface="標楷體" panose="03000509000000000000" pitchFamily="65" charset="-120"/>
            </a:rPr>
            <a:t>夜晚的活動</a:t>
          </a:r>
        </a:p>
      </dgm:t>
    </dgm:pt>
    <dgm:pt modelId="{0BD2C351-FB7D-4478-A30B-3C572A53C4C9}" type="parTrans" cxnId="{57AFB4EC-3C2E-4BB4-BC92-B60037A34D60}">
      <dgm:prSet/>
      <dgm:spPr/>
      <dgm:t>
        <a:bodyPr/>
        <a:lstStyle/>
        <a:p>
          <a:endParaRPr lang="zh-TW" altLang="en-US">
            <a:latin typeface="標楷體" panose="03000509000000000000" pitchFamily="65" charset="-120"/>
            <a:ea typeface="標楷體" panose="03000509000000000000" pitchFamily="65" charset="-120"/>
          </a:endParaRPr>
        </a:p>
      </dgm:t>
    </dgm:pt>
    <dgm:pt modelId="{069472AF-8773-44B2-AA16-BFC54B96DCBB}" type="sibTrans" cxnId="{57AFB4EC-3C2E-4BB4-BC92-B60037A34D60}">
      <dgm:prSet/>
      <dgm:spPr/>
      <dgm:t>
        <a:bodyPr/>
        <a:lstStyle/>
        <a:p>
          <a:endParaRPr lang="zh-TW" altLang="en-US">
            <a:latin typeface="標楷體" panose="03000509000000000000" pitchFamily="65" charset="-120"/>
            <a:ea typeface="標楷體" panose="03000509000000000000" pitchFamily="65" charset="-120"/>
          </a:endParaRPr>
        </a:p>
      </dgm:t>
    </dgm:pt>
    <dgm:pt modelId="{5B9251C4-FE4E-43BB-AD9C-852C22253AD7}">
      <dgm:prSet phldrT="[文字]"/>
      <dgm:spPr/>
      <dgm:t>
        <a:bodyPr/>
        <a:lstStyle/>
        <a:p>
          <a:r>
            <a:rPr lang="zh-TW" altLang="en-US">
              <a:latin typeface="標楷體" panose="03000509000000000000" pitchFamily="65" charset="-120"/>
              <a:ea typeface="標楷體" panose="03000509000000000000" pitchFamily="65" charset="-120"/>
            </a:rPr>
            <a:t>對華爾騰湖的感情</a:t>
          </a:r>
        </a:p>
      </dgm:t>
    </dgm:pt>
    <dgm:pt modelId="{E018EBF1-BBFC-4C37-8D57-CABC157888C2}" type="parTrans" cxnId="{3EDE1CC6-A975-458F-9925-0221B8C84A83}">
      <dgm:prSet/>
      <dgm:spPr/>
      <dgm:t>
        <a:bodyPr/>
        <a:lstStyle/>
        <a:p>
          <a:endParaRPr lang="zh-TW" altLang="en-US">
            <a:latin typeface="標楷體" panose="03000509000000000000" pitchFamily="65" charset="-120"/>
            <a:ea typeface="標楷體" panose="03000509000000000000" pitchFamily="65" charset="-120"/>
          </a:endParaRPr>
        </a:p>
      </dgm:t>
    </dgm:pt>
    <dgm:pt modelId="{20AA8137-B627-4290-9BA4-4989493A7430}" type="sibTrans" cxnId="{3EDE1CC6-A975-458F-9925-0221B8C84A83}">
      <dgm:prSet/>
      <dgm:spPr/>
      <dgm:t>
        <a:bodyPr/>
        <a:lstStyle/>
        <a:p>
          <a:endParaRPr lang="zh-TW" altLang="en-US">
            <a:latin typeface="標楷體" panose="03000509000000000000" pitchFamily="65" charset="-120"/>
            <a:ea typeface="標楷體" panose="03000509000000000000" pitchFamily="65" charset="-120"/>
          </a:endParaRPr>
        </a:p>
      </dgm:t>
    </dgm:pt>
    <dgm:pt modelId="{352FA446-2134-4C82-9466-9DCC1FEEF6BA}">
      <dgm:prSet phldrT="[文字]"/>
      <dgm:spPr/>
      <dgm:t>
        <a:bodyPr/>
        <a:lstStyle/>
        <a:p>
          <a:r>
            <a:rPr lang="zh-TW" altLang="en-US">
              <a:latin typeface="標楷體" panose="03000509000000000000" pitchFamily="65" charset="-120"/>
              <a:ea typeface="標楷體" panose="03000509000000000000" pitchFamily="65" charset="-120"/>
            </a:rPr>
            <a:t>白天的活動</a:t>
          </a:r>
        </a:p>
      </dgm:t>
    </dgm:pt>
    <dgm:pt modelId="{88713503-344D-41DC-B521-CECE039AB2A3}" type="parTrans" cxnId="{671233BF-45C1-49F3-BDD0-ED35D5A7C875}">
      <dgm:prSet/>
      <dgm:spPr/>
      <dgm:t>
        <a:bodyPr/>
        <a:lstStyle/>
        <a:p>
          <a:endParaRPr lang="zh-TW" altLang="en-US">
            <a:latin typeface="標楷體" panose="03000509000000000000" pitchFamily="65" charset="-120"/>
            <a:ea typeface="標楷體" panose="03000509000000000000" pitchFamily="65" charset="-120"/>
          </a:endParaRPr>
        </a:p>
      </dgm:t>
    </dgm:pt>
    <dgm:pt modelId="{C53F5247-1A1A-481D-8FEB-66C5748A5E84}" type="sibTrans" cxnId="{671233BF-45C1-49F3-BDD0-ED35D5A7C875}">
      <dgm:prSet/>
      <dgm:spPr/>
      <dgm:t>
        <a:bodyPr/>
        <a:lstStyle/>
        <a:p>
          <a:endParaRPr lang="zh-TW" altLang="en-US">
            <a:latin typeface="標楷體" panose="03000509000000000000" pitchFamily="65" charset="-120"/>
            <a:ea typeface="標楷體" panose="03000509000000000000" pitchFamily="65" charset="-120"/>
          </a:endParaRPr>
        </a:p>
      </dgm:t>
    </dgm:pt>
    <dgm:pt modelId="{E6451484-8C4B-447C-BBC7-95148E586990}" type="pres">
      <dgm:prSet presAssocID="{B30F8D22-BB9C-47E8-9F78-0420FF3D8671}" presName="Name0" presStyleCnt="0">
        <dgm:presLayoutVars>
          <dgm:chPref val="1"/>
          <dgm:dir/>
          <dgm:animOne val="branch"/>
          <dgm:animLvl val="lvl"/>
          <dgm:resizeHandles val="exact"/>
        </dgm:presLayoutVars>
      </dgm:prSet>
      <dgm:spPr/>
    </dgm:pt>
    <dgm:pt modelId="{DFC2D5B6-D586-45AE-8CFB-FD77C3D83071}" type="pres">
      <dgm:prSet presAssocID="{49270D92-96A1-449D-8A4E-33F10B4DCF2D}" presName="root1" presStyleCnt="0"/>
      <dgm:spPr/>
    </dgm:pt>
    <dgm:pt modelId="{F0905C20-4605-4F2A-B866-DE1057192921}" type="pres">
      <dgm:prSet presAssocID="{49270D92-96A1-449D-8A4E-33F10B4DCF2D}" presName="LevelOneTextNode" presStyleLbl="node0" presStyleIdx="0" presStyleCnt="1">
        <dgm:presLayoutVars>
          <dgm:chPref val="3"/>
        </dgm:presLayoutVars>
      </dgm:prSet>
      <dgm:spPr/>
    </dgm:pt>
    <dgm:pt modelId="{B362DE3A-878D-4EE5-B344-5FFAB836CDA8}" type="pres">
      <dgm:prSet presAssocID="{49270D92-96A1-449D-8A4E-33F10B4DCF2D}" presName="level2hierChild" presStyleCnt="0"/>
      <dgm:spPr/>
    </dgm:pt>
    <dgm:pt modelId="{6B22018D-895E-476E-ABFA-B79D8F426AA7}" type="pres">
      <dgm:prSet presAssocID="{0AB0651F-3878-4DE5-9F18-AF719E94A7C2}" presName="conn2-1" presStyleLbl="parChTrans1D2" presStyleIdx="0" presStyleCnt="4"/>
      <dgm:spPr/>
    </dgm:pt>
    <dgm:pt modelId="{F57252C3-D018-44AD-A8D9-C609C425C4B2}" type="pres">
      <dgm:prSet presAssocID="{0AB0651F-3878-4DE5-9F18-AF719E94A7C2}" presName="connTx" presStyleLbl="parChTrans1D2" presStyleIdx="0" presStyleCnt="4"/>
      <dgm:spPr/>
    </dgm:pt>
    <dgm:pt modelId="{3D12F820-8DA9-4322-B6AA-91FD313FD094}" type="pres">
      <dgm:prSet presAssocID="{EAAB9F9F-3545-4037-A1B4-D3610107EF24}" presName="root2" presStyleCnt="0"/>
      <dgm:spPr/>
    </dgm:pt>
    <dgm:pt modelId="{E0D4D9D3-D5AB-48CA-A7AF-447B2EC5AA10}" type="pres">
      <dgm:prSet presAssocID="{EAAB9F9F-3545-4037-A1B4-D3610107EF24}" presName="LevelTwoTextNode" presStyleLbl="node2" presStyleIdx="0" presStyleCnt="4">
        <dgm:presLayoutVars>
          <dgm:chPref val="3"/>
        </dgm:presLayoutVars>
      </dgm:prSet>
      <dgm:spPr/>
    </dgm:pt>
    <dgm:pt modelId="{0C227804-9D10-4EF3-B0C1-B73F0347AFC3}" type="pres">
      <dgm:prSet presAssocID="{EAAB9F9F-3545-4037-A1B4-D3610107EF24}" presName="level3hierChild" presStyleCnt="0"/>
      <dgm:spPr/>
    </dgm:pt>
    <dgm:pt modelId="{D924934C-07F6-4933-A67C-D5510C534B31}" type="pres">
      <dgm:prSet presAssocID="{88713503-344D-41DC-B521-CECE039AB2A3}" presName="conn2-1" presStyleLbl="parChTrans1D2" presStyleIdx="1" presStyleCnt="4"/>
      <dgm:spPr/>
    </dgm:pt>
    <dgm:pt modelId="{46B47F73-3498-4932-8DE1-BD9CA4CDA6E6}" type="pres">
      <dgm:prSet presAssocID="{88713503-344D-41DC-B521-CECE039AB2A3}" presName="connTx" presStyleLbl="parChTrans1D2" presStyleIdx="1" presStyleCnt="4"/>
      <dgm:spPr/>
    </dgm:pt>
    <dgm:pt modelId="{05C75289-004A-4DD1-B2F0-B1396C0FD73D}" type="pres">
      <dgm:prSet presAssocID="{352FA446-2134-4C82-9466-9DCC1FEEF6BA}" presName="root2" presStyleCnt="0"/>
      <dgm:spPr/>
    </dgm:pt>
    <dgm:pt modelId="{C8B7FA79-D397-4F54-BA8A-4B51FD9CE2EA}" type="pres">
      <dgm:prSet presAssocID="{352FA446-2134-4C82-9466-9DCC1FEEF6BA}" presName="LevelTwoTextNode" presStyleLbl="node2" presStyleIdx="1" presStyleCnt="4">
        <dgm:presLayoutVars>
          <dgm:chPref val="3"/>
        </dgm:presLayoutVars>
      </dgm:prSet>
      <dgm:spPr/>
    </dgm:pt>
    <dgm:pt modelId="{150798BE-60E5-49A6-8489-FC8274C41A0C}" type="pres">
      <dgm:prSet presAssocID="{352FA446-2134-4C82-9466-9DCC1FEEF6BA}" presName="level3hierChild" presStyleCnt="0"/>
      <dgm:spPr/>
    </dgm:pt>
    <dgm:pt modelId="{E1AE42C8-77FA-4AC7-AB01-D4A3AB472798}" type="pres">
      <dgm:prSet presAssocID="{0BD2C351-FB7D-4478-A30B-3C572A53C4C9}" presName="conn2-1" presStyleLbl="parChTrans1D2" presStyleIdx="2" presStyleCnt="4"/>
      <dgm:spPr/>
    </dgm:pt>
    <dgm:pt modelId="{3C617A53-F621-43DE-B2E4-5708095B4B81}" type="pres">
      <dgm:prSet presAssocID="{0BD2C351-FB7D-4478-A30B-3C572A53C4C9}" presName="connTx" presStyleLbl="parChTrans1D2" presStyleIdx="2" presStyleCnt="4"/>
      <dgm:spPr/>
    </dgm:pt>
    <dgm:pt modelId="{2978422B-F737-483B-BCE7-6FF2DE3F3F57}" type="pres">
      <dgm:prSet presAssocID="{585B0132-D7F9-4FC6-B3E4-38C2AF6BE1DF}" presName="root2" presStyleCnt="0"/>
      <dgm:spPr/>
    </dgm:pt>
    <dgm:pt modelId="{AE311D61-CD52-4B4C-AB72-28BC865ED597}" type="pres">
      <dgm:prSet presAssocID="{585B0132-D7F9-4FC6-B3E4-38C2AF6BE1DF}" presName="LevelTwoTextNode" presStyleLbl="node2" presStyleIdx="2" presStyleCnt="4">
        <dgm:presLayoutVars>
          <dgm:chPref val="3"/>
        </dgm:presLayoutVars>
      </dgm:prSet>
      <dgm:spPr/>
    </dgm:pt>
    <dgm:pt modelId="{82E0F9CC-BB55-4E65-9CD8-101334F23B0E}" type="pres">
      <dgm:prSet presAssocID="{585B0132-D7F9-4FC6-B3E4-38C2AF6BE1DF}" presName="level3hierChild" presStyleCnt="0"/>
      <dgm:spPr/>
    </dgm:pt>
    <dgm:pt modelId="{EAAF0D4D-396C-4291-B1A0-E7F741D7D2EE}" type="pres">
      <dgm:prSet presAssocID="{E018EBF1-BBFC-4C37-8D57-CABC157888C2}" presName="conn2-1" presStyleLbl="parChTrans1D2" presStyleIdx="3" presStyleCnt="4"/>
      <dgm:spPr/>
    </dgm:pt>
    <dgm:pt modelId="{293935A0-4C7E-4AD0-B79E-C8FEEFB33B30}" type="pres">
      <dgm:prSet presAssocID="{E018EBF1-BBFC-4C37-8D57-CABC157888C2}" presName="connTx" presStyleLbl="parChTrans1D2" presStyleIdx="3" presStyleCnt="4"/>
      <dgm:spPr/>
    </dgm:pt>
    <dgm:pt modelId="{011DFC80-A28E-4AA1-8CD1-92E944CC72B5}" type="pres">
      <dgm:prSet presAssocID="{5B9251C4-FE4E-43BB-AD9C-852C22253AD7}" presName="root2" presStyleCnt="0"/>
      <dgm:spPr/>
    </dgm:pt>
    <dgm:pt modelId="{36C5A4E7-EC37-4DB1-9D0F-F6A0622A1438}" type="pres">
      <dgm:prSet presAssocID="{5B9251C4-FE4E-43BB-AD9C-852C22253AD7}" presName="LevelTwoTextNode" presStyleLbl="node2" presStyleIdx="3" presStyleCnt="4">
        <dgm:presLayoutVars>
          <dgm:chPref val="3"/>
        </dgm:presLayoutVars>
      </dgm:prSet>
      <dgm:spPr/>
    </dgm:pt>
    <dgm:pt modelId="{D58C2125-0643-4A4A-8A9A-940CF28703CE}" type="pres">
      <dgm:prSet presAssocID="{5B9251C4-FE4E-43BB-AD9C-852C22253AD7}" presName="level3hierChild" presStyleCnt="0"/>
      <dgm:spPr/>
    </dgm:pt>
  </dgm:ptLst>
  <dgm:cxnLst>
    <dgm:cxn modelId="{5CD85537-6220-4807-A368-23433DF099E0}" type="presOf" srcId="{E018EBF1-BBFC-4C37-8D57-CABC157888C2}" destId="{EAAF0D4D-396C-4291-B1A0-E7F741D7D2EE}" srcOrd="0" destOrd="0" presId="urn:microsoft.com/office/officeart/2008/layout/HorizontalMultiLevelHierarchy"/>
    <dgm:cxn modelId="{A440005E-1CE6-4B4C-B298-DAA89FCD8F03}" type="presOf" srcId="{EAAB9F9F-3545-4037-A1B4-D3610107EF24}" destId="{E0D4D9D3-D5AB-48CA-A7AF-447B2EC5AA10}" srcOrd="0" destOrd="0" presId="urn:microsoft.com/office/officeart/2008/layout/HorizontalMultiLevelHierarchy"/>
    <dgm:cxn modelId="{8AF86143-D4A3-455E-94B8-45ACBE27DEB3}" type="presOf" srcId="{352FA446-2134-4C82-9466-9DCC1FEEF6BA}" destId="{C8B7FA79-D397-4F54-BA8A-4B51FD9CE2EA}" srcOrd="0" destOrd="0" presId="urn:microsoft.com/office/officeart/2008/layout/HorizontalMultiLevelHierarchy"/>
    <dgm:cxn modelId="{F25A9F66-0580-4C36-BE86-73674D652247}" type="presOf" srcId="{88713503-344D-41DC-B521-CECE039AB2A3}" destId="{D924934C-07F6-4933-A67C-D5510C534B31}" srcOrd="0" destOrd="0" presId="urn:microsoft.com/office/officeart/2008/layout/HorizontalMultiLevelHierarchy"/>
    <dgm:cxn modelId="{F7F1F366-775F-4CD6-9DD3-8D0142CC9A72}" type="presOf" srcId="{B30F8D22-BB9C-47E8-9F78-0420FF3D8671}" destId="{E6451484-8C4B-447C-BBC7-95148E586990}" srcOrd="0" destOrd="0" presId="urn:microsoft.com/office/officeart/2008/layout/HorizontalMultiLevelHierarchy"/>
    <dgm:cxn modelId="{8CEA0F49-EEF0-4DF1-9195-1F0D6E563BCA}" srcId="{49270D92-96A1-449D-8A4E-33F10B4DCF2D}" destId="{EAAB9F9F-3545-4037-A1B4-D3610107EF24}" srcOrd="0" destOrd="0" parTransId="{0AB0651F-3878-4DE5-9F18-AF719E94A7C2}" sibTransId="{FF105014-BDB1-4233-A6A3-67BFAEECA574}"/>
    <dgm:cxn modelId="{ED788F55-FD38-443D-894D-E01E6E77F792}" type="presOf" srcId="{585B0132-D7F9-4FC6-B3E4-38C2AF6BE1DF}" destId="{AE311D61-CD52-4B4C-AB72-28BC865ED597}" srcOrd="0" destOrd="0" presId="urn:microsoft.com/office/officeart/2008/layout/HorizontalMultiLevelHierarchy"/>
    <dgm:cxn modelId="{E3AB7778-3CD7-45C7-8EF9-225707DD44C9}" type="presOf" srcId="{0BD2C351-FB7D-4478-A30B-3C572A53C4C9}" destId="{E1AE42C8-77FA-4AC7-AB01-D4A3AB472798}" srcOrd="0" destOrd="0" presId="urn:microsoft.com/office/officeart/2008/layout/HorizontalMultiLevelHierarchy"/>
    <dgm:cxn modelId="{615D717E-8148-4A9C-BB67-E59ABF0A6D7D}" type="presOf" srcId="{49270D92-96A1-449D-8A4E-33F10B4DCF2D}" destId="{F0905C20-4605-4F2A-B866-DE1057192921}" srcOrd="0" destOrd="0" presId="urn:microsoft.com/office/officeart/2008/layout/HorizontalMultiLevelHierarchy"/>
    <dgm:cxn modelId="{D1B44989-63DD-4EFF-ADD6-19180F1F8C68}" type="presOf" srcId="{5B9251C4-FE4E-43BB-AD9C-852C22253AD7}" destId="{36C5A4E7-EC37-4DB1-9D0F-F6A0622A1438}" srcOrd="0" destOrd="0" presId="urn:microsoft.com/office/officeart/2008/layout/HorizontalMultiLevelHierarchy"/>
    <dgm:cxn modelId="{57CE4894-6E9D-4962-A782-50B3EF3B8B17}" type="presOf" srcId="{0BD2C351-FB7D-4478-A30B-3C572A53C4C9}" destId="{3C617A53-F621-43DE-B2E4-5708095B4B81}" srcOrd="1" destOrd="0" presId="urn:microsoft.com/office/officeart/2008/layout/HorizontalMultiLevelHierarchy"/>
    <dgm:cxn modelId="{68E60D98-43F4-46B9-8C05-F53FD2E1C316}" type="presOf" srcId="{E018EBF1-BBFC-4C37-8D57-CABC157888C2}" destId="{293935A0-4C7E-4AD0-B79E-C8FEEFB33B30}" srcOrd="1" destOrd="0" presId="urn:microsoft.com/office/officeart/2008/layout/HorizontalMultiLevelHierarchy"/>
    <dgm:cxn modelId="{EB9B9CB7-0516-44B9-97F5-F2EABD9F7254}" type="presOf" srcId="{88713503-344D-41DC-B521-CECE039AB2A3}" destId="{46B47F73-3498-4932-8DE1-BD9CA4CDA6E6}" srcOrd="1" destOrd="0" presId="urn:microsoft.com/office/officeart/2008/layout/HorizontalMultiLevelHierarchy"/>
    <dgm:cxn modelId="{671233BF-45C1-49F3-BDD0-ED35D5A7C875}" srcId="{49270D92-96A1-449D-8A4E-33F10B4DCF2D}" destId="{352FA446-2134-4C82-9466-9DCC1FEEF6BA}" srcOrd="1" destOrd="0" parTransId="{88713503-344D-41DC-B521-CECE039AB2A3}" sibTransId="{C53F5247-1A1A-481D-8FEB-66C5748A5E84}"/>
    <dgm:cxn modelId="{3BECFBC3-E4A4-414C-ADD4-ED9DECFDA03B}" srcId="{B30F8D22-BB9C-47E8-9F78-0420FF3D8671}" destId="{49270D92-96A1-449D-8A4E-33F10B4DCF2D}" srcOrd="0" destOrd="0" parTransId="{52C112E2-3952-44DA-80A0-B5B685EFDF2B}" sibTransId="{F824E8CA-3F33-4022-9D0E-6C2DE1D1BCFC}"/>
    <dgm:cxn modelId="{3EDE1CC6-A975-458F-9925-0221B8C84A83}" srcId="{49270D92-96A1-449D-8A4E-33F10B4DCF2D}" destId="{5B9251C4-FE4E-43BB-AD9C-852C22253AD7}" srcOrd="3" destOrd="0" parTransId="{E018EBF1-BBFC-4C37-8D57-CABC157888C2}" sibTransId="{20AA8137-B627-4290-9BA4-4989493A7430}"/>
    <dgm:cxn modelId="{6C31E2D1-3616-409E-A820-723556BF8F73}" type="presOf" srcId="{0AB0651F-3878-4DE5-9F18-AF719E94A7C2}" destId="{F57252C3-D018-44AD-A8D9-C609C425C4B2}" srcOrd="1" destOrd="0" presId="urn:microsoft.com/office/officeart/2008/layout/HorizontalMultiLevelHierarchy"/>
    <dgm:cxn modelId="{57AFB4EC-3C2E-4BB4-BC92-B60037A34D60}" srcId="{49270D92-96A1-449D-8A4E-33F10B4DCF2D}" destId="{585B0132-D7F9-4FC6-B3E4-38C2AF6BE1DF}" srcOrd="2" destOrd="0" parTransId="{0BD2C351-FB7D-4478-A30B-3C572A53C4C9}" sibTransId="{069472AF-8773-44B2-AA16-BFC54B96DCBB}"/>
    <dgm:cxn modelId="{810B7FEF-8755-4AB6-B9D1-FE47BB4482C1}" type="presOf" srcId="{0AB0651F-3878-4DE5-9F18-AF719E94A7C2}" destId="{6B22018D-895E-476E-ABFA-B79D8F426AA7}" srcOrd="0" destOrd="0" presId="urn:microsoft.com/office/officeart/2008/layout/HorizontalMultiLevelHierarchy"/>
    <dgm:cxn modelId="{73922654-F8AC-4EAB-8DF4-4BCD47DF826E}" type="presParOf" srcId="{E6451484-8C4B-447C-BBC7-95148E586990}" destId="{DFC2D5B6-D586-45AE-8CFB-FD77C3D83071}" srcOrd="0" destOrd="0" presId="urn:microsoft.com/office/officeart/2008/layout/HorizontalMultiLevelHierarchy"/>
    <dgm:cxn modelId="{E2690ECA-E12A-4D17-9EE9-388B23D34BF1}" type="presParOf" srcId="{DFC2D5B6-D586-45AE-8CFB-FD77C3D83071}" destId="{F0905C20-4605-4F2A-B866-DE1057192921}" srcOrd="0" destOrd="0" presId="urn:microsoft.com/office/officeart/2008/layout/HorizontalMultiLevelHierarchy"/>
    <dgm:cxn modelId="{D3F01975-E0F7-4816-88EA-D76C6EF5491C}" type="presParOf" srcId="{DFC2D5B6-D586-45AE-8CFB-FD77C3D83071}" destId="{B362DE3A-878D-4EE5-B344-5FFAB836CDA8}" srcOrd="1" destOrd="0" presId="urn:microsoft.com/office/officeart/2008/layout/HorizontalMultiLevelHierarchy"/>
    <dgm:cxn modelId="{FEDE442B-07E2-49CC-BAD0-B4D640B25707}" type="presParOf" srcId="{B362DE3A-878D-4EE5-B344-5FFAB836CDA8}" destId="{6B22018D-895E-476E-ABFA-B79D8F426AA7}" srcOrd="0" destOrd="0" presId="urn:microsoft.com/office/officeart/2008/layout/HorizontalMultiLevelHierarchy"/>
    <dgm:cxn modelId="{EC3964F9-1262-4824-950E-AD3CCA514914}" type="presParOf" srcId="{6B22018D-895E-476E-ABFA-B79D8F426AA7}" destId="{F57252C3-D018-44AD-A8D9-C609C425C4B2}" srcOrd="0" destOrd="0" presId="urn:microsoft.com/office/officeart/2008/layout/HorizontalMultiLevelHierarchy"/>
    <dgm:cxn modelId="{8FFD7BB2-C81D-4602-8616-401BD0789DD1}" type="presParOf" srcId="{B362DE3A-878D-4EE5-B344-5FFAB836CDA8}" destId="{3D12F820-8DA9-4322-B6AA-91FD313FD094}" srcOrd="1" destOrd="0" presId="urn:microsoft.com/office/officeart/2008/layout/HorizontalMultiLevelHierarchy"/>
    <dgm:cxn modelId="{E2F2D771-3758-4FDC-9EBA-486B242146D0}" type="presParOf" srcId="{3D12F820-8DA9-4322-B6AA-91FD313FD094}" destId="{E0D4D9D3-D5AB-48CA-A7AF-447B2EC5AA10}" srcOrd="0" destOrd="0" presId="urn:microsoft.com/office/officeart/2008/layout/HorizontalMultiLevelHierarchy"/>
    <dgm:cxn modelId="{D434B819-0E90-4248-A1C7-80C75FB85BB5}" type="presParOf" srcId="{3D12F820-8DA9-4322-B6AA-91FD313FD094}" destId="{0C227804-9D10-4EF3-B0C1-B73F0347AFC3}" srcOrd="1" destOrd="0" presId="urn:microsoft.com/office/officeart/2008/layout/HorizontalMultiLevelHierarchy"/>
    <dgm:cxn modelId="{CCE25DBC-3100-466B-AFCB-F132593FAB56}" type="presParOf" srcId="{B362DE3A-878D-4EE5-B344-5FFAB836CDA8}" destId="{D924934C-07F6-4933-A67C-D5510C534B31}" srcOrd="2" destOrd="0" presId="urn:microsoft.com/office/officeart/2008/layout/HorizontalMultiLevelHierarchy"/>
    <dgm:cxn modelId="{B4B3C17F-CE25-42B1-99AB-CA5833B4FBC2}" type="presParOf" srcId="{D924934C-07F6-4933-A67C-D5510C534B31}" destId="{46B47F73-3498-4932-8DE1-BD9CA4CDA6E6}" srcOrd="0" destOrd="0" presId="urn:microsoft.com/office/officeart/2008/layout/HorizontalMultiLevelHierarchy"/>
    <dgm:cxn modelId="{2F45DBC1-3F55-4B60-AC72-8B6C0B795151}" type="presParOf" srcId="{B362DE3A-878D-4EE5-B344-5FFAB836CDA8}" destId="{05C75289-004A-4DD1-B2F0-B1396C0FD73D}" srcOrd="3" destOrd="0" presId="urn:microsoft.com/office/officeart/2008/layout/HorizontalMultiLevelHierarchy"/>
    <dgm:cxn modelId="{9BAC7639-1391-4281-B388-9345D69A856F}" type="presParOf" srcId="{05C75289-004A-4DD1-B2F0-B1396C0FD73D}" destId="{C8B7FA79-D397-4F54-BA8A-4B51FD9CE2EA}" srcOrd="0" destOrd="0" presId="urn:microsoft.com/office/officeart/2008/layout/HorizontalMultiLevelHierarchy"/>
    <dgm:cxn modelId="{41D119DA-3299-464F-8F3F-FC237B8CB043}" type="presParOf" srcId="{05C75289-004A-4DD1-B2F0-B1396C0FD73D}" destId="{150798BE-60E5-49A6-8489-FC8274C41A0C}" srcOrd="1" destOrd="0" presId="urn:microsoft.com/office/officeart/2008/layout/HorizontalMultiLevelHierarchy"/>
    <dgm:cxn modelId="{76481094-E433-47A4-8C0B-AC313651676B}" type="presParOf" srcId="{B362DE3A-878D-4EE5-B344-5FFAB836CDA8}" destId="{E1AE42C8-77FA-4AC7-AB01-D4A3AB472798}" srcOrd="4" destOrd="0" presId="urn:microsoft.com/office/officeart/2008/layout/HorizontalMultiLevelHierarchy"/>
    <dgm:cxn modelId="{B975942A-0840-444F-8590-F42CA3077DA9}" type="presParOf" srcId="{E1AE42C8-77FA-4AC7-AB01-D4A3AB472798}" destId="{3C617A53-F621-43DE-B2E4-5708095B4B81}" srcOrd="0" destOrd="0" presId="urn:microsoft.com/office/officeart/2008/layout/HorizontalMultiLevelHierarchy"/>
    <dgm:cxn modelId="{3CCFA3DA-3CB9-4BE4-9DEB-DD6264CE27FF}" type="presParOf" srcId="{B362DE3A-878D-4EE5-B344-5FFAB836CDA8}" destId="{2978422B-F737-483B-BCE7-6FF2DE3F3F57}" srcOrd="5" destOrd="0" presId="urn:microsoft.com/office/officeart/2008/layout/HorizontalMultiLevelHierarchy"/>
    <dgm:cxn modelId="{9153B96C-CF51-4003-9D6E-C54D9ECC56F3}" type="presParOf" srcId="{2978422B-F737-483B-BCE7-6FF2DE3F3F57}" destId="{AE311D61-CD52-4B4C-AB72-28BC865ED597}" srcOrd="0" destOrd="0" presId="urn:microsoft.com/office/officeart/2008/layout/HorizontalMultiLevelHierarchy"/>
    <dgm:cxn modelId="{BC58C07D-198A-43D0-BB54-5083174BC067}" type="presParOf" srcId="{2978422B-F737-483B-BCE7-6FF2DE3F3F57}" destId="{82E0F9CC-BB55-4E65-9CD8-101334F23B0E}" srcOrd="1" destOrd="0" presId="urn:microsoft.com/office/officeart/2008/layout/HorizontalMultiLevelHierarchy"/>
    <dgm:cxn modelId="{034E6AAB-EDCB-4FB1-BF7C-6A83697F5096}" type="presParOf" srcId="{B362DE3A-878D-4EE5-B344-5FFAB836CDA8}" destId="{EAAF0D4D-396C-4291-B1A0-E7F741D7D2EE}" srcOrd="6" destOrd="0" presId="urn:microsoft.com/office/officeart/2008/layout/HorizontalMultiLevelHierarchy"/>
    <dgm:cxn modelId="{0F835C55-0B6B-4B2D-B6A8-3E21C0EE0AEA}" type="presParOf" srcId="{EAAF0D4D-396C-4291-B1A0-E7F741D7D2EE}" destId="{293935A0-4C7E-4AD0-B79E-C8FEEFB33B30}" srcOrd="0" destOrd="0" presId="urn:microsoft.com/office/officeart/2008/layout/HorizontalMultiLevelHierarchy"/>
    <dgm:cxn modelId="{4E098FCE-01EC-4DBB-A336-740C4CBD8517}" type="presParOf" srcId="{B362DE3A-878D-4EE5-B344-5FFAB836CDA8}" destId="{011DFC80-A28E-4AA1-8CD1-92E944CC72B5}" srcOrd="7" destOrd="0" presId="urn:microsoft.com/office/officeart/2008/layout/HorizontalMultiLevelHierarchy"/>
    <dgm:cxn modelId="{233FE91E-FC74-48CE-B134-6E73A1732D55}" type="presParOf" srcId="{011DFC80-A28E-4AA1-8CD1-92E944CC72B5}" destId="{36C5A4E7-EC37-4DB1-9D0F-F6A0622A1438}" srcOrd="0" destOrd="0" presId="urn:microsoft.com/office/officeart/2008/layout/HorizontalMultiLevelHierarchy"/>
    <dgm:cxn modelId="{832E9C69-5D2E-4DC9-A1C8-143AE6DA3043}" type="presParOf" srcId="{011DFC80-A28E-4AA1-8CD1-92E944CC72B5}" destId="{D58C2125-0643-4A4A-8A9A-940CF28703CE}"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0F8D22-BB9C-47E8-9F78-0420FF3D8671}"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zh-TW" altLang="en-US"/>
        </a:p>
      </dgm:t>
    </dgm:pt>
    <dgm:pt modelId="{49270D92-96A1-449D-8A4E-33F10B4DCF2D}">
      <dgm:prSet phldrT="[文字]"/>
      <dgm:spPr/>
      <dgm:t>
        <a:bodyPr/>
        <a:lstStyle/>
        <a:p>
          <a:r>
            <a:rPr lang="zh-TW" altLang="en-US">
              <a:latin typeface="標楷體" panose="03000509000000000000" pitchFamily="65" charset="-120"/>
              <a:ea typeface="標楷體" panose="03000509000000000000" pitchFamily="65" charset="-120"/>
            </a:rPr>
            <a:t>校園之美</a:t>
          </a:r>
        </a:p>
      </dgm:t>
    </dgm:pt>
    <dgm:pt modelId="{52C112E2-3952-44DA-80A0-B5B685EFDF2B}" type="parTrans" cxnId="{3BECFBC3-E4A4-414C-ADD4-ED9DECFDA03B}">
      <dgm:prSet/>
      <dgm:spPr/>
      <dgm:t>
        <a:bodyPr/>
        <a:lstStyle/>
        <a:p>
          <a:endParaRPr lang="zh-TW" altLang="en-US">
            <a:latin typeface="標楷體" panose="03000509000000000000" pitchFamily="65" charset="-120"/>
            <a:ea typeface="標楷體" panose="03000509000000000000" pitchFamily="65" charset="-120"/>
          </a:endParaRPr>
        </a:p>
      </dgm:t>
    </dgm:pt>
    <dgm:pt modelId="{F824E8CA-3F33-4022-9D0E-6C2DE1D1BCFC}" type="sibTrans" cxnId="{3BECFBC3-E4A4-414C-ADD4-ED9DECFDA03B}">
      <dgm:prSet/>
      <dgm:spPr/>
      <dgm:t>
        <a:bodyPr/>
        <a:lstStyle/>
        <a:p>
          <a:endParaRPr lang="zh-TW" altLang="en-US">
            <a:latin typeface="標楷體" panose="03000509000000000000" pitchFamily="65" charset="-120"/>
            <a:ea typeface="標楷體" panose="03000509000000000000" pitchFamily="65" charset="-120"/>
          </a:endParaRPr>
        </a:p>
      </dgm:t>
    </dgm:pt>
    <dgm:pt modelId="{EAAB9F9F-3545-4037-A1B4-D3610107EF24}">
      <dgm:prSet phldrT="[文字]"/>
      <dgm:spPr/>
      <dgm:t>
        <a:bodyPr/>
        <a:lstStyle/>
        <a:p>
          <a:r>
            <a:rPr lang="zh-TW" altLang="en-US">
              <a:latin typeface="標楷體" panose="03000509000000000000" pitchFamily="65" charset="-120"/>
              <a:ea typeface="標楷體" panose="03000509000000000000" pitchFamily="65" charset="-120"/>
            </a:rPr>
            <a:t>我喜歡我的校園</a:t>
          </a:r>
        </a:p>
      </dgm:t>
    </dgm:pt>
    <dgm:pt modelId="{0AB0651F-3878-4DE5-9F18-AF719E94A7C2}" type="parTrans" cxnId="{8CEA0F49-EEF0-4DF1-9195-1F0D6E563BCA}">
      <dgm:prSet/>
      <dgm:spPr/>
      <dgm:t>
        <a:bodyPr/>
        <a:lstStyle/>
        <a:p>
          <a:endParaRPr lang="zh-TW" altLang="en-US">
            <a:latin typeface="標楷體" panose="03000509000000000000" pitchFamily="65" charset="-120"/>
            <a:ea typeface="標楷體" panose="03000509000000000000" pitchFamily="65" charset="-120"/>
          </a:endParaRPr>
        </a:p>
      </dgm:t>
    </dgm:pt>
    <dgm:pt modelId="{FF105014-BDB1-4233-A6A3-67BFAEECA574}" type="sibTrans" cxnId="{8CEA0F49-EEF0-4DF1-9195-1F0D6E563BCA}">
      <dgm:prSet/>
      <dgm:spPr/>
      <dgm:t>
        <a:bodyPr/>
        <a:lstStyle/>
        <a:p>
          <a:endParaRPr lang="zh-TW" altLang="en-US">
            <a:latin typeface="標楷體" panose="03000509000000000000" pitchFamily="65" charset="-120"/>
            <a:ea typeface="標楷體" panose="03000509000000000000" pitchFamily="65" charset="-120"/>
          </a:endParaRPr>
        </a:p>
      </dgm:t>
    </dgm:pt>
    <dgm:pt modelId="{585B0132-D7F9-4FC6-B3E4-38C2AF6BE1DF}">
      <dgm:prSet phldrT="[文字]"/>
      <dgm:spPr/>
      <dgm:t>
        <a:bodyPr/>
        <a:lstStyle/>
        <a:p>
          <a:r>
            <a:rPr lang="zh-TW" altLang="en-US">
              <a:latin typeface="標楷體" panose="03000509000000000000" pitchFamily="65" charset="-120"/>
              <a:ea typeface="標楷體" panose="03000509000000000000" pitchFamily="65" charset="-120"/>
            </a:rPr>
            <a:t>下午的時候</a:t>
          </a:r>
        </a:p>
      </dgm:t>
    </dgm:pt>
    <dgm:pt modelId="{0BD2C351-FB7D-4478-A30B-3C572A53C4C9}" type="parTrans" cxnId="{57AFB4EC-3C2E-4BB4-BC92-B60037A34D60}">
      <dgm:prSet/>
      <dgm:spPr/>
      <dgm:t>
        <a:bodyPr/>
        <a:lstStyle/>
        <a:p>
          <a:endParaRPr lang="zh-TW" altLang="en-US">
            <a:latin typeface="標楷體" panose="03000509000000000000" pitchFamily="65" charset="-120"/>
            <a:ea typeface="標楷體" panose="03000509000000000000" pitchFamily="65" charset="-120"/>
          </a:endParaRPr>
        </a:p>
      </dgm:t>
    </dgm:pt>
    <dgm:pt modelId="{069472AF-8773-44B2-AA16-BFC54B96DCBB}" type="sibTrans" cxnId="{57AFB4EC-3C2E-4BB4-BC92-B60037A34D60}">
      <dgm:prSet/>
      <dgm:spPr/>
      <dgm:t>
        <a:bodyPr/>
        <a:lstStyle/>
        <a:p>
          <a:endParaRPr lang="zh-TW" altLang="en-US">
            <a:latin typeface="標楷體" panose="03000509000000000000" pitchFamily="65" charset="-120"/>
            <a:ea typeface="標楷體" panose="03000509000000000000" pitchFamily="65" charset="-120"/>
          </a:endParaRPr>
        </a:p>
      </dgm:t>
    </dgm:pt>
    <dgm:pt modelId="{5B9251C4-FE4E-43BB-AD9C-852C22253AD7}">
      <dgm:prSet phldrT="[文字]"/>
      <dgm:spPr/>
      <dgm:t>
        <a:bodyPr/>
        <a:lstStyle/>
        <a:p>
          <a:r>
            <a:rPr lang="zh-TW" altLang="en-US">
              <a:latin typeface="標楷體" panose="03000509000000000000" pitchFamily="65" charset="-120"/>
              <a:ea typeface="標楷體" panose="03000509000000000000" pitchFamily="65" charset="-120"/>
            </a:rPr>
            <a:t>我對校園的感情</a:t>
          </a:r>
        </a:p>
      </dgm:t>
    </dgm:pt>
    <dgm:pt modelId="{E018EBF1-BBFC-4C37-8D57-CABC157888C2}" type="parTrans" cxnId="{3EDE1CC6-A975-458F-9925-0221B8C84A83}">
      <dgm:prSet/>
      <dgm:spPr/>
      <dgm:t>
        <a:bodyPr/>
        <a:lstStyle/>
        <a:p>
          <a:endParaRPr lang="zh-TW" altLang="en-US">
            <a:latin typeface="標楷體" panose="03000509000000000000" pitchFamily="65" charset="-120"/>
            <a:ea typeface="標楷體" panose="03000509000000000000" pitchFamily="65" charset="-120"/>
          </a:endParaRPr>
        </a:p>
      </dgm:t>
    </dgm:pt>
    <dgm:pt modelId="{20AA8137-B627-4290-9BA4-4989493A7430}" type="sibTrans" cxnId="{3EDE1CC6-A975-458F-9925-0221B8C84A83}">
      <dgm:prSet/>
      <dgm:spPr/>
      <dgm:t>
        <a:bodyPr/>
        <a:lstStyle/>
        <a:p>
          <a:endParaRPr lang="zh-TW" altLang="en-US">
            <a:latin typeface="標楷體" panose="03000509000000000000" pitchFamily="65" charset="-120"/>
            <a:ea typeface="標楷體" panose="03000509000000000000" pitchFamily="65" charset="-120"/>
          </a:endParaRPr>
        </a:p>
      </dgm:t>
    </dgm:pt>
    <dgm:pt modelId="{BB920F3D-4922-47C2-B664-0C4610F88A78}">
      <dgm:prSet phldrT="[文字]"/>
      <dgm:spPr/>
      <dgm:t>
        <a:bodyPr/>
        <a:lstStyle/>
        <a:p>
          <a:r>
            <a:rPr lang="zh-TW" altLang="en-US">
              <a:latin typeface="標楷體" panose="03000509000000000000" pitchFamily="65" charset="-120"/>
              <a:ea typeface="標楷體" panose="03000509000000000000" pitchFamily="65" charset="-120"/>
            </a:rPr>
            <a:t>早上的時候</a:t>
          </a:r>
        </a:p>
      </dgm:t>
    </dgm:pt>
    <dgm:pt modelId="{9F75E9DB-F964-4133-AC2A-1659F17C413C}" type="parTrans" cxnId="{B534F4FF-6CEC-4AFA-8914-B40DE644AF34}">
      <dgm:prSet/>
      <dgm:spPr/>
      <dgm:t>
        <a:bodyPr/>
        <a:lstStyle/>
        <a:p>
          <a:endParaRPr lang="zh-TW" altLang="en-US"/>
        </a:p>
      </dgm:t>
    </dgm:pt>
    <dgm:pt modelId="{779468BE-6389-4936-82D2-E2680721DCF5}" type="sibTrans" cxnId="{B534F4FF-6CEC-4AFA-8914-B40DE644AF34}">
      <dgm:prSet/>
      <dgm:spPr/>
    </dgm:pt>
    <dgm:pt modelId="{E6451484-8C4B-447C-BBC7-95148E586990}" type="pres">
      <dgm:prSet presAssocID="{B30F8D22-BB9C-47E8-9F78-0420FF3D8671}" presName="Name0" presStyleCnt="0">
        <dgm:presLayoutVars>
          <dgm:chPref val="1"/>
          <dgm:dir/>
          <dgm:animOne val="branch"/>
          <dgm:animLvl val="lvl"/>
          <dgm:resizeHandles val="exact"/>
        </dgm:presLayoutVars>
      </dgm:prSet>
      <dgm:spPr/>
    </dgm:pt>
    <dgm:pt modelId="{DFC2D5B6-D586-45AE-8CFB-FD77C3D83071}" type="pres">
      <dgm:prSet presAssocID="{49270D92-96A1-449D-8A4E-33F10B4DCF2D}" presName="root1" presStyleCnt="0"/>
      <dgm:spPr/>
    </dgm:pt>
    <dgm:pt modelId="{F0905C20-4605-4F2A-B866-DE1057192921}" type="pres">
      <dgm:prSet presAssocID="{49270D92-96A1-449D-8A4E-33F10B4DCF2D}" presName="LevelOneTextNode" presStyleLbl="node0" presStyleIdx="0" presStyleCnt="1">
        <dgm:presLayoutVars>
          <dgm:chPref val="3"/>
        </dgm:presLayoutVars>
      </dgm:prSet>
      <dgm:spPr/>
    </dgm:pt>
    <dgm:pt modelId="{B362DE3A-878D-4EE5-B344-5FFAB836CDA8}" type="pres">
      <dgm:prSet presAssocID="{49270D92-96A1-449D-8A4E-33F10B4DCF2D}" presName="level2hierChild" presStyleCnt="0"/>
      <dgm:spPr/>
    </dgm:pt>
    <dgm:pt modelId="{6B22018D-895E-476E-ABFA-B79D8F426AA7}" type="pres">
      <dgm:prSet presAssocID="{0AB0651F-3878-4DE5-9F18-AF719E94A7C2}" presName="conn2-1" presStyleLbl="parChTrans1D2" presStyleIdx="0" presStyleCnt="4"/>
      <dgm:spPr/>
    </dgm:pt>
    <dgm:pt modelId="{F57252C3-D018-44AD-A8D9-C609C425C4B2}" type="pres">
      <dgm:prSet presAssocID="{0AB0651F-3878-4DE5-9F18-AF719E94A7C2}" presName="connTx" presStyleLbl="parChTrans1D2" presStyleIdx="0" presStyleCnt="4"/>
      <dgm:spPr/>
    </dgm:pt>
    <dgm:pt modelId="{3D12F820-8DA9-4322-B6AA-91FD313FD094}" type="pres">
      <dgm:prSet presAssocID="{EAAB9F9F-3545-4037-A1B4-D3610107EF24}" presName="root2" presStyleCnt="0"/>
      <dgm:spPr/>
    </dgm:pt>
    <dgm:pt modelId="{E0D4D9D3-D5AB-48CA-A7AF-447B2EC5AA10}" type="pres">
      <dgm:prSet presAssocID="{EAAB9F9F-3545-4037-A1B4-D3610107EF24}" presName="LevelTwoTextNode" presStyleLbl="node2" presStyleIdx="0" presStyleCnt="4">
        <dgm:presLayoutVars>
          <dgm:chPref val="3"/>
        </dgm:presLayoutVars>
      </dgm:prSet>
      <dgm:spPr/>
    </dgm:pt>
    <dgm:pt modelId="{0C227804-9D10-4EF3-B0C1-B73F0347AFC3}" type="pres">
      <dgm:prSet presAssocID="{EAAB9F9F-3545-4037-A1B4-D3610107EF24}" presName="level3hierChild" presStyleCnt="0"/>
      <dgm:spPr/>
    </dgm:pt>
    <dgm:pt modelId="{F5D42CB2-998E-4B96-A5DB-4DCBF61F913D}" type="pres">
      <dgm:prSet presAssocID="{9F75E9DB-F964-4133-AC2A-1659F17C413C}" presName="conn2-1" presStyleLbl="parChTrans1D2" presStyleIdx="1" presStyleCnt="4"/>
      <dgm:spPr/>
    </dgm:pt>
    <dgm:pt modelId="{09729840-E788-4EEA-AFFB-BE4C60F9CD0C}" type="pres">
      <dgm:prSet presAssocID="{9F75E9DB-F964-4133-AC2A-1659F17C413C}" presName="connTx" presStyleLbl="parChTrans1D2" presStyleIdx="1" presStyleCnt="4"/>
      <dgm:spPr/>
    </dgm:pt>
    <dgm:pt modelId="{5264B178-1398-4C31-9502-E11315F30FE1}" type="pres">
      <dgm:prSet presAssocID="{BB920F3D-4922-47C2-B664-0C4610F88A78}" presName="root2" presStyleCnt="0"/>
      <dgm:spPr/>
    </dgm:pt>
    <dgm:pt modelId="{BF376D09-61A9-4533-A45C-FF611CE68DD3}" type="pres">
      <dgm:prSet presAssocID="{BB920F3D-4922-47C2-B664-0C4610F88A78}" presName="LevelTwoTextNode" presStyleLbl="node2" presStyleIdx="1" presStyleCnt="4">
        <dgm:presLayoutVars>
          <dgm:chPref val="3"/>
        </dgm:presLayoutVars>
      </dgm:prSet>
      <dgm:spPr/>
    </dgm:pt>
    <dgm:pt modelId="{00740972-1704-411D-A128-D4B2983383A1}" type="pres">
      <dgm:prSet presAssocID="{BB920F3D-4922-47C2-B664-0C4610F88A78}" presName="level3hierChild" presStyleCnt="0"/>
      <dgm:spPr/>
    </dgm:pt>
    <dgm:pt modelId="{E1AE42C8-77FA-4AC7-AB01-D4A3AB472798}" type="pres">
      <dgm:prSet presAssocID="{0BD2C351-FB7D-4478-A30B-3C572A53C4C9}" presName="conn2-1" presStyleLbl="parChTrans1D2" presStyleIdx="2" presStyleCnt="4"/>
      <dgm:spPr/>
    </dgm:pt>
    <dgm:pt modelId="{3C617A53-F621-43DE-B2E4-5708095B4B81}" type="pres">
      <dgm:prSet presAssocID="{0BD2C351-FB7D-4478-A30B-3C572A53C4C9}" presName="connTx" presStyleLbl="parChTrans1D2" presStyleIdx="2" presStyleCnt="4"/>
      <dgm:spPr/>
    </dgm:pt>
    <dgm:pt modelId="{2978422B-F737-483B-BCE7-6FF2DE3F3F57}" type="pres">
      <dgm:prSet presAssocID="{585B0132-D7F9-4FC6-B3E4-38C2AF6BE1DF}" presName="root2" presStyleCnt="0"/>
      <dgm:spPr/>
    </dgm:pt>
    <dgm:pt modelId="{AE311D61-CD52-4B4C-AB72-28BC865ED597}" type="pres">
      <dgm:prSet presAssocID="{585B0132-D7F9-4FC6-B3E4-38C2AF6BE1DF}" presName="LevelTwoTextNode" presStyleLbl="node2" presStyleIdx="2" presStyleCnt="4">
        <dgm:presLayoutVars>
          <dgm:chPref val="3"/>
        </dgm:presLayoutVars>
      </dgm:prSet>
      <dgm:spPr/>
    </dgm:pt>
    <dgm:pt modelId="{82E0F9CC-BB55-4E65-9CD8-101334F23B0E}" type="pres">
      <dgm:prSet presAssocID="{585B0132-D7F9-4FC6-B3E4-38C2AF6BE1DF}" presName="level3hierChild" presStyleCnt="0"/>
      <dgm:spPr/>
    </dgm:pt>
    <dgm:pt modelId="{EAAF0D4D-396C-4291-B1A0-E7F741D7D2EE}" type="pres">
      <dgm:prSet presAssocID="{E018EBF1-BBFC-4C37-8D57-CABC157888C2}" presName="conn2-1" presStyleLbl="parChTrans1D2" presStyleIdx="3" presStyleCnt="4"/>
      <dgm:spPr/>
    </dgm:pt>
    <dgm:pt modelId="{293935A0-4C7E-4AD0-B79E-C8FEEFB33B30}" type="pres">
      <dgm:prSet presAssocID="{E018EBF1-BBFC-4C37-8D57-CABC157888C2}" presName="connTx" presStyleLbl="parChTrans1D2" presStyleIdx="3" presStyleCnt="4"/>
      <dgm:spPr/>
    </dgm:pt>
    <dgm:pt modelId="{011DFC80-A28E-4AA1-8CD1-92E944CC72B5}" type="pres">
      <dgm:prSet presAssocID="{5B9251C4-FE4E-43BB-AD9C-852C22253AD7}" presName="root2" presStyleCnt="0"/>
      <dgm:spPr/>
    </dgm:pt>
    <dgm:pt modelId="{36C5A4E7-EC37-4DB1-9D0F-F6A0622A1438}" type="pres">
      <dgm:prSet presAssocID="{5B9251C4-FE4E-43BB-AD9C-852C22253AD7}" presName="LevelTwoTextNode" presStyleLbl="node2" presStyleIdx="3" presStyleCnt="4">
        <dgm:presLayoutVars>
          <dgm:chPref val="3"/>
        </dgm:presLayoutVars>
      </dgm:prSet>
      <dgm:spPr/>
    </dgm:pt>
    <dgm:pt modelId="{D58C2125-0643-4A4A-8A9A-940CF28703CE}" type="pres">
      <dgm:prSet presAssocID="{5B9251C4-FE4E-43BB-AD9C-852C22253AD7}" presName="level3hierChild" presStyleCnt="0"/>
      <dgm:spPr/>
    </dgm:pt>
  </dgm:ptLst>
  <dgm:cxnLst>
    <dgm:cxn modelId="{5CD85537-6220-4807-A368-23433DF099E0}" type="presOf" srcId="{E018EBF1-BBFC-4C37-8D57-CABC157888C2}" destId="{EAAF0D4D-396C-4291-B1A0-E7F741D7D2EE}" srcOrd="0" destOrd="0" presId="urn:microsoft.com/office/officeart/2008/layout/HorizontalMultiLevelHierarchy"/>
    <dgm:cxn modelId="{362C8438-8EB5-485E-8049-82A497F21D76}" type="presOf" srcId="{BB920F3D-4922-47C2-B664-0C4610F88A78}" destId="{BF376D09-61A9-4533-A45C-FF611CE68DD3}" srcOrd="0" destOrd="0" presId="urn:microsoft.com/office/officeart/2008/layout/HorizontalMultiLevelHierarchy"/>
    <dgm:cxn modelId="{A440005E-1CE6-4B4C-B298-DAA89FCD8F03}" type="presOf" srcId="{EAAB9F9F-3545-4037-A1B4-D3610107EF24}" destId="{E0D4D9D3-D5AB-48CA-A7AF-447B2EC5AA10}" srcOrd="0" destOrd="0" presId="urn:microsoft.com/office/officeart/2008/layout/HorizontalMultiLevelHierarchy"/>
    <dgm:cxn modelId="{F7F1F366-775F-4CD6-9DD3-8D0142CC9A72}" type="presOf" srcId="{B30F8D22-BB9C-47E8-9F78-0420FF3D8671}" destId="{E6451484-8C4B-447C-BBC7-95148E586990}" srcOrd="0" destOrd="0" presId="urn:microsoft.com/office/officeart/2008/layout/HorizontalMultiLevelHierarchy"/>
    <dgm:cxn modelId="{8CEA0F49-EEF0-4DF1-9195-1F0D6E563BCA}" srcId="{49270D92-96A1-449D-8A4E-33F10B4DCF2D}" destId="{EAAB9F9F-3545-4037-A1B4-D3610107EF24}" srcOrd="0" destOrd="0" parTransId="{0AB0651F-3878-4DE5-9F18-AF719E94A7C2}" sibTransId="{FF105014-BDB1-4233-A6A3-67BFAEECA574}"/>
    <dgm:cxn modelId="{ED788F55-FD38-443D-894D-E01E6E77F792}" type="presOf" srcId="{585B0132-D7F9-4FC6-B3E4-38C2AF6BE1DF}" destId="{AE311D61-CD52-4B4C-AB72-28BC865ED597}" srcOrd="0" destOrd="0" presId="urn:microsoft.com/office/officeart/2008/layout/HorizontalMultiLevelHierarchy"/>
    <dgm:cxn modelId="{E3AB7778-3CD7-45C7-8EF9-225707DD44C9}" type="presOf" srcId="{0BD2C351-FB7D-4478-A30B-3C572A53C4C9}" destId="{E1AE42C8-77FA-4AC7-AB01-D4A3AB472798}" srcOrd="0" destOrd="0" presId="urn:microsoft.com/office/officeart/2008/layout/HorizontalMultiLevelHierarchy"/>
    <dgm:cxn modelId="{615D717E-8148-4A9C-BB67-E59ABF0A6D7D}" type="presOf" srcId="{49270D92-96A1-449D-8A4E-33F10B4DCF2D}" destId="{F0905C20-4605-4F2A-B866-DE1057192921}" srcOrd="0" destOrd="0" presId="urn:microsoft.com/office/officeart/2008/layout/HorizontalMultiLevelHierarchy"/>
    <dgm:cxn modelId="{D1B44989-63DD-4EFF-ADD6-19180F1F8C68}" type="presOf" srcId="{5B9251C4-FE4E-43BB-AD9C-852C22253AD7}" destId="{36C5A4E7-EC37-4DB1-9D0F-F6A0622A1438}" srcOrd="0" destOrd="0" presId="urn:microsoft.com/office/officeart/2008/layout/HorizontalMultiLevelHierarchy"/>
    <dgm:cxn modelId="{57CE4894-6E9D-4962-A782-50B3EF3B8B17}" type="presOf" srcId="{0BD2C351-FB7D-4478-A30B-3C572A53C4C9}" destId="{3C617A53-F621-43DE-B2E4-5708095B4B81}" srcOrd="1" destOrd="0" presId="urn:microsoft.com/office/officeart/2008/layout/HorizontalMultiLevelHierarchy"/>
    <dgm:cxn modelId="{68E60D98-43F4-46B9-8C05-F53FD2E1C316}" type="presOf" srcId="{E018EBF1-BBFC-4C37-8D57-CABC157888C2}" destId="{293935A0-4C7E-4AD0-B79E-C8FEEFB33B30}" srcOrd="1" destOrd="0" presId="urn:microsoft.com/office/officeart/2008/layout/HorizontalMultiLevelHierarchy"/>
    <dgm:cxn modelId="{4B0977BB-D514-4CD6-BAA6-5412164617A7}" type="presOf" srcId="{9F75E9DB-F964-4133-AC2A-1659F17C413C}" destId="{F5D42CB2-998E-4B96-A5DB-4DCBF61F913D}" srcOrd="0" destOrd="0" presId="urn:microsoft.com/office/officeart/2008/layout/HorizontalMultiLevelHierarchy"/>
    <dgm:cxn modelId="{3BECFBC3-E4A4-414C-ADD4-ED9DECFDA03B}" srcId="{B30F8D22-BB9C-47E8-9F78-0420FF3D8671}" destId="{49270D92-96A1-449D-8A4E-33F10B4DCF2D}" srcOrd="0" destOrd="0" parTransId="{52C112E2-3952-44DA-80A0-B5B685EFDF2B}" sibTransId="{F824E8CA-3F33-4022-9D0E-6C2DE1D1BCFC}"/>
    <dgm:cxn modelId="{3EDE1CC6-A975-458F-9925-0221B8C84A83}" srcId="{49270D92-96A1-449D-8A4E-33F10B4DCF2D}" destId="{5B9251C4-FE4E-43BB-AD9C-852C22253AD7}" srcOrd="3" destOrd="0" parTransId="{E018EBF1-BBFC-4C37-8D57-CABC157888C2}" sibTransId="{20AA8137-B627-4290-9BA4-4989493A7430}"/>
    <dgm:cxn modelId="{6C31E2D1-3616-409E-A820-723556BF8F73}" type="presOf" srcId="{0AB0651F-3878-4DE5-9F18-AF719E94A7C2}" destId="{F57252C3-D018-44AD-A8D9-C609C425C4B2}" srcOrd="1" destOrd="0" presId="urn:microsoft.com/office/officeart/2008/layout/HorizontalMultiLevelHierarchy"/>
    <dgm:cxn modelId="{57AFB4EC-3C2E-4BB4-BC92-B60037A34D60}" srcId="{49270D92-96A1-449D-8A4E-33F10B4DCF2D}" destId="{585B0132-D7F9-4FC6-B3E4-38C2AF6BE1DF}" srcOrd="2" destOrd="0" parTransId="{0BD2C351-FB7D-4478-A30B-3C572A53C4C9}" sibTransId="{069472AF-8773-44B2-AA16-BFC54B96DCBB}"/>
    <dgm:cxn modelId="{810B7FEF-8755-4AB6-B9D1-FE47BB4482C1}" type="presOf" srcId="{0AB0651F-3878-4DE5-9F18-AF719E94A7C2}" destId="{6B22018D-895E-476E-ABFA-B79D8F426AA7}" srcOrd="0" destOrd="0" presId="urn:microsoft.com/office/officeart/2008/layout/HorizontalMultiLevelHierarchy"/>
    <dgm:cxn modelId="{DBDEC9F8-34A8-4562-A7BB-CA3FC7B7A5F3}" type="presOf" srcId="{9F75E9DB-F964-4133-AC2A-1659F17C413C}" destId="{09729840-E788-4EEA-AFFB-BE4C60F9CD0C}" srcOrd="1" destOrd="0" presId="urn:microsoft.com/office/officeart/2008/layout/HorizontalMultiLevelHierarchy"/>
    <dgm:cxn modelId="{B534F4FF-6CEC-4AFA-8914-B40DE644AF34}" srcId="{49270D92-96A1-449D-8A4E-33F10B4DCF2D}" destId="{BB920F3D-4922-47C2-B664-0C4610F88A78}" srcOrd="1" destOrd="0" parTransId="{9F75E9DB-F964-4133-AC2A-1659F17C413C}" sibTransId="{779468BE-6389-4936-82D2-E2680721DCF5}"/>
    <dgm:cxn modelId="{73922654-F8AC-4EAB-8DF4-4BCD47DF826E}" type="presParOf" srcId="{E6451484-8C4B-447C-BBC7-95148E586990}" destId="{DFC2D5B6-D586-45AE-8CFB-FD77C3D83071}" srcOrd="0" destOrd="0" presId="urn:microsoft.com/office/officeart/2008/layout/HorizontalMultiLevelHierarchy"/>
    <dgm:cxn modelId="{E2690ECA-E12A-4D17-9EE9-388B23D34BF1}" type="presParOf" srcId="{DFC2D5B6-D586-45AE-8CFB-FD77C3D83071}" destId="{F0905C20-4605-4F2A-B866-DE1057192921}" srcOrd="0" destOrd="0" presId="urn:microsoft.com/office/officeart/2008/layout/HorizontalMultiLevelHierarchy"/>
    <dgm:cxn modelId="{D3F01975-E0F7-4816-88EA-D76C6EF5491C}" type="presParOf" srcId="{DFC2D5B6-D586-45AE-8CFB-FD77C3D83071}" destId="{B362DE3A-878D-4EE5-B344-5FFAB836CDA8}" srcOrd="1" destOrd="0" presId="urn:microsoft.com/office/officeart/2008/layout/HorizontalMultiLevelHierarchy"/>
    <dgm:cxn modelId="{FEDE442B-07E2-49CC-BAD0-B4D640B25707}" type="presParOf" srcId="{B362DE3A-878D-4EE5-B344-5FFAB836CDA8}" destId="{6B22018D-895E-476E-ABFA-B79D8F426AA7}" srcOrd="0" destOrd="0" presId="urn:microsoft.com/office/officeart/2008/layout/HorizontalMultiLevelHierarchy"/>
    <dgm:cxn modelId="{EC3964F9-1262-4824-950E-AD3CCA514914}" type="presParOf" srcId="{6B22018D-895E-476E-ABFA-B79D8F426AA7}" destId="{F57252C3-D018-44AD-A8D9-C609C425C4B2}" srcOrd="0" destOrd="0" presId="urn:microsoft.com/office/officeart/2008/layout/HorizontalMultiLevelHierarchy"/>
    <dgm:cxn modelId="{8FFD7BB2-C81D-4602-8616-401BD0789DD1}" type="presParOf" srcId="{B362DE3A-878D-4EE5-B344-5FFAB836CDA8}" destId="{3D12F820-8DA9-4322-B6AA-91FD313FD094}" srcOrd="1" destOrd="0" presId="urn:microsoft.com/office/officeart/2008/layout/HorizontalMultiLevelHierarchy"/>
    <dgm:cxn modelId="{E2F2D771-3758-4FDC-9EBA-486B242146D0}" type="presParOf" srcId="{3D12F820-8DA9-4322-B6AA-91FD313FD094}" destId="{E0D4D9D3-D5AB-48CA-A7AF-447B2EC5AA10}" srcOrd="0" destOrd="0" presId="urn:microsoft.com/office/officeart/2008/layout/HorizontalMultiLevelHierarchy"/>
    <dgm:cxn modelId="{D434B819-0E90-4248-A1C7-80C75FB85BB5}" type="presParOf" srcId="{3D12F820-8DA9-4322-B6AA-91FD313FD094}" destId="{0C227804-9D10-4EF3-B0C1-B73F0347AFC3}" srcOrd="1" destOrd="0" presId="urn:microsoft.com/office/officeart/2008/layout/HorizontalMultiLevelHierarchy"/>
    <dgm:cxn modelId="{1994806D-A1FB-4A85-9B39-DD2AE3309695}" type="presParOf" srcId="{B362DE3A-878D-4EE5-B344-5FFAB836CDA8}" destId="{F5D42CB2-998E-4B96-A5DB-4DCBF61F913D}" srcOrd="2" destOrd="0" presId="urn:microsoft.com/office/officeart/2008/layout/HorizontalMultiLevelHierarchy"/>
    <dgm:cxn modelId="{8A24852E-8F1D-469E-B419-97BD78417ED0}" type="presParOf" srcId="{F5D42CB2-998E-4B96-A5DB-4DCBF61F913D}" destId="{09729840-E788-4EEA-AFFB-BE4C60F9CD0C}" srcOrd="0" destOrd="0" presId="urn:microsoft.com/office/officeart/2008/layout/HorizontalMultiLevelHierarchy"/>
    <dgm:cxn modelId="{65F63370-EA9D-459B-8E0A-64C923C9ACA6}" type="presParOf" srcId="{B362DE3A-878D-4EE5-B344-5FFAB836CDA8}" destId="{5264B178-1398-4C31-9502-E11315F30FE1}" srcOrd="3" destOrd="0" presId="urn:microsoft.com/office/officeart/2008/layout/HorizontalMultiLevelHierarchy"/>
    <dgm:cxn modelId="{AE9945A5-F39F-4A11-B833-D4C644470BF2}" type="presParOf" srcId="{5264B178-1398-4C31-9502-E11315F30FE1}" destId="{BF376D09-61A9-4533-A45C-FF611CE68DD3}" srcOrd="0" destOrd="0" presId="urn:microsoft.com/office/officeart/2008/layout/HorizontalMultiLevelHierarchy"/>
    <dgm:cxn modelId="{47302C7E-C4CD-45C0-A2C0-89B86A5351EF}" type="presParOf" srcId="{5264B178-1398-4C31-9502-E11315F30FE1}" destId="{00740972-1704-411D-A128-D4B2983383A1}" srcOrd="1" destOrd="0" presId="urn:microsoft.com/office/officeart/2008/layout/HorizontalMultiLevelHierarchy"/>
    <dgm:cxn modelId="{76481094-E433-47A4-8C0B-AC313651676B}" type="presParOf" srcId="{B362DE3A-878D-4EE5-B344-5FFAB836CDA8}" destId="{E1AE42C8-77FA-4AC7-AB01-D4A3AB472798}" srcOrd="4" destOrd="0" presId="urn:microsoft.com/office/officeart/2008/layout/HorizontalMultiLevelHierarchy"/>
    <dgm:cxn modelId="{B975942A-0840-444F-8590-F42CA3077DA9}" type="presParOf" srcId="{E1AE42C8-77FA-4AC7-AB01-D4A3AB472798}" destId="{3C617A53-F621-43DE-B2E4-5708095B4B81}" srcOrd="0" destOrd="0" presId="urn:microsoft.com/office/officeart/2008/layout/HorizontalMultiLevelHierarchy"/>
    <dgm:cxn modelId="{3CCFA3DA-3CB9-4BE4-9DEB-DD6264CE27FF}" type="presParOf" srcId="{B362DE3A-878D-4EE5-B344-5FFAB836CDA8}" destId="{2978422B-F737-483B-BCE7-6FF2DE3F3F57}" srcOrd="5" destOrd="0" presId="urn:microsoft.com/office/officeart/2008/layout/HorizontalMultiLevelHierarchy"/>
    <dgm:cxn modelId="{9153B96C-CF51-4003-9D6E-C54D9ECC56F3}" type="presParOf" srcId="{2978422B-F737-483B-BCE7-6FF2DE3F3F57}" destId="{AE311D61-CD52-4B4C-AB72-28BC865ED597}" srcOrd="0" destOrd="0" presId="urn:microsoft.com/office/officeart/2008/layout/HorizontalMultiLevelHierarchy"/>
    <dgm:cxn modelId="{BC58C07D-198A-43D0-BB54-5083174BC067}" type="presParOf" srcId="{2978422B-F737-483B-BCE7-6FF2DE3F3F57}" destId="{82E0F9CC-BB55-4E65-9CD8-101334F23B0E}" srcOrd="1" destOrd="0" presId="urn:microsoft.com/office/officeart/2008/layout/HorizontalMultiLevelHierarchy"/>
    <dgm:cxn modelId="{034E6AAB-EDCB-4FB1-BF7C-6A83697F5096}" type="presParOf" srcId="{B362DE3A-878D-4EE5-B344-5FFAB836CDA8}" destId="{EAAF0D4D-396C-4291-B1A0-E7F741D7D2EE}" srcOrd="6" destOrd="0" presId="urn:microsoft.com/office/officeart/2008/layout/HorizontalMultiLevelHierarchy"/>
    <dgm:cxn modelId="{0F835C55-0B6B-4B2D-B6A8-3E21C0EE0AEA}" type="presParOf" srcId="{EAAF0D4D-396C-4291-B1A0-E7F741D7D2EE}" destId="{293935A0-4C7E-4AD0-B79E-C8FEEFB33B30}" srcOrd="0" destOrd="0" presId="urn:microsoft.com/office/officeart/2008/layout/HorizontalMultiLevelHierarchy"/>
    <dgm:cxn modelId="{4E098FCE-01EC-4DBB-A336-740C4CBD8517}" type="presParOf" srcId="{B362DE3A-878D-4EE5-B344-5FFAB836CDA8}" destId="{011DFC80-A28E-4AA1-8CD1-92E944CC72B5}" srcOrd="7" destOrd="0" presId="urn:microsoft.com/office/officeart/2008/layout/HorizontalMultiLevelHierarchy"/>
    <dgm:cxn modelId="{233FE91E-FC74-48CE-B134-6E73A1732D55}" type="presParOf" srcId="{011DFC80-A28E-4AA1-8CD1-92E944CC72B5}" destId="{36C5A4E7-EC37-4DB1-9D0F-F6A0622A1438}" srcOrd="0" destOrd="0" presId="urn:microsoft.com/office/officeart/2008/layout/HorizontalMultiLevelHierarchy"/>
    <dgm:cxn modelId="{832E9C69-5D2E-4DC9-A1C8-143AE6DA3043}" type="presParOf" srcId="{011DFC80-A28E-4AA1-8CD1-92E944CC72B5}" destId="{D58C2125-0643-4A4A-8A9A-940CF28703CE}"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F0D4D-396C-4291-B1A0-E7F741D7D2EE}">
      <dsp:nvSpPr>
        <dsp:cNvPr id="0" name=""/>
        <dsp:cNvSpPr/>
      </dsp:nvSpPr>
      <dsp:spPr>
        <a:xfrm>
          <a:off x="870105" y="1012825"/>
          <a:ext cx="252477" cy="721637"/>
        </a:xfrm>
        <a:custGeom>
          <a:avLst/>
          <a:gdLst/>
          <a:ahLst/>
          <a:cxnLst/>
          <a:rect l="0" t="0" r="0" b="0"/>
          <a:pathLst>
            <a:path>
              <a:moveTo>
                <a:pt x="0" y="0"/>
              </a:moveTo>
              <a:lnTo>
                <a:pt x="126238" y="0"/>
              </a:lnTo>
              <a:lnTo>
                <a:pt x="126238" y="721637"/>
              </a:lnTo>
              <a:lnTo>
                <a:pt x="252477" y="72163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77230" y="1354530"/>
        <a:ext cx="38226" cy="38226"/>
      </dsp:txXfrm>
    </dsp:sp>
    <dsp:sp modelId="{E1AE42C8-77FA-4AC7-AB01-D4A3AB472798}">
      <dsp:nvSpPr>
        <dsp:cNvPr id="0" name=""/>
        <dsp:cNvSpPr/>
      </dsp:nvSpPr>
      <dsp:spPr>
        <a:xfrm>
          <a:off x="870105" y="1012825"/>
          <a:ext cx="252477" cy="240545"/>
        </a:xfrm>
        <a:custGeom>
          <a:avLst/>
          <a:gdLst/>
          <a:ahLst/>
          <a:cxnLst/>
          <a:rect l="0" t="0" r="0" b="0"/>
          <a:pathLst>
            <a:path>
              <a:moveTo>
                <a:pt x="0" y="0"/>
              </a:moveTo>
              <a:lnTo>
                <a:pt x="126238" y="0"/>
              </a:lnTo>
              <a:lnTo>
                <a:pt x="126238" y="240545"/>
              </a:lnTo>
              <a:lnTo>
                <a:pt x="252477" y="24054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87626" y="1124379"/>
        <a:ext cx="17436" cy="17436"/>
      </dsp:txXfrm>
    </dsp:sp>
    <dsp:sp modelId="{D924934C-07F6-4933-A67C-D5510C534B31}">
      <dsp:nvSpPr>
        <dsp:cNvPr id="0" name=""/>
        <dsp:cNvSpPr/>
      </dsp:nvSpPr>
      <dsp:spPr>
        <a:xfrm>
          <a:off x="870105" y="772279"/>
          <a:ext cx="252477" cy="240545"/>
        </a:xfrm>
        <a:custGeom>
          <a:avLst/>
          <a:gdLst/>
          <a:ahLst/>
          <a:cxnLst/>
          <a:rect l="0" t="0" r="0" b="0"/>
          <a:pathLst>
            <a:path>
              <a:moveTo>
                <a:pt x="0" y="240545"/>
              </a:moveTo>
              <a:lnTo>
                <a:pt x="126238" y="240545"/>
              </a:lnTo>
              <a:lnTo>
                <a:pt x="126238" y="0"/>
              </a:lnTo>
              <a:lnTo>
                <a:pt x="25247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87626" y="883833"/>
        <a:ext cx="17436" cy="17436"/>
      </dsp:txXfrm>
    </dsp:sp>
    <dsp:sp modelId="{6B22018D-895E-476E-ABFA-B79D8F426AA7}">
      <dsp:nvSpPr>
        <dsp:cNvPr id="0" name=""/>
        <dsp:cNvSpPr/>
      </dsp:nvSpPr>
      <dsp:spPr>
        <a:xfrm>
          <a:off x="870105" y="291187"/>
          <a:ext cx="252477" cy="721637"/>
        </a:xfrm>
        <a:custGeom>
          <a:avLst/>
          <a:gdLst/>
          <a:ahLst/>
          <a:cxnLst/>
          <a:rect l="0" t="0" r="0" b="0"/>
          <a:pathLst>
            <a:path>
              <a:moveTo>
                <a:pt x="0" y="721637"/>
              </a:moveTo>
              <a:lnTo>
                <a:pt x="126238" y="721637"/>
              </a:lnTo>
              <a:lnTo>
                <a:pt x="126238" y="0"/>
              </a:lnTo>
              <a:lnTo>
                <a:pt x="25247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77230" y="632892"/>
        <a:ext cx="38226" cy="38226"/>
      </dsp:txXfrm>
    </dsp:sp>
    <dsp:sp modelId="{F0905C20-4605-4F2A-B866-DE1057192921}">
      <dsp:nvSpPr>
        <dsp:cNvPr id="0" name=""/>
        <dsp:cNvSpPr/>
      </dsp:nvSpPr>
      <dsp:spPr>
        <a:xfrm rot="16200000">
          <a:off x="-335156" y="820388"/>
          <a:ext cx="2025650"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zh-TW" altLang="en-US" sz="2300" kern="1200">
              <a:latin typeface="標楷體" panose="03000509000000000000" pitchFamily="65" charset="-120"/>
              <a:ea typeface="標楷體" panose="03000509000000000000" pitchFamily="65" charset="-120"/>
            </a:rPr>
            <a:t>湖濱散記</a:t>
          </a:r>
        </a:p>
      </dsp:txBody>
      <dsp:txXfrm>
        <a:off x="-335156" y="820388"/>
        <a:ext cx="2025650" cy="384873"/>
      </dsp:txXfrm>
    </dsp:sp>
    <dsp:sp modelId="{E0D4D9D3-D5AB-48CA-A7AF-447B2EC5AA10}">
      <dsp:nvSpPr>
        <dsp:cNvPr id="0" name=""/>
        <dsp:cNvSpPr/>
      </dsp:nvSpPr>
      <dsp:spPr>
        <a:xfrm>
          <a:off x="1122582" y="98750"/>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作者喜歡華爾騰湖</a:t>
          </a:r>
        </a:p>
      </dsp:txBody>
      <dsp:txXfrm>
        <a:off x="1122582" y="98750"/>
        <a:ext cx="1262385" cy="384873"/>
      </dsp:txXfrm>
    </dsp:sp>
    <dsp:sp modelId="{C8B7FA79-D397-4F54-BA8A-4B51FD9CE2EA}">
      <dsp:nvSpPr>
        <dsp:cNvPr id="0" name=""/>
        <dsp:cNvSpPr/>
      </dsp:nvSpPr>
      <dsp:spPr>
        <a:xfrm>
          <a:off x="1122582" y="579842"/>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白天的活動</a:t>
          </a:r>
        </a:p>
      </dsp:txBody>
      <dsp:txXfrm>
        <a:off x="1122582" y="579842"/>
        <a:ext cx="1262385" cy="384873"/>
      </dsp:txXfrm>
    </dsp:sp>
    <dsp:sp modelId="{AE311D61-CD52-4B4C-AB72-28BC865ED597}">
      <dsp:nvSpPr>
        <dsp:cNvPr id="0" name=""/>
        <dsp:cNvSpPr/>
      </dsp:nvSpPr>
      <dsp:spPr>
        <a:xfrm>
          <a:off x="1122582" y="1060934"/>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夜晚的活動</a:t>
          </a:r>
        </a:p>
      </dsp:txBody>
      <dsp:txXfrm>
        <a:off x="1122582" y="1060934"/>
        <a:ext cx="1262385" cy="384873"/>
      </dsp:txXfrm>
    </dsp:sp>
    <dsp:sp modelId="{36C5A4E7-EC37-4DB1-9D0F-F6A0622A1438}">
      <dsp:nvSpPr>
        <dsp:cNvPr id="0" name=""/>
        <dsp:cNvSpPr/>
      </dsp:nvSpPr>
      <dsp:spPr>
        <a:xfrm>
          <a:off x="1122582" y="1542026"/>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對華爾騰湖的感情</a:t>
          </a:r>
        </a:p>
      </dsp:txBody>
      <dsp:txXfrm>
        <a:off x="1122582" y="1542026"/>
        <a:ext cx="1262385" cy="384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F0D4D-396C-4291-B1A0-E7F741D7D2EE}">
      <dsp:nvSpPr>
        <dsp:cNvPr id="0" name=""/>
        <dsp:cNvSpPr/>
      </dsp:nvSpPr>
      <dsp:spPr>
        <a:xfrm>
          <a:off x="870105" y="1012825"/>
          <a:ext cx="252477" cy="721637"/>
        </a:xfrm>
        <a:custGeom>
          <a:avLst/>
          <a:gdLst/>
          <a:ahLst/>
          <a:cxnLst/>
          <a:rect l="0" t="0" r="0" b="0"/>
          <a:pathLst>
            <a:path>
              <a:moveTo>
                <a:pt x="0" y="0"/>
              </a:moveTo>
              <a:lnTo>
                <a:pt x="126238" y="0"/>
              </a:lnTo>
              <a:lnTo>
                <a:pt x="126238" y="721637"/>
              </a:lnTo>
              <a:lnTo>
                <a:pt x="252477" y="72163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77230" y="1354530"/>
        <a:ext cx="38226" cy="38226"/>
      </dsp:txXfrm>
    </dsp:sp>
    <dsp:sp modelId="{E1AE42C8-77FA-4AC7-AB01-D4A3AB472798}">
      <dsp:nvSpPr>
        <dsp:cNvPr id="0" name=""/>
        <dsp:cNvSpPr/>
      </dsp:nvSpPr>
      <dsp:spPr>
        <a:xfrm>
          <a:off x="870105" y="1012825"/>
          <a:ext cx="252477" cy="240545"/>
        </a:xfrm>
        <a:custGeom>
          <a:avLst/>
          <a:gdLst/>
          <a:ahLst/>
          <a:cxnLst/>
          <a:rect l="0" t="0" r="0" b="0"/>
          <a:pathLst>
            <a:path>
              <a:moveTo>
                <a:pt x="0" y="0"/>
              </a:moveTo>
              <a:lnTo>
                <a:pt x="126238" y="0"/>
              </a:lnTo>
              <a:lnTo>
                <a:pt x="126238" y="240545"/>
              </a:lnTo>
              <a:lnTo>
                <a:pt x="252477" y="24054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87626" y="1124379"/>
        <a:ext cx="17436" cy="17436"/>
      </dsp:txXfrm>
    </dsp:sp>
    <dsp:sp modelId="{F5D42CB2-998E-4B96-A5DB-4DCBF61F913D}">
      <dsp:nvSpPr>
        <dsp:cNvPr id="0" name=""/>
        <dsp:cNvSpPr/>
      </dsp:nvSpPr>
      <dsp:spPr>
        <a:xfrm>
          <a:off x="870105" y="772279"/>
          <a:ext cx="252477" cy="240545"/>
        </a:xfrm>
        <a:custGeom>
          <a:avLst/>
          <a:gdLst/>
          <a:ahLst/>
          <a:cxnLst/>
          <a:rect l="0" t="0" r="0" b="0"/>
          <a:pathLst>
            <a:path>
              <a:moveTo>
                <a:pt x="0" y="240545"/>
              </a:moveTo>
              <a:lnTo>
                <a:pt x="126238" y="240545"/>
              </a:lnTo>
              <a:lnTo>
                <a:pt x="126238" y="0"/>
              </a:lnTo>
              <a:lnTo>
                <a:pt x="25247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987626" y="883833"/>
        <a:ext cx="17436" cy="17436"/>
      </dsp:txXfrm>
    </dsp:sp>
    <dsp:sp modelId="{6B22018D-895E-476E-ABFA-B79D8F426AA7}">
      <dsp:nvSpPr>
        <dsp:cNvPr id="0" name=""/>
        <dsp:cNvSpPr/>
      </dsp:nvSpPr>
      <dsp:spPr>
        <a:xfrm>
          <a:off x="870105" y="291187"/>
          <a:ext cx="252477" cy="721637"/>
        </a:xfrm>
        <a:custGeom>
          <a:avLst/>
          <a:gdLst/>
          <a:ahLst/>
          <a:cxnLst/>
          <a:rect l="0" t="0" r="0" b="0"/>
          <a:pathLst>
            <a:path>
              <a:moveTo>
                <a:pt x="0" y="721637"/>
              </a:moveTo>
              <a:lnTo>
                <a:pt x="126238" y="721637"/>
              </a:lnTo>
              <a:lnTo>
                <a:pt x="126238" y="0"/>
              </a:lnTo>
              <a:lnTo>
                <a:pt x="25247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latin typeface="標楷體" panose="03000509000000000000" pitchFamily="65" charset="-120"/>
            <a:ea typeface="標楷體" panose="03000509000000000000" pitchFamily="65" charset="-120"/>
          </a:endParaRPr>
        </a:p>
      </dsp:txBody>
      <dsp:txXfrm>
        <a:off x="977230" y="632892"/>
        <a:ext cx="38226" cy="38226"/>
      </dsp:txXfrm>
    </dsp:sp>
    <dsp:sp modelId="{F0905C20-4605-4F2A-B866-DE1057192921}">
      <dsp:nvSpPr>
        <dsp:cNvPr id="0" name=""/>
        <dsp:cNvSpPr/>
      </dsp:nvSpPr>
      <dsp:spPr>
        <a:xfrm rot="16200000">
          <a:off x="-335156" y="820388"/>
          <a:ext cx="2025650"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zh-TW" altLang="en-US" sz="2300" kern="1200">
              <a:latin typeface="標楷體" panose="03000509000000000000" pitchFamily="65" charset="-120"/>
              <a:ea typeface="標楷體" panose="03000509000000000000" pitchFamily="65" charset="-120"/>
            </a:rPr>
            <a:t>校園之美</a:t>
          </a:r>
        </a:p>
      </dsp:txBody>
      <dsp:txXfrm>
        <a:off x="-335156" y="820388"/>
        <a:ext cx="2025650" cy="384873"/>
      </dsp:txXfrm>
    </dsp:sp>
    <dsp:sp modelId="{E0D4D9D3-D5AB-48CA-A7AF-447B2EC5AA10}">
      <dsp:nvSpPr>
        <dsp:cNvPr id="0" name=""/>
        <dsp:cNvSpPr/>
      </dsp:nvSpPr>
      <dsp:spPr>
        <a:xfrm>
          <a:off x="1122582" y="98750"/>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我喜歡我的校園</a:t>
          </a:r>
        </a:p>
      </dsp:txBody>
      <dsp:txXfrm>
        <a:off x="1122582" y="98750"/>
        <a:ext cx="1262385" cy="384873"/>
      </dsp:txXfrm>
    </dsp:sp>
    <dsp:sp modelId="{BF376D09-61A9-4533-A45C-FF611CE68DD3}">
      <dsp:nvSpPr>
        <dsp:cNvPr id="0" name=""/>
        <dsp:cNvSpPr/>
      </dsp:nvSpPr>
      <dsp:spPr>
        <a:xfrm>
          <a:off x="1122582" y="579842"/>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早上的時候</a:t>
          </a:r>
        </a:p>
      </dsp:txBody>
      <dsp:txXfrm>
        <a:off x="1122582" y="579842"/>
        <a:ext cx="1262385" cy="384873"/>
      </dsp:txXfrm>
    </dsp:sp>
    <dsp:sp modelId="{AE311D61-CD52-4B4C-AB72-28BC865ED597}">
      <dsp:nvSpPr>
        <dsp:cNvPr id="0" name=""/>
        <dsp:cNvSpPr/>
      </dsp:nvSpPr>
      <dsp:spPr>
        <a:xfrm>
          <a:off x="1122582" y="1060934"/>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下午的時候</a:t>
          </a:r>
        </a:p>
      </dsp:txBody>
      <dsp:txXfrm>
        <a:off x="1122582" y="1060934"/>
        <a:ext cx="1262385" cy="384873"/>
      </dsp:txXfrm>
    </dsp:sp>
    <dsp:sp modelId="{36C5A4E7-EC37-4DB1-9D0F-F6A0622A1438}">
      <dsp:nvSpPr>
        <dsp:cNvPr id="0" name=""/>
        <dsp:cNvSpPr/>
      </dsp:nvSpPr>
      <dsp:spPr>
        <a:xfrm>
          <a:off x="1122582" y="1542026"/>
          <a:ext cx="1262385" cy="3848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rPr>
            <a:t>我對校園的感情</a:t>
          </a:r>
        </a:p>
      </dsp:txBody>
      <dsp:txXfrm>
        <a:off x="1122582" y="1542026"/>
        <a:ext cx="1262385" cy="38487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3198</TotalTime>
  <Pages>9</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偉菖 黃</dc:creator>
  <cp:keywords/>
  <dc:description/>
  <cp:lastModifiedBy>偉菖 黃</cp:lastModifiedBy>
  <cp:revision>35</cp:revision>
  <dcterms:created xsi:type="dcterms:W3CDTF">2022-05-28T02:27:00Z</dcterms:created>
  <dcterms:modified xsi:type="dcterms:W3CDTF">2022-06-20T02:36:00Z</dcterms:modified>
</cp:coreProperties>
</file>