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694B" w14:textId="77777777" w:rsidR="00471F1C" w:rsidRPr="00B602CD" w:rsidRDefault="00471F1C" w:rsidP="00471F1C">
      <w:pPr>
        <w:spacing w:line="640" w:lineRule="exact"/>
        <w:ind w:leftChars="-59" w:left="18" w:hangingChars="50" w:hanging="1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02CD">
        <w:rPr>
          <w:rFonts w:ascii="Times New Roman" w:eastAsia="標楷體" w:hAnsi="Times New Roman" w:cs="Times New Roman"/>
          <w:sz w:val="32"/>
          <w:szCs w:val="32"/>
        </w:rPr>
        <w:t>教育部</w:t>
      </w:r>
      <w:r w:rsidRPr="00B602CD">
        <w:rPr>
          <w:rFonts w:ascii="Times New Roman" w:eastAsia="標楷體" w:hAnsi="Times New Roman" w:cs="Times New Roman"/>
          <w:sz w:val="32"/>
          <w:szCs w:val="32"/>
        </w:rPr>
        <w:t>11</w:t>
      </w:r>
      <w:r w:rsidRPr="00B602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－</w:t>
      </w:r>
      <w:r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年補助屏東大學精進師資素質及特色發展</w:t>
      </w:r>
    </w:p>
    <w:p w14:paraId="222C3B57" w14:textId="77777777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設置國語文領域（小學組）教學研究中心計畫</w:t>
      </w:r>
    </w:p>
    <w:p w14:paraId="15ED2AF6" w14:textId="7DD8E526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專業發展社群第</w:t>
      </w:r>
      <w:r w:rsidR="00C02DE1">
        <w:rPr>
          <w:rFonts w:ascii="Times New Roman" w:eastAsia="標楷體" w:hAnsi="Times New Roman" w:cs="Times New Roman" w:hint="eastAsia"/>
          <w:b/>
          <w:sz w:val="36"/>
          <w:szCs w:val="36"/>
        </w:rPr>
        <w:t>八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次會議</w:t>
      </w:r>
    </w:p>
    <w:p w14:paraId="4695D53E" w14:textId="77777777" w:rsidR="00471F1C" w:rsidRDefault="00471F1C" w:rsidP="00471F1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7D227600" w14:textId="73212627" w:rsidR="00471F1C" w:rsidRDefault="00471F1C" w:rsidP="00471F1C">
      <w:pPr>
        <w:tabs>
          <w:tab w:val="left" w:pos="10065"/>
        </w:tabs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一、時間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02DE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02DE1"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44BD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2E15CCF8" w14:textId="72642E62" w:rsidR="00471F1C" w:rsidRDefault="00471F1C" w:rsidP="00471F1C">
      <w:pPr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二、方式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g</w:t>
      </w:r>
      <w:r>
        <w:rPr>
          <w:rFonts w:ascii="Times New Roman" w:eastAsia="標楷體" w:hAnsi="Times New Roman" w:cs="Times New Roman"/>
          <w:sz w:val="28"/>
          <w:szCs w:val="28"/>
        </w:rPr>
        <w:t xml:space="preserve">oogle </w:t>
      </w:r>
      <w:r w:rsidR="00B576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meet</w:t>
      </w:r>
      <w:r>
        <w:rPr>
          <w:rFonts w:ascii="Times New Roman" w:eastAsia="標楷體" w:hAnsi="Times New Roman" w:cs="Times New Roman"/>
          <w:sz w:val="28"/>
          <w:szCs w:val="28"/>
        </w:rPr>
        <w:t>視訊討論</w:t>
      </w:r>
    </w:p>
    <w:p w14:paraId="15652063" w14:textId="77777777" w:rsidR="00471F1C" w:rsidRPr="00296F79" w:rsidRDefault="00471F1C" w:rsidP="00471F1C">
      <w:pPr>
        <w:rPr>
          <w:rFonts w:ascii="Times New Roman" w:eastAsia="標楷體" w:hAnsi="Times New Roman" w:cs="Times New Roman"/>
          <w:sz w:val="36"/>
          <w:szCs w:val="36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三、與會人員</w:t>
      </w:r>
    </w:p>
    <w:p w14:paraId="639824B8" w14:textId="77777777" w:rsidR="00471F1C" w:rsidRPr="00801D54" w:rsidRDefault="00471F1C" w:rsidP="00471F1C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計畫主持人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–張瑞菊助理教授</w:t>
      </w:r>
    </w:p>
    <w:p w14:paraId="5EC58DDE" w14:textId="77777777" w:rsidR="00471F1C" w:rsidRPr="000B5B3C" w:rsidRDefault="00471F1C" w:rsidP="00471F1C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）師資培育大學教師</w:t>
      </w:r>
    </w:p>
    <w:p w14:paraId="5BE0747C" w14:textId="77777777" w:rsidR="00471F1C" w:rsidRPr="00801D54" w:rsidRDefault="00471F1C" w:rsidP="004A5923">
      <w:pPr>
        <w:tabs>
          <w:tab w:val="left" w:pos="594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、屏東大學：王俊傑助理教授（共同主持人）</w:t>
      </w:r>
    </w:p>
    <w:p w14:paraId="4CE19608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、臺中教育大學：楊裕貿副教授、高敬堯助理教授</w:t>
      </w:r>
    </w:p>
    <w:p w14:paraId="05459AB5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、台南大學：林登順教授、陳光明副教授</w:t>
      </w:r>
    </w:p>
    <w:p w14:paraId="5A4CD783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、台東大學：許秀霞副教授</w:t>
      </w:r>
    </w:p>
    <w:p w14:paraId="50F49A8D" w14:textId="77777777" w:rsidR="00471F1C" w:rsidRPr="00074476" w:rsidRDefault="00471F1C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）國小教師</w:t>
      </w:r>
    </w:p>
    <w:p w14:paraId="61C06659" w14:textId="2D8D3296" w:rsidR="006533B8" w:rsidRDefault="00FC2B29" w:rsidP="004A5923">
      <w:pPr>
        <w:spacing w:line="52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C1166" w:rsidRPr="00193215">
        <w:rPr>
          <w:rFonts w:ascii="Times New Roman" w:eastAsia="標楷體" w:hAnsi="Times New Roman" w:cs="Times New Roman" w:hint="eastAsia"/>
          <w:sz w:val="28"/>
          <w:szCs w:val="28"/>
        </w:rPr>
        <w:t>屏大附小研究處黃碧智主任</w:t>
      </w:r>
    </w:p>
    <w:p w14:paraId="5A8956E6" w14:textId="7243FCD9" w:rsidR="00471F1C" w:rsidRDefault="00C02DE1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、屏東市忠孝國小陳怡穎老師</w:t>
      </w:r>
    </w:p>
    <w:p w14:paraId="75D569AD" w14:textId="7DE68DAD" w:rsidR="00FC2B29" w:rsidRPr="00FC2B29" w:rsidRDefault="00C02DE1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C2B2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01D54">
        <w:rPr>
          <w:rFonts w:ascii="Times New Roman" w:eastAsia="標楷體" w:hAnsi="Times New Roman" w:cs="Times New Roman" w:hint="eastAsia"/>
          <w:sz w:val="28"/>
          <w:szCs w:val="28"/>
        </w:rPr>
        <w:t>屏東縣豐田國小鄭采玉老師</w:t>
      </w:r>
    </w:p>
    <w:p w14:paraId="290060B2" w14:textId="04925A79" w:rsidR="00471F1C" w:rsidRPr="00193215" w:rsidRDefault="00C02DE1" w:rsidP="004A5923">
      <w:pPr>
        <w:spacing w:line="5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、高雄市林園國小林彥佑老師</w:t>
      </w:r>
    </w:p>
    <w:p w14:paraId="742835E6" w14:textId="77777777" w:rsidR="004A5923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8A617C" w14:textId="3EE862EF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兼任助理</w:t>
      </w:r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>
        <w:rPr>
          <w:rFonts w:ascii="Times New Roman" w:eastAsia="標楷體" w:hAnsi="Times New Roman" w:cs="Times New Roman" w:hint="eastAsia"/>
          <w:sz w:val="28"/>
          <w:szCs w:val="28"/>
        </w:rPr>
        <w:t>趙浚雅、蕭慧婷</w:t>
      </w:r>
    </w:p>
    <w:p w14:paraId="74CA7BF6" w14:textId="77777777" w:rsidR="004A5923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DCA9D33" w14:textId="45A8B8E8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工讀生</w:t>
      </w:r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</w:p>
    <w:p w14:paraId="72E8F99C" w14:textId="6EBCD7BF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2F3175D" w14:textId="6808A49D" w:rsidR="00C02DE1" w:rsidRDefault="00C02DE1" w:rsidP="00471F1C">
      <w:pPr>
        <w:rPr>
          <w:rFonts w:ascii="標楷體" w:eastAsia="標楷體" w:hAnsi="標楷體"/>
          <w:b/>
          <w:sz w:val="36"/>
          <w:szCs w:val="36"/>
        </w:rPr>
      </w:pPr>
    </w:p>
    <w:p w14:paraId="2EA00523" w14:textId="77777777" w:rsidR="009A75EA" w:rsidRDefault="009A75EA" w:rsidP="00471F1C">
      <w:pPr>
        <w:rPr>
          <w:rFonts w:ascii="標楷體" w:eastAsia="標楷體" w:hAnsi="標楷體"/>
          <w:b/>
          <w:sz w:val="36"/>
          <w:szCs w:val="36"/>
        </w:rPr>
      </w:pPr>
    </w:p>
    <w:p w14:paraId="49795F74" w14:textId="7DA58BDA" w:rsidR="00DC3EDB" w:rsidRPr="00DC3EDB" w:rsidRDefault="00471F1C" w:rsidP="00471F1C">
      <w:pPr>
        <w:rPr>
          <w:rFonts w:ascii="標楷體" w:eastAsia="標楷體" w:hAnsi="標楷體"/>
          <w:b/>
          <w:sz w:val="36"/>
          <w:szCs w:val="36"/>
        </w:rPr>
      </w:pPr>
      <w:r w:rsidRPr="00296F79">
        <w:rPr>
          <w:rFonts w:ascii="標楷體" w:eastAsia="標楷體" w:hAnsi="標楷體" w:hint="eastAsia"/>
          <w:b/>
          <w:sz w:val="36"/>
          <w:szCs w:val="36"/>
        </w:rPr>
        <w:lastRenderedPageBreak/>
        <w:t>四、會議內容</w:t>
      </w:r>
    </w:p>
    <w:p w14:paraId="2AB207D6" w14:textId="6F047100" w:rsidR="009A75EA" w:rsidRDefault="009A75EA" w:rsidP="00471F1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（一）</w:t>
      </w:r>
      <w:r>
        <w:rPr>
          <w:rFonts w:ascii="標楷體" w:eastAsia="標楷體" w:hAnsi="標楷體" w:hint="eastAsia"/>
          <w:b/>
          <w:sz w:val="32"/>
          <w:szCs w:val="32"/>
        </w:rPr>
        <w:t>請師長協助轉發參與共備觀議課學生的研習證明及獎品。</w:t>
      </w:r>
    </w:p>
    <w:p w14:paraId="334DF49A" w14:textId="7D1E1B22" w:rsidR="00C02DE1" w:rsidRDefault="00C02DE1" w:rsidP="00471F1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二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探討</w:t>
      </w:r>
      <w:r w:rsidRPr="00C02DE1">
        <w:rPr>
          <w:rFonts w:ascii="Times New Roman" w:eastAsia="標楷體" w:hAnsi="Times New Roman" w:cs="Times New Roman"/>
          <w:b/>
          <w:sz w:val="32"/>
          <w:szCs w:val="32"/>
        </w:rPr>
        <w:t>109-111</w:t>
      </w:r>
      <w:r>
        <w:rPr>
          <w:rFonts w:ascii="標楷體" w:eastAsia="標楷體" w:hAnsi="標楷體" w:hint="eastAsia"/>
          <w:b/>
          <w:sz w:val="32"/>
          <w:szCs w:val="32"/>
        </w:rPr>
        <w:t>年各縣市教師甄試國語教學</w:t>
      </w:r>
    </w:p>
    <w:p w14:paraId="642DF7E6" w14:textId="6715E0A5" w:rsidR="00042A08" w:rsidRDefault="00E17CEA" w:rsidP="00E64DC1">
      <w:pPr>
        <w:spacing w:line="480" w:lineRule="exact"/>
        <w:ind w:left="425" w:hangingChars="177" w:hanging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042A08">
        <w:rPr>
          <w:rFonts w:ascii="標楷體" w:eastAsia="標楷體" w:hAnsi="標楷體" w:hint="eastAsia"/>
          <w:bCs/>
          <w:szCs w:val="24"/>
        </w:rPr>
        <w:t>1</w:t>
      </w:r>
      <w:r w:rsidR="00042A08">
        <w:rPr>
          <w:rFonts w:ascii="標楷體" w:eastAsia="標楷體" w:hAnsi="標楷體"/>
          <w:bCs/>
          <w:szCs w:val="24"/>
        </w:rPr>
        <w:t>.</w:t>
      </w:r>
      <w:r w:rsidR="00AB68D3">
        <w:rPr>
          <w:rFonts w:ascii="標楷體" w:eastAsia="標楷體" w:hAnsi="標楷體" w:hint="eastAsia"/>
          <w:bCs/>
          <w:szCs w:val="24"/>
        </w:rPr>
        <w:t>學生參加了</w:t>
      </w:r>
      <w:r w:rsidR="00E64DC1">
        <w:rPr>
          <w:rFonts w:ascii="標楷體" w:eastAsia="標楷體" w:hAnsi="標楷體" w:hint="eastAsia"/>
          <w:bCs/>
          <w:szCs w:val="24"/>
        </w:rPr>
        <w:t>本</w:t>
      </w:r>
      <w:r w:rsidR="00AB68D3">
        <w:rPr>
          <w:rFonts w:ascii="標楷體" w:eastAsia="標楷體" w:hAnsi="標楷體" w:hint="eastAsia"/>
          <w:bCs/>
          <w:szCs w:val="24"/>
        </w:rPr>
        <w:t>課程後，對五項教學內容都能掌握其要點，按照當前109-111年教師甄試國語教學規定來看，大部分縣市在教學演示上</w:t>
      </w:r>
      <w:r w:rsidR="00A7469B">
        <w:rPr>
          <w:rFonts w:ascii="標楷體" w:eastAsia="標楷體" w:hAnsi="標楷體" w:hint="eastAsia"/>
          <w:bCs/>
          <w:szCs w:val="24"/>
        </w:rPr>
        <w:t>只規定試教版本、單元外</w:t>
      </w:r>
      <w:r w:rsidR="00AB68D3">
        <w:rPr>
          <w:rFonts w:ascii="標楷體" w:eastAsia="標楷體" w:hAnsi="標楷體" w:hint="eastAsia"/>
          <w:bCs/>
          <w:szCs w:val="24"/>
        </w:rPr>
        <w:t>並無</w:t>
      </w:r>
      <w:r w:rsidR="00A7469B">
        <w:rPr>
          <w:rFonts w:ascii="標楷體" w:eastAsia="標楷體" w:hAnsi="標楷體" w:hint="eastAsia"/>
          <w:bCs/>
          <w:szCs w:val="24"/>
        </w:rPr>
        <w:t>其他限制</w:t>
      </w:r>
      <w:r w:rsidR="00AB68D3">
        <w:rPr>
          <w:rFonts w:ascii="標楷體" w:eastAsia="標楷體" w:hAnsi="標楷體" w:hint="eastAsia"/>
          <w:bCs/>
          <w:szCs w:val="24"/>
        </w:rPr>
        <w:t>，因此，學生可以選擇適合自己或是熟悉的教學內容準備教學演示。</w:t>
      </w:r>
    </w:p>
    <w:p w14:paraId="122B37B8" w14:textId="74DF7612" w:rsidR="00AB68D3" w:rsidRDefault="00E64DC1" w:rsidP="00E64DC1">
      <w:pPr>
        <w:spacing w:line="480" w:lineRule="exact"/>
        <w:ind w:left="425" w:hangingChars="177" w:hanging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　</w:t>
      </w:r>
      <w:r w:rsidR="00AB68D3">
        <w:rPr>
          <w:rFonts w:ascii="標楷體" w:eastAsia="標楷體" w:hAnsi="標楷體" w:hint="eastAsia"/>
          <w:bCs/>
          <w:szCs w:val="24"/>
        </w:rPr>
        <w:t>2.高雄市</w:t>
      </w:r>
      <w:r w:rsidR="00A7469B">
        <w:rPr>
          <w:rFonts w:ascii="標楷體" w:eastAsia="標楷體" w:hAnsi="標楷體" w:hint="eastAsia"/>
          <w:bCs/>
          <w:szCs w:val="24"/>
        </w:rPr>
        <w:t>於1</w:t>
      </w:r>
      <w:r w:rsidR="00A7469B">
        <w:rPr>
          <w:rFonts w:ascii="標楷體" w:eastAsia="標楷體" w:hAnsi="標楷體"/>
          <w:bCs/>
          <w:szCs w:val="24"/>
        </w:rPr>
        <w:t>09</w:t>
      </w:r>
      <w:r w:rsidR="00A7469B">
        <w:rPr>
          <w:rFonts w:ascii="標楷體" w:eastAsia="標楷體" w:hAnsi="標楷體" w:hint="eastAsia"/>
          <w:bCs/>
          <w:szCs w:val="24"/>
        </w:rPr>
        <w:t>和111年規定考生試教主題，例如：拼音練習、注音符號發音辨析、生字筆順指導教學、書信格式寫作指導和內容深究指導教學等，這些主題有些已經包含在本課程內，至於</w:t>
      </w:r>
      <w:r>
        <w:rPr>
          <w:rFonts w:ascii="標楷體" w:eastAsia="標楷體" w:hAnsi="標楷體" w:hint="eastAsia"/>
          <w:bCs/>
          <w:szCs w:val="24"/>
        </w:rPr>
        <w:t>其他未在課程內容中的主題，未來教學可以納入。</w:t>
      </w:r>
    </w:p>
    <w:p w14:paraId="39881D24" w14:textId="15C6D6C4" w:rsidR="00471F1C" w:rsidRDefault="00471F1C" w:rsidP="00471F1C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三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521751">
        <w:rPr>
          <w:rFonts w:ascii="標楷體" w:eastAsia="標楷體" w:hAnsi="標楷體" w:hint="eastAsia"/>
          <w:b/>
          <w:sz w:val="32"/>
          <w:szCs w:val="32"/>
        </w:rPr>
        <w:t>回顧</w:t>
      </w:r>
      <w:r w:rsidRPr="00B409F0">
        <w:rPr>
          <w:rFonts w:ascii="Times New Roman" w:eastAsia="標楷體" w:hAnsi="Times New Roman" w:cs="Times New Roman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409F0">
        <w:rPr>
          <w:rFonts w:ascii="標楷體" w:eastAsia="標楷體" w:hAnsi="標楷體" w:hint="eastAsia"/>
          <w:b/>
          <w:sz w:val="32"/>
          <w:szCs w:val="32"/>
        </w:rPr>
        <w:t>共備觀議課的</w:t>
      </w:r>
      <w:r w:rsidR="00521751">
        <w:rPr>
          <w:rFonts w:ascii="標楷體" w:eastAsia="標楷體" w:hAnsi="標楷體" w:hint="eastAsia"/>
          <w:b/>
          <w:sz w:val="32"/>
          <w:szCs w:val="32"/>
        </w:rPr>
        <w:t>省思</w:t>
      </w:r>
      <w:r w:rsidR="00AC0753">
        <w:rPr>
          <w:rFonts w:ascii="標楷體" w:eastAsia="標楷體" w:hAnsi="標楷體" w:hint="eastAsia"/>
          <w:b/>
          <w:sz w:val="32"/>
          <w:szCs w:val="32"/>
        </w:rPr>
        <w:t>與建議</w:t>
      </w:r>
    </w:p>
    <w:p w14:paraId="35D2C9B7" w14:textId="3AC21F1F" w:rsidR="00471F1C" w:rsidRPr="00AB4737" w:rsidRDefault="00B409F0" w:rsidP="00471F1C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2596"/>
        <w:gridCol w:w="2439"/>
      </w:tblGrid>
      <w:tr w:rsidR="00471F1C" w:rsidRPr="00731025" w14:paraId="4BDAF0C3" w14:textId="77777777" w:rsidTr="00F20BDE">
        <w:trPr>
          <w:trHeight w:val="669"/>
        </w:trPr>
        <w:tc>
          <w:tcPr>
            <w:tcW w:w="9114" w:type="dxa"/>
            <w:gridSpan w:val="3"/>
            <w:tcBorders>
              <w:bottom w:val="single" w:sz="12" w:space="0" w:color="auto"/>
            </w:tcBorders>
          </w:tcPr>
          <w:p w14:paraId="729150F0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共同備課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7/6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471F1C" w:rsidRPr="00731025" w14:paraId="5E2CD22E" w14:textId="77777777" w:rsidTr="00F20BDE">
        <w:trPr>
          <w:trHeight w:val="658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29534022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12" w:space="0" w:color="auto"/>
            </w:tcBorders>
          </w:tcPr>
          <w:p w14:paraId="79D0234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14:paraId="40E64D3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471F1C" w:rsidRPr="00731025" w14:paraId="667EAB86" w14:textId="77777777" w:rsidTr="00F20BDE">
        <w:trPr>
          <w:trHeight w:val="834"/>
        </w:trPr>
        <w:tc>
          <w:tcPr>
            <w:tcW w:w="3510" w:type="dxa"/>
            <w:tcBorders>
              <w:top w:val="single" w:sz="12" w:space="0" w:color="auto"/>
            </w:tcBorders>
          </w:tcPr>
          <w:p w14:paraId="7888061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55DFF2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</w:p>
          <w:p w14:paraId="5212B643" w14:textId="77777777" w:rsidR="00471F1C" w:rsidRPr="00AA389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32E71789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color w:val="FF0000"/>
                <w:szCs w:val="28"/>
              </w:rPr>
            </w:pPr>
            <w:r w:rsidRPr="002B710B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471F1C" w:rsidRPr="00731025" w14:paraId="26278AC3" w14:textId="77777777" w:rsidTr="00F20BDE">
        <w:trPr>
          <w:trHeight w:val="736"/>
        </w:trPr>
        <w:tc>
          <w:tcPr>
            <w:tcW w:w="3510" w:type="dxa"/>
            <w:tcBorders>
              <w:bottom w:val="single" w:sz="12" w:space="0" w:color="auto"/>
            </w:tcBorders>
          </w:tcPr>
          <w:p w14:paraId="24871BD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6E438049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2E9D5C6B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65EF3DE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登順老師、彥佑老師</w:t>
            </w:r>
          </w:p>
        </w:tc>
      </w:tr>
      <w:tr w:rsidR="00471F1C" w:rsidRPr="00731025" w14:paraId="4A8B756C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56031043" w14:textId="77777777" w:rsidR="00471F1C" w:rsidRPr="00BB60F0" w:rsidRDefault="00471F1C" w:rsidP="00F20BD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7/7(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4E93C7BC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66258A2" w14:textId="77777777" w:rsidR="00471F1C" w:rsidRPr="001364F0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55EEF074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秀霞老師、敬堯老師</w:t>
            </w:r>
          </w:p>
        </w:tc>
      </w:tr>
      <w:tr w:rsidR="00471F1C" w:rsidRPr="00731025" w14:paraId="05AA2E97" w14:textId="77777777" w:rsidTr="00F20BDE">
        <w:trPr>
          <w:trHeight w:val="747"/>
        </w:trPr>
        <w:tc>
          <w:tcPr>
            <w:tcW w:w="3510" w:type="dxa"/>
            <w:tcBorders>
              <w:bottom w:val="single" w:sz="12" w:space="0" w:color="auto"/>
            </w:tcBorders>
          </w:tcPr>
          <w:p w14:paraId="63247D8F" w14:textId="77777777" w:rsidR="00471F1C" w:rsidRPr="00947012" w:rsidRDefault="00471F1C" w:rsidP="00F20BDE">
            <w:pPr>
              <w:ind w:leftChars="-105"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7/7(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四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晚上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18:30~21:30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09F1C22D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閱讀理解(摘要)</w:t>
            </w:r>
          </w:p>
          <w:p w14:paraId="1AB2E90E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5CA3741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、怡穎老師</w:t>
            </w:r>
          </w:p>
        </w:tc>
      </w:tr>
      <w:tr w:rsidR="00471F1C" w:rsidRPr="00731025" w14:paraId="792C7856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6CCA173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FE99A4F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5FD18FF4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058C79E2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光明老師、偉菖老師</w:t>
            </w:r>
          </w:p>
        </w:tc>
      </w:tr>
      <w:tr w:rsidR="00471F1C" w:rsidRPr="00731025" w14:paraId="0F1B93CD" w14:textId="77777777" w:rsidTr="00F20BDE">
        <w:trPr>
          <w:trHeight w:val="736"/>
        </w:trPr>
        <w:tc>
          <w:tcPr>
            <w:tcW w:w="3510" w:type="dxa"/>
          </w:tcPr>
          <w:p w14:paraId="3A11860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</w:tcPr>
          <w:p w14:paraId="4D4EE3D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6687F5F7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</w:tcPr>
          <w:p w14:paraId="08F3E16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偉菖老師、裕貿老師</w:t>
            </w:r>
          </w:p>
        </w:tc>
      </w:tr>
    </w:tbl>
    <w:p w14:paraId="3001CF5A" w14:textId="4430C194" w:rsidR="00471F1C" w:rsidRPr="00B409F0" w:rsidRDefault="00471F1C" w:rsidP="00471F1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6A886CD2" w14:textId="67F4DDE6" w:rsidR="00B409F0" w:rsidRPr="00DE36C9" w:rsidRDefault="00B409F0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B251073" w14:textId="2E8338C4" w:rsidR="00DE36C9" w:rsidRPr="007D2C5E" w:rsidRDefault="009D4049" w:rsidP="007D2C5E">
      <w:pPr>
        <w:pStyle w:val="a4"/>
        <w:ind w:leftChars="0" w:left="504" w:rightChars="-82" w:right="-197"/>
        <w:rPr>
          <w:rFonts w:asciiTheme="minorEastAsia" w:hAnsiTheme="minorEastAsia" w:cs="Times New Roman"/>
          <w:szCs w:val="24"/>
        </w:rPr>
      </w:pPr>
      <w:r w:rsidRPr="007D2C5E">
        <w:rPr>
          <w:rFonts w:asciiTheme="majorEastAsia" w:eastAsiaTheme="majorEastAsia" w:hAnsiTheme="majorEastAsia" w:cs="Times New Roman" w:hint="eastAsia"/>
          <w:szCs w:val="24"/>
        </w:rPr>
        <w:t>時間仍維持一個項目三小時，並由兩位師長共同指導（一人</w:t>
      </w:r>
      <w:r w:rsidRPr="007D2C5E">
        <w:rPr>
          <w:rFonts w:asciiTheme="majorEastAsia" w:eastAsiaTheme="majorEastAsia" w:hAnsiTheme="majorEastAsia" w:cs="Times New Roman"/>
          <w:szCs w:val="24"/>
        </w:rPr>
        <w:t>1.5</w:t>
      </w:r>
      <w:r w:rsidRPr="007D2C5E">
        <w:rPr>
          <w:rFonts w:asciiTheme="majorEastAsia" w:eastAsiaTheme="majorEastAsia" w:hAnsiTheme="majorEastAsia" w:cs="Times New Roman" w:hint="eastAsia"/>
          <w:szCs w:val="24"/>
        </w:rPr>
        <w:t>小時）</w:t>
      </w:r>
      <w:r w:rsidRPr="007D2C5E">
        <w:rPr>
          <w:rFonts w:asciiTheme="minorEastAsia" w:hAnsiTheme="minorEastAsia" w:cs="Times New Roman" w:hint="eastAsia"/>
          <w:szCs w:val="24"/>
        </w:rPr>
        <w:t>。</w:t>
      </w:r>
    </w:p>
    <w:p w14:paraId="39967AA2" w14:textId="5D188745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講述內容的設計與呈現</w:t>
      </w:r>
    </w:p>
    <w:p w14:paraId="1BCC0419" w14:textId="1460FE13" w:rsidR="002F4EB3" w:rsidRPr="007D2C5E" w:rsidRDefault="00442D21" w:rsidP="00442D21">
      <w:pPr>
        <w:pStyle w:val="a4"/>
        <w:ind w:leftChars="-32" w:left="1" w:hangingChars="30" w:hanging="78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  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閱讀理解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調整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不侷限於</w:t>
      </w:r>
      <w:r w:rsidR="0083684D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摘要</w:t>
      </w:r>
      <w:r w:rsidR="0083684D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的學習，可以擴大</w:t>
      </w:r>
      <w:r w:rsidR="00CF7857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推論、理解監控、自我提問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等教學內容。</w:t>
      </w:r>
    </w:p>
    <w:p w14:paraId="5CEB644E" w14:textId="22A86B1D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省思教與學的效益</w:t>
      </w:r>
    </w:p>
    <w:p w14:paraId="2054A03F" w14:textId="77777777" w:rsidR="00B20DFA" w:rsidRDefault="00764480" w:rsidP="009D4049">
      <w:pPr>
        <w:pStyle w:val="a4"/>
        <w:ind w:leftChars="0" w:left="504" w:hanging="2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在各項目教學中會有重複內容，但其實沒有影響</w:t>
      </w:r>
      <w:r w:rsidR="002F4EB3" w:rsidRPr="00257F74">
        <w:rPr>
          <w:rFonts w:asciiTheme="minorEastAsia" w:hAnsiTheme="minorEastAsia" w:cs="Times New Roman" w:hint="eastAsia"/>
          <w:szCs w:val="30"/>
        </w:rPr>
        <w:t>，畢竟</w:t>
      </w:r>
      <w:r w:rsidRPr="00257F74">
        <w:rPr>
          <w:rFonts w:asciiTheme="minorEastAsia" w:hAnsiTheme="minorEastAsia" w:cs="Times New Roman" w:hint="eastAsia"/>
          <w:szCs w:val="30"/>
        </w:rPr>
        <w:t>國語文是環環相扣</w:t>
      </w:r>
    </w:p>
    <w:p w14:paraId="18F89190" w14:textId="77777777" w:rsidR="00A91AEB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的</w:t>
      </w:r>
      <w:r w:rsidR="002F4EB3" w:rsidRPr="00257F74">
        <w:rPr>
          <w:rFonts w:asciiTheme="minorEastAsia" w:hAnsiTheme="minorEastAsia" w:cs="Times New Roman" w:hint="eastAsia"/>
          <w:szCs w:val="30"/>
        </w:rPr>
        <w:t>。因此，</w:t>
      </w:r>
      <w:r w:rsidRPr="00257F74">
        <w:rPr>
          <w:rFonts w:asciiTheme="minorEastAsia" w:hAnsiTheme="minorEastAsia" w:cs="Times New Roman" w:hint="eastAsia"/>
          <w:szCs w:val="30"/>
        </w:rPr>
        <w:t>無論是共備課程、觀議課或是師長及學生所分享教導的內容都是值</w:t>
      </w:r>
    </w:p>
    <w:p w14:paraId="0FF0C453" w14:textId="13CC201C" w:rsidR="00DE36C9" w:rsidRPr="00257F74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得學習的，</w:t>
      </w:r>
      <w:r w:rsidR="002F4EB3" w:rsidRPr="00257F74">
        <w:rPr>
          <w:rFonts w:asciiTheme="minorEastAsia" w:hAnsiTheme="minorEastAsia" w:cs="Times New Roman" w:hint="eastAsia"/>
          <w:szCs w:val="30"/>
        </w:rPr>
        <w:t>可</w:t>
      </w:r>
      <w:r w:rsidRPr="00257F74">
        <w:rPr>
          <w:rFonts w:asciiTheme="minorEastAsia" w:hAnsiTheme="minorEastAsia" w:cs="Times New Roman" w:hint="eastAsia"/>
          <w:szCs w:val="30"/>
        </w:rPr>
        <w:t>互相參考彼此的教學架構與概念。</w:t>
      </w:r>
    </w:p>
    <w:p w14:paraId="4FB60AB9" w14:textId="77777777" w:rsidR="00764480" w:rsidRPr="00764480" w:rsidRDefault="00764480" w:rsidP="00764480">
      <w:pPr>
        <w:pStyle w:val="a4"/>
        <w:ind w:leftChars="0" w:left="504" w:firstLine="456"/>
        <w:rPr>
          <w:rFonts w:ascii="Times New Roman" w:eastAsia="標楷體" w:hAnsi="Times New Roman" w:cs="Times New Roman"/>
          <w:szCs w:val="30"/>
        </w:rPr>
      </w:pPr>
    </w:p>
    <w:p w14:paraId="3CFD11FF" w14:textId="0C79E5FF" w:rsid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7D0A99E9" w14:textId="5C0FF726" w:rsidR="00AF11A3" w:rsidRDefault="00A018D8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782EA9">
        <w:rPr>
          <w:rFonts w:asciiTheme="minorEastAsia" w:hAnsiTheme="minorEastAsia" w:cs="Times New Roman" w:hint="eastAsia"/>
          <w:szCs w:val="30"/>
        </w:rPr>
        <w:t>已舉辦兩年的課程若明年續辦活動，各</w:t>
      </w:r>
      <w:r w:rsidR="00953832" w:rsidRPr="00782EA9">
        <w:rPr>
          <w:rFonts w:asciiTheme="minorEastAsia" w:hAnsiTheme="minorEastAsia" w:cs="Times New Roman" w:hint="eastAsia"/>
          <w:szCs w:val="30"/>
        </w:rPr>
        <w:t>位</w:t>
      </w:r>
      <w:r w:rsidR="00BF5760" w:rsidRPr="00782EA9">
        <w:rPr>
          <w:rFonts w:asciiTheme="minorEastAsia" w:hAnsiTheme="minorEastAsia" w:cs="Times New Roman" w:hint="eastAsia"/>
          <w:szCs w:val="30"/>
        </w:rPr>
        <w:t>師長可以交換教學項目，讓師長之</w:t>
      </w:r>
    </w:p>
    <w:p w14:paraId="57DAD02D" w14:textId="77777777" w:rsidR="00AF11A3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BF5760" w:rsidRPr="00782EA9">
        <w:rPr>
          <w:rFonts w:asciiTheme="minorEastAsia" w:hAnsiTheme="minorEastAsia" w:cs="Times New Roman" w:hint="eastAsia"/>
          <w:szCs w:val="30"/>
        </w:rPr>
        <w:t>間能夠對各領域有彼此觀摩、學習思考方式及教學策略的機會，</w:t>
      </w:r>
      <w:r w:rsidR="007E6D1D" w:rsidRPr="00782EA9">
        <w:rPr>
          <w:rFonts w:asciiTheme="minorEastAsia" w:hAnsiTheme="minorEastAsia" w:cs="Times New Roman" w:hint="eastAsia"/>
          <w:szCs w:val="30"/>
        </w:rPr>
        <w:t>以</w:t>
      </w:r>
      <w:r w:rsidR="00BF5760" w:rsidRPr="00782EA9">
        <w:rPr>
          <w:rFonts w:asciiTheme="minorEastAsia" w:hAnsiTheme="minorEastAsia" w:cs="Times New Roman" w:hint="eastAsia"/>
          <w:szCs w:val="30"/>
        </w:rPr>
        <w:t>引導學生</w:t>
      </w:r>
    </w:p>
    <w:p w14:paraId="428D88F6" w14:textId="40073DAC" w:rsidR="002F4EB3" w:rsidRPr="00782EA9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816ABE" w:rsidRPr="00782EA9">
        <w:rPr>
          <w:rFonts w:asciiTheme="minorEastAsia" w:hAnsiTheme="minorEastAsia" w:cs="Times New Roman" w:hint="eastAsia"/>
          <w:szCs w:val="30"/>
        </w:rPr>
        <w:t>有更好的</w:t>
      </w:r>
      <w:r w:rsidR="007E6D1D" w:rsidRPr="00782EA9">
        <w:rPr>
          <w:rFonts w:asciiTheme="minorEastAsia" w:hAnsiTheme="minorEastAsia" w:cs="Times New Roman" w:hint="eastAsia"/>
          <w:szCs w:val="30"/>
        </w:rPr>
        <w:t>學習效</w:t>
      </w:r>
      <w:r w:rsidR="00816ABE" w:rsidRPr="00782EA9">
        <w:rPr>
          <w:rFonts w:asciiTheme="minorEastAsia" w:hAnsiTheme="minorEastAsia" w:cs="Times New Roman" w:hint="eastAsia"/>
          <w:szCs w:val="30"/>
        </w:rPr>
        <w:t>果。</w:t>
      </w:r>
    </w:p>
    <w:p w14:paraId="2987CFD1" w14:textId="1E2D4DEB" w:rsidR="002F4EB3" w:rsidRPr="00782EA9" w:rsidRDefault="001C0328" w:rsidP="00C9727A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2F4EB3" w:rsidRPr="00782EA9">
        <w:rPr>
          <w:rFonts w:asciiTheme="minorEastAsia" w:hAnsiTheme="minorEastAsia" w:cs="Times New Roman" w:hint="eastAsia"/>
          <w:szCs w:val="30"/>
        </w:rPr>
        <w:t>師長可在觀議課交換評分，並給予不同建議</w:t>
      </w:r>
      <w:r w:rsidR="00AF11A3">
        <w:rPr>
          <w:rFonts w:asciiTheme="minorEastAsia" w:hAnsiTheme="minorEastAsia" w:cs="Times New Roman" w:hint="eastAsia"/>
          <w:szCs w:val="30"/>
        </w:rPr>
        <w:t>，</w:t>
      </w:r>
      <w:r w:rsidR="00FF7189" w:rsidRPr="00782EA9">
        <w:rPr>
          <w:rFonts w:asciiTheme="minorEastAsia" w:hAnsiTheme="minorEastAsia" w:cs="Times New Roman" w:hint="eastAsia"/>
          <w:szCs w:val="30"/>
        </w:rPr>
        <w:t>讓學生可立即改進</w:t>
      </w:r>
      <w:r w:rsidR="00977C44" w:rsidRPr="00782EA9">
        <w:rPr>
          <w:rFonts w:asciiTheme="minorEastAsia" w:hAnsiTheme="minorEastAsia" w:cs="Times New Roman" w:hint="eastAsia"/>
          <w:szCs w:val="30"/>
        </w:rPr>
        <w:t>。</w:t>
      </w:r>
    </w:p>
    <w:p w14:paraId="6390CC2E" w14:textId="2FF7CCA9" w:rsidR="00DE36C9" w:rsidRPr="00F5515B" w:rsidRDefault="00F5515B" w:rsidP="00F5515B">
      <w:pPr>
        <w:rPr>
          <w:rFonts w:ascii="Times New Roman" w:eastAsia="標楷體" w:hAnsi="Times New Roman" w:cs="Times New Roman"/>
          <w:sz w:val="30"/>
          <w:szCs w:val="30"/>
        </w:rPr>
      </w:pPr>
      <w:r w:rsidRPr="00F5515B">
        <w:rPr>
          <w:rFonts w:ascii="Times New Roman" w:eastAsia="標楷體" w:hAnsi="Times New Roman" w:cs="Times New Roman"/>
          <w:sz w:val="30"/>
          <w:szCs w:val="30"/>
        </w:rPr>
        <w:t>(5)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建立共識</w:t>
      </w:r>
      <w:r>
        <w:rPr>
          <w:rFonts w:ascii="標楷體" w:eastAsia="標楷體" w:hAnsi="標楷體" w:cs="Times New Roman" w:hint="eastAsia"/>
          <w:sz w:val="30"/>
          <w:szCs w:val="30"/>
        </w:rPr>
        <w:t>－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教學流程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(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模組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7F3B536F" w14:textId="77777777" w:rsidR="00F5515B" w:rsidRDefault="00BF5760" w:rsidP="009D404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建立基本版與進階版概念</w:t>
      </w:r>
      <w:r w:rsidR="006B0C53" w:rsidRPr="00F5515B">
        <w:rPr>
          <w:rFonts w:asciiTheme="minorEastAsia" w:hAnsiTheme="minorEastAsia" w:cs="Times New Roman" w:hint="eastAsia"/>
          <w:szCs w:val="30"/>
        </w:rPr>
        <w:t>：</w:t>
      </w:r>
      <w:r w:rsidR="00303452" w:rsidRPr="00F5515B">
        <w:rPr>
          <w:rFonts w:asciiTheme="minorEastAsia" w:hAnsiTheme="minorEastAsia" w:cs="Times New Roman" w:hint="eastAsia"/>
          <w:szCs w:val="30"/>
        </w:rPr>
        <w:t>基礎版為每個學生都知道的模式，</w:t>
      </w:r>
      <w:r w:rsidR="006B0C53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依據學生</w:t>
      </w:r>
    </w:p>
    <w:p w14:paraId="4E262F84" w14:textId="3ABCFCCF" w:rsidR="009D4049" w:rsidRPr="00F5515B" w:rsidRDefault="00303452" w:rsidP="00F5515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經驗、年級不同，給予進階延伸教學內容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51A3BCA9" w14:textId="77777777" w:rsidR="002C2FC8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BE28D7">
        <w:rPr>
          <w:rFonts w:asciiTheme="minorEastAsia" w:hAnsiTheme="minorEastAsia" w:cs="Times New Roman" w:hint="eastAsia"/>
          <w:b/>
          <w:bCs/>
          <w:szCs w:val="30"/>
        </w:rPr>
        <w:t>基本版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BF5760" w:rsidRPr="00F5515B">
        <w:rPr>
          <w:rFonts w:asciiTheme="minorEastAsia" w:hAnsiTheme="minorEastAsia" w:cs="Times New Roman" w:hint="eastAsia"/>
          <w:szCs w:val="30"/>
        </w:rPr>
        <w:t>詞語帶生字</w:t>
      </w:r>
      <w:r w:rsidR="00303452" w:rsidRPr="00F5515B">
        <w:rPr>
          <w:rFonts w:asciiTheme="minorEastAsia" w:hAnsiTheme="minorEastAsia" w:cs="Times New Roman" w:hint="eastAsia"/>
          <w:szCs w:val="30"/>
        </w:rPr>
        <w:t>，生</w:t>
      </w:r>
      <w:r w:rsidR="00C946B5" w:rsidRPr="00F5515B">
        <w:rPr>
          <w:rFonts w:asciiTheme="minorEastAsia" w:hAnsiTheme="minorEastAsia" w:cs="Times New Roman" w:hint="eastAsia"/>
          <w:szCs w:val="30"/>
        </w:rPr>
        <w:t>字</w:t>
      </w:r>
      <w:r w:rsidR="00303452" w:rsidRPr="00F5515B">
        <w:rPr>
          <w:rFonts w:asciiTheme="minorEastAsia" w:hAnsiTheme="minorEastAsia" w:cs="Times New Roman" w:hint="eastAsia"/>
          <w:szCs w:val="30"/>
        </w:rPr>
        <w:t>中先正音後釋義</w:t>
      </w:r>
      <w:r w:rsidR="00F71DBB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變形</w:t>
      </w:r>
      <w:r w:rsidR="009D4049" w:rsidRPr="00F5515B">
        <w:rPr>
          <w:rFonts w:asciiTheme="minorEastAsia" w:hAnsiTheme="minorEastAsia" w:cs="Times New Roman" w:hint="eastAsia"/>
          <w:szCs w:val="30"/>
        </w:rPr>
        <w:t>；</w:t>
      </w:r>
      <w:r w:rsidR="00C54D24" w:rsidRPr="00F5515B">
        <w:rPr>
          <w:rFonts w:asciiTheme="minorEastAsia" w:hAnsiTheme="minorEastAsia" w:cs="Times New Roman" w:hint="eastAsia"/>
          <w:szCs w:val="30"/>
        </w:rPr>
        <w:t>年級程度可選用中</w:t>
      </w:r>
    </w:p>
    <w:p w14:paraId="2AA7E1D1" w14:textId="34819237" w:rsidR="00BF5760" w:rsidRPr="00F5515B" w:rsidRDefault="002C2FC8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C54D24" w:rsidRPr="00F5515B">
        <w:rPr>
          <w:rFonts w:asciiTheme="minorEastAsia" w:hAnsiTheme="minorEastAsia" w:cs="Times New Roman" w:hint="eastAsia"/>
          <w:szCs w:val="30"/>
        </w:rPr>
        <w:t>年級為適中難易度的版本。</w:t>
      </w:r>
    </w:p>
    <w:p w14:paraId="66BB5148" w14:textId="335279C5" w:rsidR="00303452" w:rsidRPr="00F5515B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303452" w:rsidRPr="00BE28D7">
        <w:rPr>
          <w:rFonts w:asciiTheme="minorEastAsia" w:hAnsiTheme="minorEastAsia" w:cs="Times New Roman" w:hint="eastAsia"/>
          <w:b/>
          <w:bCs/>
          <w:szCs w:val="30"/>
        </w:rPr>
        <w:t>進階版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993C1F" w:rsidRPr="00F5515B">
        <w:rPr>
          <w:rFonts w:asciiTheme="minorEastAsia" w:hAnsiTheme="minorEastAsia" w:cs="Times New Roman" w:hint="eastAsia"/>
          <w:szCs w:val="30"/>
        </w:rPr>
        <w:t>字音字形的辨析、擴大識字等延伸內容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7FBD4A53" w14:textId="65DE5E02" w:rsidR="00B409F0" w:rsidRPr="00AB4737" w:rsidRDefault="00B409F0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</w:t>
      </w:r>
      <w:r w:rsidR="00AB4737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分組指導</w:t>
      </w:r>
    </w:p>
    <w:p w14:paraId="2354A6C6" w14:textId="28DD92DF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 w:rsidR="00C02DE1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教案設計</w:t>
      </w:r>
    </w:p>
    <w:p w14:paraId="3A94DBF0" w14:textId="77777777" w:rsidR="0051764F" w:rsidRDefault="00FB23C7" w:rsidP="00AB4737">
      <w:pPr>
        <w:rPr>
          <w:rFonts w:ascii="Times New Roman" w:hAnsi="Times New Roman" w:cs="Times New Roman"/>
          <w:szCs w:val="30"/>
          <w:u w:val="single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9B3DF8">
        <w:rPr>
          <w:rFonts w:asciiTheme="minorEastAsia" w:hAnsiTheme="minorEastAsia" w:cs="Times New Roman"/>
          <w:szCs w:val="30"/>
        </w:rPr>
        <w:fldChar w:fldCharType="begin"/>
      </w:r>
      <w:r w:rsidR="009B3DF8">
        <w:rPr>
          <w:rFonts w:asciiTheme="minorEastAsia" w:hAnsiTheme="minorEastAsia" w:cs="Times New Roman"/>
          <w:szCs w:val="30"/>
        </w:rPr>
        <w:instrText xml:space="preserve"> </w:instrText>
      </w:r>
      <w:r w:rsidR="009B3DF8">
        <w:rPr>
          <w:rFonts w:asciiTheme="minorEastAsia" w:hAnsiTheme="minorEastAsia" w:cs="Times New Roman" w:hint="eastAsia"/>
          <w:szCs w:val="30"/>
        </w:rPr>
        <w:instrText>eq \o\ac(○,1)</w:instrText>
      </w:r>
      <w:r w:rsidR="009B3DF8"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FE7F09" w:rsidRPr="00FB23C7">
        <w:rPr>
          <w:rFonts w:ascii="Times New Roman" w:hAnsi="Times New Roman" w:cs="Times New Roman"/>
          <w:szCs w:val="30"/>
        </w:rPr>
        <w:t>教學內容</w:t>
      </w:r>
      <w:r w:rsidR="001E0E12" w:rsidRPr="00FB23C7">
        <w:rPr>
          <w:rFonts w:ascii="Times New Roman" w:hAnsi="Times New Roman" w:cs="Times New Roman"/>
          <w:szCs w:val="30"/>
        </w:rPr>
        <w:t>需針對</w:t>
      </w:r>
      <w:r w:rsidR="00FE7F09" w:rsidRPr="00FB23C7">
        <w:rPr>
          <w:rFonts w:ascii="Times New Roman" w:hAnsi="Times New Roman" w:cs="Times New Roman"/>
          <w:szCs w:val="30"/>
        </w:rPr>
        <w:t>學生難易度</w:t>
      </w:r>
      <w:r w:rsidR="001E0E12" w:rsidRPr="00FB23C7">
        <w:rPr>
          <w:rFonts w:ascii="Times New Roman" w:hAnsi="Times New Roman" w:cs="Times New Roman"/>
          <w:szCs w:val="30"/>
        </w:rPr>
        <w:t>進行掌握</w:t>
      </w:r>
      <w:r w:rsidR="00FE7F09" w:rsidRPr="00FB23C7">
        <w:rPr>
          <w:rFonts w:ascii="Times New Roman" w:hAnsi="Times New Roman" w:cs="Times New Roman"/>
          <w:szCs w:val="30"/>
        </w:rPr>
        <w:t>，能夠</w:t>
      </w:r>
      <w:r w:rsidR="00FE7F09" w:rsidRPr="00FB23C7">
        <w:rPr>
          <w:rFonts w:ascii="Times New Roman" w:hAnsi="Times New Roman" w:cs="Times New Roman"/>
          <w:szCs w:val="30"/>
          <w:u w:val="single"/>
        </w:rPr>
        <w:t>以班級</w:t>
      </w:r>
      <w:r w:rsidR="001E0E12" w:rsidRPr="00FB23C7">
        <w:rPr>
          <w:rFonts w:ascii="Times New Roman" w:hAnsi="Times New Roman" w:cs="Times New Roman"/>
          <w:szCs w:val="30"/>
          <w:u w:val="single"/>
        </w:rPr>
        <w:t>學生中</w:t>
      </w:r>
      <w:r w:rsidR="00FE7F09" w:rsidRPr="00FB23C7">
        <w:rPr>
          <w:rFonts w:ascii="Times New Roman" w:hAnsi="Times New Roman" w:cs="Times New Roman"/>
          <w:szCs w:val="30"/>
          <w:u w:val="single"/>
        </w:rPr>
        <w:t>程度最低學生</w:t>
      </w:r>
    </w:p>
    <w:p w14:paraId="085A890B" w14:textId="2B362B3E" w:rsidR="009B3DF8" w:rsidRDefault="0051764F" w:rsidP="00AB4737">
      <w:pPr>
        <w:rPr>
          <w:rFonts w:ascii="Times New Roman" w:hAnsi="Times New Roman" w:cs="Times New Roman"/>
          <w:szCs w:val="30"/>
          <w:u w:val="single"/>
        </w:rPr>
      </w:pPr>
      <w:r w:rsidRPr="0051764F">
        <w:rPr>
          <w:rFonts w:ascii="Times New Roman" w:hAnsi="Times New Roman" w:cs="Times New Roman" w:hint="eastAsia"/>
          <w:szCs w:val="30"/>
        </w:rPr>
        <w:t xml:space="preserve">      </w:t>
      </w:r>
      <w:r w:rsidR="00FE7F09" w:rsidRPr="00FB23C7">
        <w:rPr>
          <w:rFonts w:ascii="Times New Roman" w:hAnsi="Times New Roman" w:cs="Times New Roman"/>
          <w:szCs w:val="30"/>
          <w:u w:val="single"/>
        </w:rPr>
        <w:t>為基礎向上教學</w:t>
      </w:r>
      <w:r w:rsidR="001E0E12" w:rsidRPr="00FB23C7">
        <w:rPr>
          <w:rFonts w:ascii="Times New Roman" w:hAnsi="Times New Roman" w:cs="Times New Roman"/>
          <w:szCs w:val="30"/>
          <w:u w:val="single"/>
        </w:rPr>
        <w:t>來</w:t>
      </w:r>
      <w:r w:rsidR="00FE7F09" w:rsidRPr="00FB23C7">
        <w:rPr>
          <w:rFonts w:ascii="Times New Roman" w:hAnsi="Times New Roman" w:cs="Times New Roman"/>
          <w:szCs w:val="30"/>
          <w:u w:val="single"/>
        </w:rPr>
        <w:t>設計教案</w:t>
      </w:r>
      <w:r w:rsidR="003B06BA" w:rsidRPr="00FB23C7">
        <w:rPr>
          <w:rFonts w:ascii="Times New Roman" w:hAnsi="Times New Roman" w:cs="Times New Roman"/>
          <w:szCs w:val="30"/>
          <w:u w:val="single"/>
        </w:rPr>
        <w:t>。</w:t>
      </w:r>
    </w:p>
    <w:p w14:paraId="4D11F5D8" w14:textId="77777777" w:rsidR="0051764F" w:rsidRDefault="0051764F" w:rsidP="00AB4737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 w:hint="eastAsia"/>
          <w:szCs w:val="30"/>
        </w:rPr>
        <w:t xml:space="preserve">   </w:t>
      </w:r>
      <w:r>
        <w:rPr>
          <w:rFonts w:ascii="Times New Roman" w:hAnsi="Times New Roman" w:cs="Times New Roman"/>
          <w:szCs w:val="30"/>
        </w:rPr>
        <w:fldChar w:fldCharType="begin"/>
      </w:r>
      <w:r>
        <w:rPr>
          <w:rFonts w:ascii="Times New Roman" w:hAnsi="Times New Roman" w:cs="Times New Roman"/>
          <w:szCs w:val="30"/>
        </w:rPr>
        <w:instrText xml:space="preserve"> </w:instrText>
      </w:r>
      <w:r>
        <w:rPr>
          <w:rFonts w:ascii="Times New Roman" w:hAnsi="Times New Roman" w:cs="Times New Roman" w:hint="eastAsia"/>
          <w:szCs w:val="30"/>
        </w:rPr>
        <w:instrText>eq \o\ac(</w:instrText>
      </w:r>
      <w:r>
        <w:rPr>
          <w:rFonts w:ascii="Times New Roman" w:hAnsi="Times New Roman" w:cs="Times New Roman" w:hint="eastAsia"/>
          <w:szCs w:val="30"/>
        </w:rPr>
        <w:instrText>○</w:instrText>
      </w:r>
      <w:r>
        <w:rPr>
          <w:rFonts w:ascii="Times New Roman" w:hAnsi="Times New Roman" w:cs="Times New Roman" w:hint="eastAsia"/>
          <w:szCs w:val="30"/>
        </w:rPr>
        <w:instrText>,2)</w:instrText>
      </w:r>
      <w:r>
        <w:rPr>
          <w:rFonts w:ascii="Times New Roman" w:hAnsi="Times New Roman" w:cs="Times New Roman"/>
          <w:szCs w:val="30"/>
        </w:rPr>
        <w:fldChar w:fldCharType="end"/>
      </w:r>
      <w:r>
        <w:rPr>
          <w:rFonts w:ascii="Times New Roman" w:hAnsi="Times New Roman" w:cs="Times New Roman" w:hint="eastAsia"/>
          <w:szCs w:val="30"/>
        </w:rPr>
        <w:t xml:space="preserve"> </w:t>
      </w:r>
      <w:r w:rsidR="001E0E12" w:rsidRPr="00FB23C7">
        <w:rPr>
          <w:rFonts w:ascii="Times New Roman" w:hAnsi="Times New Roman" w:cs="Times New Roman"/>
          <w:szCs w:val="30"/>
        </w:rPr>
        <w:t>對於</w:t>
      </w:r>
      <w:r w:rsidR="003B06BA" w:rsidRPr="00FB23C7">
        <w:rPr>
          <w:rFonts w:ascii="Times New Roman" w:hAnsi="Times New Roman" w:cs="Times New Roman"/>
          <w:szCs w:val="30"/>
        </w:rPr>
        <w:t>基礎</w:t>
      </w:r>
      <w:r w:rsidR="001E0E12" w:rsidRPr="00FB23C7">
        <w:rPr>
          <w:rFonts w:ascii="Times New Roman" w:hAnsi="Times New Roman" w:cs="Times New Roman"/>
          <w:szCs w:val="30"/>
        </w:rPr>
        <w:t>程度也</w:t>
      </w:r>
      <w:r w:rsidR="003B06BA" w:rsidRPr="00FB23C7">
        <w:rPr>
          <w:rFonts w:ascii="Times New Roman" w:hAnsi="Times New Roman" w:cs="Times New Roman"/>
          <w:szCs w:val="30"/>
        </w:rPr>
        <w:t>需要有所拿捏，</w:t>
      </w:r>
      <w:r w:rsidR="001E0E12" w:rsidRPr="00FB23C7">
        <w:rPr>
          <w:rFonts w:ascii="Times New Roman" w:hAnsi="Times New Roman" w:cs="Times New Roman"/>
          <w:szCs w:val="30"/>
        </w:rPr>
        <w:t>需</w:t>
      </w:r>
      <w:r w:rsidR="00FE7F09" w:rsidRPr="00FB23C7">
        <w:rPr>
          <w:rFonts w:ascii="Times New Roman" w:hAnsi="Times New Roman" w:cs="Times New Roman"/>
          <w:szCs w:val="30"/>
        </w:rPr>
        <w:t>思考</w:t>
      </w:r>
      <w:r w:rsidR="001E0E12" w:rsidRPr="00FB23C7">
        <w:rPr>
          <w:rFonts w:ascii="Times New Roman" w:hAnsi="Times New Roman" w:cs="Times New Roman"/>
          <w:szCs w:val="30"/>
        </w:rPr>
        <w:t>在教甄時，在準備</w:t>
      </w:r>
      <w:r w:rsidR="00880539">
        <w:rPr>
          <w:rFonts w:ascii="Times New Roman" w:hAnsi="Times New Roman" w:cs="Times New Roman" w:hint="eastAsia"/>
          <w:szCs w:val="30"/>
        </w:rPr>
        <w:t>教學</w:t>
      </w:r>
      <w:r w:rsidR="001E0E12" w:rsidRPr="00FB23C7">
        <w:rPr>
          <w:rFonts w:ascii="Times New Roman" w:hAnsi="Times New Roman" w:cs="Times New Roman"/>
          <w:szCs w:val="30"/>
        </w:rPr>
        <w:t>的</w:t>
      </w:r>
      <w:r w:rsidR="00FE7F09" w:rsidRPr="00FB23C7">
        <w:rPr>
          <w:rFonts w:ascii="Times New Roman" w:hAnsi="Times New Roman" w:cs="Times New Roman"/>
          <w:szCs w:val="30"/>
        </w:rPr>
        <w:t>20</w:t>
      </w:r>
      <w:r w:rsidR="00FE7F09" w:rsidRPr="00FB23C7">
        <w:rPr>
          <w:rFonts w:ascii="Times New Roman" w:hAnsi="Times New Roman" w:cs="Times New Roman"/>
          <w:szCs w:val="30"/>
        </w:rPr>
        <w:t>分鐘</w:t>
      </w:r>
    </w:p>
    <w:p w14:paraId="791BFCD8" w14:textId="3FF06A4F" w:rsidR="00FE7F09" w:rsidRPr="00FB23C7" w:rsidRDefault="0051764F" w:rsidP="00AB4737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 w:hint="eastAsia"/>
          <w:szCs w:val="30"/>
        </w:rPr>
        <w:t xml:space="preserve">      </w:t>
      </w:r>
      <w:r w:rsidR="001E0E12" w:rsidRPr="00FB23C7">
        <w:rPr>
          <w:rFonts w:ascii="Times New Roman" w:hAnsi="Times New Roman" w:cs="Times New Roman"/>
          <w:szCs w:val="30"/>
        </w:rPr>
        <w:t>內，</w:t>
      </w:r>
      <w:r w:rsidR="00FE7F09" w:rsidRPr="00FB23C7">
        <w:rPr>
          <w:rFonts w:ascii="Times New Roman" w:hAnsi="Times New Roman" w:cs="Times New Roman"/>
          <w:szCs w:val="30"/>
        </w:rPr>
        <w:t>如何建構一份短時間的教學</w:t>
      </w:r>
      <w:r w:rsidR="008367AA">
        <w:rPr>
          <w:rFonts w:ascii="Times New Roman" w:hAnsi="Times New Roman" w:cs="Times New Roman" w:hint="eastAsia"/>
          <w:szCs w:val="30"/>
        </w:rPr>
        <w:t>方</w:t>
      </w:r>
      <w:r w:rsidR="00FE7F09" w:rsidRPr="00FB23C7">
        <w:rPr>
          <w:rFonts w:ascii="Times New Roman" w:hAnsi="Times New Roman" w:cs="Times New Roman"/>
          <w:szCs w:val="30"/>
        </w:rPr>
        <w:t>案。</w:t>
      </w:r>
    </w:p>
    <w:p w14:paraId="018EC310" w14:textId="6CB42DF7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 w:rsidR="00C02DE1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教學演練</w:t>
      </w:r>
    </w:p>
    <w:p w14:paraId="6BD6250C" w14:textId="1B0DA3D1" w:rsidR="00871B54" w:rsidRPr="00CD69FB" w:rsidRDefault="00CD69FB" w:rsidP="00AB4737">
      <w:pPr>
        <w:rPr>
          <w:rFonts w:asciiTheme="minorEastAsia" w:hAnsiTheme="minorEastAsia" w:cs="Times New Roman"/>
          <w:szCs w:val="30"/>
          <w:u w:val="single"/>
        </w:rPr>
      </w:pPr>
      <w:r>
        <w:rPr>
          <w:rFonts w:ascii="Times New Roman" w:eastAsia="標楷體" w:hAnsi="Times New Roman" w:cs="Times New Roman" w:hint="eastAsia"/>
          <w:szCs w:val="30"/>
        </w:rPr>
        <w:t xml:space="preserve">    </w:t>
      </w:r>
      <w:r w:rsidR="008525D1" w:rsidRPr="008525D1">
        <w:rPr>
          <w:rFonts w:asciiTheme="minorEastAsia" w:hAnsiTheme="minorEastAsia" w:cs="Times New Roman" w:hint="eastAsia"/>
          <w:szCs w:val="30"/>
        </w:rPr>
        <w:t>準</w:t>
      </w:r>
      <w:r w:rsidR="00871B54" w:rsidRPr="00CD69FB">
        <w:rPr>
          <w:rFonts w:asciiTheme="minorEastAsia" w:hAnsiTheme="minorEastAsia" w:cs="Times New Roman" w:hint="eastAsia"/>
          <w:szCs w:val="30"/>
        </w:rPr>
        <w:t>備試教內容時</w:t>
      </w:r>
      <w:r w:rsidR="0087158F" w:rsidRPr="00CD69FB">
        <w:rPr>
          <w:rFonts w:asciiTheme="minorEastAsia" w:hAnsiTheme="minorEastAsia" w:cs="Times New Roman" w:hint="eastAsia"/>
          <w:szCs w:val="30"/>
        </w:rPr>
        <w:t>需</w:t>
      </w:r>
      <w:r w:rsidR="00871B54" w:rsidRPr="00CD69FB">
        <w:rPr>
          <w:rFonts w:asciiTheme="minorEastAsia" w:hAnsiTheme="minorEastAsia" w:cs="Times New Roman" w:hint="eastAsia"/>
          <w:szCs w:val="30"/>
        </w:rPr>
        <w:t>考慮課程完整性</w:t>
      </w:r>
      <w:r w:rsidR="0087158F" w:rsidRPr="00CD69FB">
        <w:rPr>
          <w:rFonts w:asciiTheme="minorEastAsia" w:hAnsiTheme="minorEastAsia" w:cs="Times New Roman" w:hint="eastAsia"/>
          <w:szCs w:val="30"/>
        </w:rPr>
        <w:t>和</w:t>
      </w:r>
      <w:r w:rsidR="00871B54" w:rsidRPr="00CD69FB">
        <w:rPr>
          <w:rFonts w:asciiTheme="minorEastAsia" w:hAnsiTheme="minorEastAsia" w:cs="Times New Roman" w:hint="eastAsia"/>
          <w:szCs w:val="30"/>
        </w:rPr>
        <w:t>教學技能表現，試教和現場教學因時</w:t>
      </w:r>
      <w:r w:rsidR="00871B54" w:rsidRPr="00CD69FB">
        <w:rPr>
          <w:rFonts w:asciiTheme="minorEastAsia" w:hAnsiTheme="minorEastAsia" w:cs="Times New Roman" w:hint="eastAsia"/>
          <w:szCs w:val="30"/>
        </w:rPr>
        <w:lastRenderedPageBreak/>
        <w:t>間關係</w:t>
      </w:r>
      <w:r w:rsidR="001E0E12" w:rsidRPr="00CD69FB">
        <w:rPr>
          <w:rFonts w:asciiTheme="minorEastAsia" w:hAnsiTheme="minorEastAsia" w:cs="Times New Roman" w:hint="eastAsia"/>
          <w:szCs w:val="30"/>
        </w:rPr>
        <w:t>，</w:t>
      </w:r>
      <w:r w:rsidR="00871B54" w:rsidRPr="00CD69FB">
        <w:rPr>
          <w:rFonts w:asciiTheme="minorEastAsia" w:hAnsiTheme="minorEastAsia" w:cs="Times New Roman" w:hint="eastAsia"/>
          <w:szCs w:val="30"/>
        </w:rPr>
        <w:t>教學內容</w:t>
      </w:r>
      <w:r w:rsidR="001E0E12" w:rsidRPr="00CD69FB">
        <w:rPr>
          <w:rFonts w:asciiTheme="minorEastAsia" w:hAnsiTheme="minorEastAsia" w:cs="Times New Roman" w:hint="eastAsia"/>
          <w:szCs w:val="30"/>
        </w:rPr>
        <w:t>的呈現</w:t>
      </w:r>
      <w:r w:rsidR="00871B54" w:rsidRPr="00CD69FB">
        <w:rPr>
          <w:rFonts w:asciiTheme="minorEastAsia" w:hAnsiTheme="minorEastAsia" w:cs="Times New Roman" w:hint="eastAsia"/>
          <w:szCs w:val="30"/>
        </w:rPr>
        <w:t>會有</w:t>
      </w:r>
      <w:r w:rsidR="001E0E12" w:rsidRPr="00CD69FB">
        <w:rPr>
          <w:rFonts w:asciiTheme="minorEastAsia" w:hAnsiTheme="minorEastAsia" w:cs="Times New Roman" w:hint="eastAsia"/>
          <w:szCs w:val="30"/>
        </w:rPr>
        <w:t>所不同</w:t>
      </w:r>
      <w:r w:rsidR="00871B54" w:rsidRPr="00CD69FB">
        <w:rPr>
          <w:rFonts w:asciiTheme="minorEastAsia" w:hAnsiTheme="minorEastAsia" w:cs="Times New Roman" w:hint="eastAsia"/>
          <w:szCs w:val="30"/>
        </w:rPr>
        <w:t>，</w:t>
      </w:r>
      <w:r w:rsidR="001E0E12" w:rsidRPr="00CD69FB">
        <w:rPr>
          <w:rFonts w:asciiTheme="minorEastAsia" w:hAnsiTheme="minorEastAsia" w:cs="Times New Roman" w:hint="eastAsia"/>
          <w:szCs w:val="30"/>
        </w:rPr>
        <w:t>導致</w:t>
      </w:r>
      <w:r w:rsidR="00871B54" w:rsidRPr="00CD69FB">
        <w:rPr>
          <w:rFonts w:asciiTheme="minorEastAsia" w:hAnsiTheme="minorEastAsia" w:cs="Times New Roman" w:hint="eastAsia"/>
          <w:szCs w:val="30"/>
        </w:rPr>
        <w:t>無法完整精準教導學生每一部分</w:t>
      </w:r>
      <w:r w:rsidR="004436A1">
        <w:rPr>
          <w:rFonts w:asciiTheme="minorEastAsia" w:hAnsiTheme="minorEastAsia" w:cs="Times New Roman" w:hint="eastAsia"/>
          <w:szCs w:val="30"/>
        </w:rPr>
        <w:t>。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因此</w:t>
      </w:r>
      <w:r w:rsidR="001E0E12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，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可給予學生一個著重的方向，先口述預設學生過去學了</w:t>
      </w:r>
      <w:r w:rsidR="0087158F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什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麼內容，</w:t>
      </w:r>
      <w:r w:rsidR="001E0E12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再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著重後面要呈現的教學內容，也鼓勵學生多多發揮。</w:t>
      </w:r>
    </w:p>
    <w:p w14:paraId="465D5B44" w14:textId="77777777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</w:p>
    <w:p w14:paraId="1D7F1206" w14:textId="51DEA7F6" w:rsidR="00B409F0" w:rsidRPr="00AB4737" w:rsidRDefault="00AB4737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3</w:t>
      </w:r>
      <w:r w:rsidR="00B409F0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、觀議課</w:t>
      </w:r>
    </w:p>
    <w:p w14:paraId="5F1D24B0" w14:textId="7C155857" w:rsidR="00B409F0" w:rsidRDefault="00B409F0" w:rsidP="00471F1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1422"/>
        <w:gridCol w:w="2205"/>
        <w:gridCol w:w="1355"/>
      </w:tblGrid>
      <w:tr w:rsidR="00471F1C" w:rsidRPr="00DE3092" w14:paraId="5519B9EA" w14:textId="77777777" w:rsidTr="00B409F0">
        <w:trPr>
          <w:trHeight w:val="426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507C8C2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觀議課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(7/28)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上午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：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5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0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471F1C" w:rsidRPr="00DE3092" w14:paraId="2BC4CBC6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  <w:bottom w:val="single" w:sz="12" w:space="0" w:color="auto"/>
            </w:tcBorders>
          </w:tcPr>
          <w:p w14:paraId="56FE289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</w:tcPr>
          <w:p w14:paraId="6F68EA5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</w:tcPr>
          <w:p w14:paraId="26F42876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教學者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</w:tcPr>
          <w:p w14:paraId="7FC10AB5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評論人</w:t>
            </w:r>
          </w:p>
        </w:tc>
      </w:tr>
      <w:tr w:rsidR="00471F1C" w:rsidRPr="00DE3092" w14:paraId="5C54E337" w14:textId="77777777" w:rsidTr="00B96C29">
        <w:trPr>
          <w:trHeight w:val="568"/>
        </w:trPr>
        <w:tc>
          <w:tcPr>
            <w:tcW w:w="3314" w:type="dxa"/>
            <w:tcBorders>
              <w:top w:val="single" w:sz="12" w:space="0" w:color="auto"/>
            </w:tcBorders>
          </w:tcPr>
          <w:p w14:paraId="37CA34E2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 ~ 09:30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635BA6A7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摘取大意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4E154B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2071077" w14:textId="77777777" w:rsidR="00471F1C" w:rsidRPr="001B0027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  <w:p w14:paraId="040F5C4F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怡穎老師</w:t>
            </w:r>
          </w:p>
        </w:tc>
      </w:tr>
      <w:tr w:rsidR="00471F1C" w:rsidRPr="00DE3092" w14:paraId="6F52C955" w14:textId="77777777" w:rsidTr="00B96C29">
        <w:trPr>
          <w:trHeight w:val="426"/>
        </w:trPr>
        <w:tc>
          <w:tcPr>
            <w:tcW w:w="3314" w:type="dxa"/>
          </w:tcPr>
          <w:p w14:paraId="3F9DAEB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 ~ 10:10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F4568D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44D4EF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37E88C15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28F65197" w14:textId="77777777" w:rsidTr="00B96C29">
        <w:trPr>
          <w:trHeight w:val="620"/>
        </w:trPr>
        <w:tc>
          <w:tcPr>
            <w:tcW w:w="3314" w:type="dxa"/>
            <w:tcBorders>
              <w:bottom w:val="single" w:sz="4" w:space="0" w:color="auto"/>
            </w:tcBorders>
          </w:tcPr>
          <w:p w14:paraId="5602BB9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14:paraId="41E25C8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生字新詞</w:t>
            </w:r>
          </w:p>
        </w:tc>
        <w:tc>
          <w:tcPr>
            <w:tcW w:w="2205" w:type="dxa"/>
            <w:vMerge w:val="restart"/>
            <w:tcBorders>
              <w:bottom w:val="single" w:sz="4" w:space="0" w:color="auto"/>
            </w:tcBorders>
          </w:tcPr>
          <w:p w14:paraId="240573E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</w:tcPr>
          <w:p w14:paraId="003B2C6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登順老師</w:t>
            </w:r>
          </w:p>
          <w:p w14:paraId="792203B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</w:tc>
      </w:tr>
      <w:tr w:rsidR="00471F1C" w:rsidRPr="00DE3092" w14:paraId="2E45F322" w14:textId="77777777" w:rsidTr="00B96C29">
        <w:trPr>
          <w:trHeight w:val="426"/>
        </w:trPr>
        <w:tc>
          <w:tcPr>
            <w:tcW w:w="3314" w:type="dxa"/>
            <w:tcBorders>
              <w:bottom w:val="single" w:sz="12" w:space="0" w:color="auto"/>
            </w:tcBorders>
          </w:tcPr>
          <w:p w14:paraId="0CA4CD5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296596D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</w:tcPr>
          <w:p w14:paraId="3959481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12" w:space="0" w:color="auto"/>
            </w:tcBorders>
          </w:tcPr>
          <w:p w14:paraId="31308AB4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7D4CC68D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</w:tcBorders>
          </w:tcPr>
          <w:p w14:paraId="4C8D2D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5F201242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內容深究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6C69581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064B289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秀霞老師</w:t>
            </w:r>
          </w:p>
          <w:p w14:paraId="5221FF52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敬堯老師</w:t>
            </w:r>
          </w:p>
        </w:tc>
      </w:tr>
      <w:tr w:rsidR="00471F1C" w:rsidRPr="00DE3092" w14:paraId="5CA2215A" w14:textId="77777777" w:rsidTr="00B96C29">
        <w:trPr>
          <w:trHeight w:val="426"/>
        </w:trPr>
        <w:tc>
          <w:tcPr>
            <w:tcW w:w="3314" w:type="dxa"/>
          </w:tcPr>
          <w:p w14:paraId="056A004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4E99F478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0344746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7432D1A8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14269001" w14:textId="77777777" w:rsidTr="00B96C29">
        <w:trPr>
          <w:trHeight w:val="440"/>
        </w:trPr>
        <w:tc>
          <w:tcPr>
            <w:tcW w:w="3314" w:type="dxa"/>
          </w:tcPr>
          <w:p w14:paraId="52E66C4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6CD415C3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形式深究</w:t>
            </w:r>
          </w:p>
        </w:tc>
        <w:tc>
          <w:tcPr>
            <w:tcW w:w="2205" w:type="dxa"/>
            <w:vMerge w:val="restart"/>
          </w:tcPr>
          <w:p w14:paraId="1F53C85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6C3A4843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光明老師</w:t>
            </w:r>
          </w:p>
          <w:p w14:paraId="12F320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偉菖老師</w:t>
            </w:r>
          </w:p>
        </w:tc>
      </w:tr>
      <w:tr w:rsidR="00471F1C" w:rsidRPr="00DE3092" w14:paraId="6ACB87CA" w14:textId="77777777" w:rsidTr="00B96C29">
        <w:trPr>
          <w:trHeight w:val="426"/>
        </w:trPr>
        <w:tc>
          <w:tcPr>
            <w:tcW w:w="3314" w:type="dxa"/>
          </w:tcPr>
          <w:p w14:paraId="266F438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57EE26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3FC102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6A7D7A59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F1C" w:rsidRPr="00DE3092" w14:paraId="3A07A17F" w14:textId="77777777" w:rsidTr="00B96C29">
        <w:trPr>
          <w:trHeight w:val="426"/>
        </w:trPr>
        <w:tc>
          <w:tcPr>
            <w:tcW w:w="3314" w:type="dxa"/>
          </w:tcPr>
          <w:p w14:paraId="1D2539F6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382D434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2205" w:type="dxa"/>
            <w:vMerge w:val="restart"/>
          </w:tcPr>
          <w:p w14:paraId="3B7B858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0CBECB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偉菖老師</w:t>
            </w:r>
          </w:p>
          <w:p w14:paraId="0E85B1E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裕貿老師</w:t>
            </w:r>
          </w:p>
        </w:tc>
      </w:tr>
      <w:tr w:rsidR="00471F1C" w:rsidRPr="00DE3092" w14:paraId="34C89298" w14:textId="77777777" w:rsidTr="00B96C29">
        <w:trPr>
          <w:trHeight w:val="426"/>
        </w:trPr>
        <w:tc>
          <w:tcPr>
            <w:tcW w:w="3314" w:type="dxa"/>
          </w:tcPr>
          <w:p w14:paraId="51CB5B27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0174D51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vMerge/>
          </w:tcPr>
          <w:p w14:paraId="7A1F98BC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29336C25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026B13" w14:textId="77777777" w:rsidR="00B96C2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</w:p>
    <w:p w14:paraId="69C158E0" w14:textId="535C728C" w:rsidR="00B96C29" w:rsidRPr="00FE7F09" w:rsidRDefault="00B96C29" w:rsidP="00FE7F0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FE7F0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CB4B011" w14:textId="77777777" w:rsidR="00CD69FB" w:rsidRDefault="00FE7F09" w:rsidP="00FE7F0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學生分享試教影片後，可有一些時間給老師們評論與建議，但時間規劃上</w:t>
      </w:r>
    </w:p>
    <w:p w14:paraId="00A19EF9" w14:textId="2953E1F9" w:rsidR="00FE7F09" w:rsidRPr="00CD69FB" w:rsidRDefault="0087158F" w:rsidP="00CD69F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需討論</w:t>
      </w:r>
      <w:r w:rsidR="00FE7F09" w:rsidRPr="00CD69FB">
        <w:rPr>
          <w:rFonts w:asciiTheme="minorEastAsia" w:hAnsiTheme="minorEastAsia" w:cs="Times New Roman" w:hint="eastAsia"/>
          <w:szCs w:val="30"/>
        </w:rPr>
        <w:t>是否拉長或有其他方式</w:t>
      </w:r>
      <w:r w:rsidRPr="00CD69FB">
        <w:rPr>
          <w:rFonts w:asciiTheme="minorEastAsia" w:hAnsiTheme="minorEastAsia" w:cs="Times New Roman" w:hint="eastAsia"/>
          <w:szCs w:val="30"/>
        </w:rPr>
        <w:t>可</w:t>
      </w:r>
      <w:r w:rsidR="00FE7F09" w:rsidRPr="00CD69FB">
        <w:rPr>
          <w:rFonts w:asciiTheme="minorEastAsia" w:hAnsiTheme="minorEastAsia" w:cs="Times New Roman" w:hint="eastAsia"/>
          <w:szCs w:val="30"/>
        </w:rPr>
        <w:t>解決時間安排</w:t>
      </w:r>
      <w:r w:rsidR="004250C3">
        <w:rPr>
          <w:rFonts w:asciiTheme="minorEastAsia" w:hAnsiTheme="minorEastAsia" w:cs="Times New Roman" w:hint="eastAsia"/>
          <w:szCs w:val="30"/>
        </w:rPr>
        <w:t>的</w:t>
      </w:r>
      <w:r w:rsidR="00FE7F09" w:rsidRPr="00CD69FB">
        <w:rPr>
          <w:rFonts w:asciiTheme="minorEastAsia" w:hAnsiTheme="minorEastAsia" w:cs="Times New Roman" w:hint="eastAsia"/>
          <w:szCs w:val="30"/>
        </w:rPr>
        <w:t>問題。</w:t>
      </w:r>
    </w:p>
    <w:p w14:paraId="397B7B31" w14:textId="23812841" w:rsidR="00B96C29" w:rsidRPr="0087158F" w:rsidRDefault="00B96C29" w:rsidP="0087158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87158F">
        <w:rPr>
          <w:rFonts w:ascii="Times New Roman" w:eastAsia="標楷體" w:hAnsi="Times New Roman" w:cs="Times New Roman" w:hint="eastAsia"/>
          <w:sz w:val="30"/>
          <w:szCs w:val="30"/>
        </w:rPr>
        <w:t>教學呈現</w:t>
      </w:r>
    </w:p>
    <w:p w14:paraId="29866298" w14:textId="23217549" w:rsidR="0087158F" w:rsidRPr="00800E4B" w:rsidRDefault="0087158F" w:rsidP="0087158F">
      <w:pPr>
        <w:ind w:leftChars="200" w:left="480"/>
        <w:rPr>
          <w:rFonts w:asciiTheme="minorEastAsia" w:hAnsiTheme="minorEastAsia" w:cs="Times New Roman"/>
          <w:szCs w:val="24"/>
        </w:rPr>
      </w:pPr>
      <w:r w:rsidRPr="00800E4B">
        <w:rPr>
          <w:rFonts w:asciiTheme="minorEastAsia" w:hAnsiTheme="minorEastAsia" w:cs="Times New Roman" w:hint="eastAsia"/>
          <w:szCs w:val="24"/>
        </w:rPr>
        <w:t>評論時，指導老師可評論自己以外的學員，讓學生</w:t>
      </w:r>
      <w:r w:rsidR="00344BD1">
        <w:rPr>
          <w:rFonts w:asciiTheme="minorEastAsia" w:hAnsiTheme="minorEastAsia" w:cs="Times New Roman" w:hint="eastAsia"/>
          <w:szCs w:val="24"/>
        </w:rPr>
        <w:t>獲得</w:t>
      </w:r>
      <w:r w:rsidRPr="00800E4B">
        <w:rPr>
          <w:rFonts w:asciiTheme="minorEastAsia" w:hAnsiTheme="minorEastAsia" w:cs="Times New Roman" w:hint="eastAsia"/>
          <w:szCs w:val="24"/>
        </w:rPr>
        <w:t>更多建議。</w:t>
      </w:r>
    </w:p>
    <w:p w14:paraId="66402391" w14:textId="2E8B3BFB" w:rsidR="00FE7F0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2E88D025" w14:textId="0CFF4A01" w:rsidR="00FE7F09" w:rsidRPr="00800E4B" w:rsidRDefault="00853DAF" w:rsidP="00853DAF">
      <w:pPr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 </w:t>
      </w:r>
      <w:r w:rsidR="00FE7F09" w:rsidRPr="00800E4B">
        <w:rPr>
          <w:rFonts w:asciiTheme="minorEastAsia" w:hAnsiTheme="minorEastAsia" w:cs="Times New Roman" w:hint="eastAsia"/>
          <w:szCs w:val="30"/>
        </w:rPr>
        <w:t>學生在觀議課能夠看見其他同學的教學方式及策略，學生可</w:t>
      </w:r>
      <w:r>
        <w:rPr>
          <w:rFonts w:asciiTheme="minorEastAsia" w:hAnsiTheme="minorEastAsia" w:cs="Times New Roman" w:hint="eastAsia"/>
          <w:szCs w:val="30"/>
        </w:rPr>
        <w:t>從中</w:t>
      </w:r>
      <w:r w:rsidR="00FE7F09" w:rsidRPr="00800E4B">
        <w:rPr>
          <w:rFonts w:asciiTheme="minorEastAsia" w:hAnsiTheme="minorEastAsia" w:cs="Times New Roman" w:hint="eastAsia"/>
          <w:szCs w:val="30"/>
        </w:rPr>
        <w:t>有</w:t>
      </w:r>
      <w:r w:rsidR="00A545BC" w:rsidRPr="00800E4B">
        <w:rPr>
          <w:rFonts w:asciiTheme="minorEastAsia" w:hAnsiTheme="minorEastAsia" w:cs="Times New Roman" w:hint="eastAsia"/>
          <w:szCs w:val="30"/>
        </w:rPr>
        <w:t>較</w:t>
      </w:r>
      <w:r w:rsidR="00FE7F09" w:rsidRPr="00800E4B">
        <w:rPr>
          <w:rFonts w:asciiTheme="minorEastAsia" w:hAnsiTheme="minorEastAsia" w:cs="Times New Roman" w:hint="eastAsia"/>
          <w:szCs w:val="30"/>
        </w:rPr>
        <w:t>多元的學習，吸收彼此</w:t>
      </w:r>
      <w:r w:rsidR="0087158F" w:rsidRPr="00800E4B">
        <w:rPr>
          <w:rFonts w:asciiTheme="minorEastAsia" w:hAnsiTheme="minorEastAsia" w:cs="Times New Roman" w:hint="eastAsia"/>
          <w:szCs w:val="30"/>
        </w:rPr>
        <w:t>的</w:t>
      </w:r>
      <w:r w:rsidR="00FE7F09" w:rsidRPr="00800E4B">
        <w:rPr>
          <w:rFonts w:asciiTheme="minorEastAsia" w:hAnsiTheme="minorEastAsia" w:cs="Times New Roman" w:hint="eastAsia"/>
          <w:szCs w:val="30"/>
        </w:rPr>
        <w:t>經驗</w:t>
      </w:r>
      <w:r w:rsidR="0087158F" w:rsidRPr="00800E4B">
        <w:rPr>
          <w:rFonts w:asciiTheme="minorEastAsia" w:hAnsiTheme="minorEastAsia" w:cs="Times New Roman" w:hint="eastAsia"/>
          <w:szCs w:val="30"/>
        </w:rPr>
        <w:t>。</w:t>
      </w:r>
    </w:p>
    <w:p w14:paraId="74676D4C" w14:textId="2EA1E4C4" w:rsidR="00B96C29" w:rsidRDefault="00B96C29" w:rsidP="00B96C2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四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AC0753">
        <w:rPr>
          <w:rFonts w:ascii="標楷體" w:eastAsia="標楷體" w:hAnsi="標楷體" w:hint="eastAsia"/>
          <w:b/>
          <w:sz w:val="32"/>
          <w:szCs w:val="32"/>
        </w:rPr>
        <w:t>省思</w:t>
      </w:r>
      <w:r w:rsidRPr="00B96C29">
        <w:rPr>
          <w:rFonts w:ascii="Times New Roman" w:eastAsia="標楷體" w:hAnsi="Times New Roman" w:cs="Times New Roman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月共備觀議課的規劃與實施</w:t>
      </w:r>
    </w:p>
    <w:p w14:paraId="2153DD0D" w14:textId="77777777" w:rsidR="00B96C29" w:rsidRPr="00AB4737" w:rsidRDefault="00B96C29" w:rsidP="00B96C29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792"/>
        <w:gridCol w:w="1656"/>
        <w:gridCol w:w="1646"/>
      </w:tblGrid>
      <w:tr w:rsidR="0063281D" w:rsidRPr="00731025" w14:paraId="52208159" w14:textId="6BF646BF" w:rsidTr="00633D0E">
        <w:trPr>
          <w:trHeight w:val="669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6204F89B" w14:textId="189E9B2E" w:rsidR="0063281D" w:rsidRPr="00E6600C" w:rsidRDefault="0063281D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共同備課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8/3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8/5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63281D" w:rsidRPr="00731025" w14:paraId="6ADA1570" w14:textId="73C24FD0" w:rsidTr="004A5923">
        <w:trPr>
          <w:trHeight w:val="658"/>
        </w:trPr>
        <w:tc>
          <w:tcPr>
            <w:tcW w:w="3202" w:type="dxa"/>
            <w:tcBorders>
              <w:top w:val="single" w:sz="12" w:space="0" w:color="auto"/>
              <w:bottom w:val="single" w:sz="12" w:space="0" w:color="auto"/>
            </w:tcBorders>
          </w:tcPr>
          <w:p w14:paraId="440F27C5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14:paraId="147594C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</w:tcPr>
          <w:p w14:paraId="7DD8379A" w14:textId="2BDFBE76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12" w:space="0" w:color="auto"/>
            </w:tcBorders>
          </w:tcPr>
          <w:p w14:paraId="007CC1EC" w14:textId="2ADB66B9" w:rsidR="0063281D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63281D" w:rsidRPr="00731025" w14:paraId="29B0BEA4" w14:textId="4D2828D1" w:rsidTr="008D549C">
        <w:trPr>
          <w:trHeight w:val="834"/>
        </w:trPr>
        <w:tc>
          <w:tcPr>
            <w:tcW w:w="3202" w:type="dxa"/>
            <w:tcBorders>
              <w:top w:val="single" w:sz="12" w:space="0" w:color="auto"/>
            </w:tcBorders>
          </w:tcPr>
          <w:p w14:paraId="4B756BB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72B11E78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</w:p>
          <w:p w14:paraId="0FEAD224" w14:textId="77777777" w:rsidR="0063281D" w:rsidRPr="00AA389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3E8C5BF6" w14:textId="2E3B2876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偉菖老師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1A4C4CAF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</w:p>
          <w:p w14:paraId="18B2A89B" w14:textId="4D92F84C" w:rsidR="0063281D" w:rsidRPr="004B074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  <w:r w:rsidRPr="004B074D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63281D" w:rsidRPr="00731025" w14:paraId="6442DA64" w14:textId="18FAF69C" w:rsidTr="008D549C">
        <w:trPr>
          <w:trHeight w:val="736"/>
        </w:trPr>
        <w:tc>
          <w:tcPr>
            <w:tcW w:w="3202" w:type="dxa"/>
            <w:tcBorders>
              <w:bottom w:val="single" w:sz="12" w:space="0" w:color="auto"/>
            </w:tcBorders>
          </w:tcPr>
          <w:p w14:paraId="7C8E5DFC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7CB88687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4E0DDE2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05107AC7" w14:textId="2E8C03D2" w:rsidR="0063281D" w:rsidRP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怡穎老師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3906DCD8" w14:textId="77777777" w:rsid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</w:t>
            </w:r>
          </w:p>
          <w:p w14:paraId="6ED39044" w14:textId="575310D3" w:rsidR="0063281D" w:rsidRPr="0026044A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</w:p>
        </w:tc>
      </w:tr>
      <w:tr w:rsidR="0063281D" w:rsidRPr="00731025" w14:paraId="5893881C" w14:textId="4552797D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3C10DB6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494F2F74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</w:t>
            </w:r>
          </w:p>
          <w:p w14:paraId="5037E1B9" w14:textId="4D080FB3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(摘要)</w:t>
            </w:r>
          </w:p>
          <w:p w14:paraId="0ADB518C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1AD42B73" w14:textId="4C7B57A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3D2B9F81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</w:p>
          <w:p w14:paraId="28B95DFF" w14:textId="7C9D64A9" w:rsidR="0063281D" w:rsidRPr="001B0027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</w:p>
          <w:p w14:paraId="080B82C3" w14:textId="6A57D654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怡穎老師</w:t>
            </w:r>
          </w:p>
        </w:tc>
      </w:tr>
      <w:tr w:rsidR="0063281D" w:rsidRPr="00731025" w14:paraId="3ADAF4DA" w14:textId="3CA417DB" w:rsidTr="008D549C">
        <w:trPr>
          <w:trHeight w:val="747"/>
        </w:trPr>
        <w:tc>
          <w:tcPr>
            <w:tcW w:w="3202" w:type="dxa"/>
            <w:tcBorders>
              <w:bottom w:val="single" w:sz="12" w:space="0" w:color="auto"/>
            </w:tcBorders>
          </w:tcPr>
          <w:p w14:paraId="2ED96FE4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66A64FDF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5531A3F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30229C82" w14:textId="32DF26C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光明老師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46C6346C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</w:t>
            </w:r>
          </w:p>
          <w:p w14:paraId="7E33FC0E" w14:textId="3CD60041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敬堯老師</w:t>
            </w:r>
          </w:p>
        </w:tc>
      </w:tr>
      <w:tr w:rsidR="0063281D" w:rsidRPr="00731025" w14:paraId="7CE2A7C5" w14:textId="2B599A93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CF02FED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256B840C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28B5780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54CAA32C" w14:textId="35E01443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78D4A277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</w:t>
            </w:r>
          </w:p>
          <w:p w14:paraId="278BCC0D" w14:textId="10699BCE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</w:t>
            </w:r>
          </w:p>
        </w:tc>
      </w:tr>
      <w:tr w:rsidR="0063281D" w:rsidRPr="00731025" w14:paraId="4BFF8BA7" w14:textId="391FCF9C" w:rsidTr="008D549C">
        <w:trPr>
          <w:trHeight w:val="736"/>
        </w:trPr>
        <w:tc>
          <w:tcPr>
            <w:tcW w:w="3202" w:type="dxa"/>
          </w:tcPr>
          <w:p w14:paraId="1E4B3A23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</w:tcPr>
          <w:p w14:paraId="47021713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363BFCE2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vAlign w:val="center"/>
          </w:tcPr>
          <w:p w14:paraId="366140CB" w14:textId="707611FF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登順老師</w:t>
            </w:r>
          </w:p>
        </w:tc>
        <w:tc>
          <w:tcPr>
            <w:tcW w:w="1646" w:type="dxa"/>
          </w:tcPr>
          <w:p w14:paraId="3E8AE8F4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</w:t>
            </w:r>
          </w:p>
          <w:p w14:paraId="146C790E" w14:textId="7217BE8A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裕貿老師</w:t>
            </w:r>
          </w:p>
        </w:tc>
      </w:tr>
    </w:tbl>
    <w:p w14:paraId="144BF85C" w14:textId="77777777" w:rsidR="00806B03" w:rsidRDefault="00806B03" w:rsidP="00AC0753">
      <w:pPr>
        <w:rPr>
          <w:rFonts w:ascii="Times New Roman" w:eastAsia="標楷體" w:hAnsi="Times New Roman" w:cs="Times New Roman"/>
          <w:sz w:val="30"/>
          <w:szCs w:val="30"/>
        </w:rPr>
      </w:pPr>
    </w:p>
    <w:p w14:paraId="5A263C8B" w14:textId="10365CDF" w:rsidR="000E764A" w:rsidRDefault="00806B03" w:rsidP="000E764A">
      <w:pPr>
        <w:rPr>
          <w:rFonts w:ascii="Times New Roman" w:eastAsia="標楷體" w:hAnsi="Times New Roman" w:cs="Times New Roman"/>
          <w:sz w:val="30"/>
          <w:szCs w:val="30"/>
        </w:rPr>
      </w:pPr>
      <w:r w:rsidRPr="000E764A">
        <w:rPr>
          <w:rFonts w:ascii="Times New Roman" w:eastAsia="標楷體" w:hAnsi="Times New Roman" w:cs="Times New Roman"/>
          <w:sz w:val="30"/>
          <w:szCs w:val="30"/>
        </w:rPr>
        <w:t>(</w:t>
      </w:r>
      <w:r w:rsidR="00C02DE1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0E764A">
        <w:rPr>
          <w:rFonts w:ascii="Times New Roman" w:eastAsia="標楷體" w:hAnsi="Times New Roman" w:cs="Times New Roman"/>
          <w:sz w:val="30"/>
          <w:szCs w:val="30"/>
        </w:rPr>
        <w:t>)</w:t>
      </w:r>
      <w:r w:rsidRPr="000E764A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0E764A" w:rsidRPr="000E764A">
        <w:rPr>
          <w:rFonts w:ascii="Times New Roman" w:eastAsia="標楷體" w:hAnsi="Times New Roman" w:cs="Times New Roman" w:hint="eastAsia"/>
          <w:sz w:val="30"/>
          <w:szCs w:val="30"/>
        </w:rPr>
        <w:t>講述內容的設計與呈現</w:t>
      </w:r>
    </w:p>
    <w:p w14:paraId="7E713E69" w14:textId="77777777" w:rsidR="008B3848" w:rsidRPr="00A018D8" w:rsidRDefault="003D497C" w:rsidP="008B3848">
      <w:pPr>
        <w:rPr>
          <w:rFonts w:asciiTheme="minorEastAsia" w:hAnsiTheme="minorEastAsia" w:cs="Times New Roman"/>
          <w:b/>
          <w:bCs/>
          <w:szCs w:val="24"/>
        </w:rPr>
      </w:pPr>
      <w:r w:rsidRPr="00A018D8">
        <w:rPr>
          <w:rFonts w:asciiTheme="minorEastAsia" w:hAnsiTheme="minorEastAsia" w:cs="Times New Roman" w:hint="eastAsia"/>
          <w:b/>
          <w:bCs/>
          <w:szCs w:val="24"/>
        </w:rPr>
        <w:t>建議：</w:t>
      </w:r>
    </w:p>
    <w:p w14:paraId="69AE9204" w14:textId="4AF9B14A" w:rsidR="003D497C" w:rsidRDefault="003D497C" w:rsidP="008B3848">
      <w:pPr>
        <w:rPr>
          <w:rFonts w:asciiTheme="minorEastAsia" w:hAnsiTheme="minorEastAsia" w:cs="Times New Roman"/>
          <w:szCs w:val="24"/>
        </w:rPr>
      </w:pPr>
      <w:r w:rsidRPr="008B3848">
        <w:rPr>
          <w:rFonts w:asciiTheme="minorEastAsia" w:hAnsiTheme="minorEastAsia" w:cs="Times New Roman" w:hint="eastAsia"/>
          <w:szCs w:val="24"/>
        </w:rPr>
        <w:t>現在各縣市教甄教學演示規定有些不同，例如：台北市給考生指標並要求要融入教學演示中，</w:t>
      </w:r>
      <w:r w:rsidR="00037C67" w:rsidRPr="008B3848">
        <w:rPr>
          <w:rFonts w:asciiTheme="minorEastAsia" w:hAnsiTheme="minorEastAsia" w:cs="Times New Roman" w:hint="eastAsia"/>
          <w:szCs w:val="24"/>
        </w:rPr>
        <w:t>另外，高雄市指定考生教注音符號、文言文、新詩等，希望明年教學內容能朝此方向準備。</w:t>
      </w:r>
    </w:p>
    <w:p w14:paraId="681334A7" w14:textId="39458BF0" w:rsidR="00BE28D7" w:rsidRPr="008B3848" w:rsidRDefault="00BE28D7" w:rsidP="008B3848">
      <w:pPr>
        <w:rPr>
          <w:rFonts w:asciiTheme="minorEastAsia" w:hAnsiTheme="minorEastAsia" w:cs="Times New Roman"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主持人回覆：</w:t>
      </w:r>
      <w:r>
        <w:rPr>
          <w:rFonts w:ascii="Times New Roman" w:hAnsi="Times New Roman" w:cs="Times New Roman" w:hint="eastAsia"/>
          <w:b/>
          <w:szCs w:val="24"/>
        </w:rPr>
        <w:t>將彙整</w:t>
      </w:r>
      <w:r>
        <w:rPr>
          <w:rFonts w:ascii="Times New Roman" w:hAnsi="Times New Roman" w:cs="Times New Roman" w:hint="eastAsia"/>
          <w:b/>
          <w:szCs w:val="24"/>
        </w:rPr>
        <w:t>109-111</w:t>
      </w:r>
      <w:r>
        <w:rPr>
          <w:rFonts w:ascii="Times New Roman" w:hAnsi="Times New Roman" w:cs="Times New Roman" w:hint="eastAsia"/>
          <w:b/>
          <w:szCs w:val="24"/>
        </w:rPr>
        <w:t>年各縣市教師甄試國語教學的相關規定，應用於</w:t>
      </w:r>
      <w:r>
        <w:rPr>
          <w:rFonts w:ascii="Times New Roman" w:hAnsi="Times New Roman" w:cs="Times New Roman" w:hint="eastAsia"/>
          <w:b/>
          <w:szCs w:val="24"/>
        </w:rPr>
        <w:t>112</w:t>
      </w:r>
      <w:r>
        <w:rPr>
          <w:rFonts w:ascii="Times New Roman" w:hAnsi="Times New Roman" w:cs="Times New Roman" w:hint="eastAsia"/>
          <w:b/>
          <w:szCs w:val="24"/>
        </w:rPr>
        <w:t>年共備觀議課的教學及指導。</w:t>
      </w:r>
    </w:p>
    <w:p w14:paraId="769E0FC2" w14:textId="536D54E7" w:rsidR="004160D4" w:rsidRDefault="00AD70F1" w:rsidP="00324BA7">
      <w:pPr>
        <w:rPr>
          <w:rFonts w:ascii="Times New Roman" w:eastAsia="標楷體" w:hAnsi="Times New Roman" w:cs="Times New Roman"/>
          <w:sz w:val="30"/>
          <w:szCs w:val="30"/>
        </w:rPr>
      </w:pPr>
      <w:r w:rsidRPr="00AD70F1">
        <w:rPr>
          <w:rFonts w:ascii="Times New Roman" w:eastAsia="標楷體" w:hAnsi="Times New Roman" w:cs="Times New Roman"/>
          <w:sz w:val="30"/>
          <w:szCs w:val="30"/>
        </w:rPr>
        <w:t>(</w:t>
      </w:r>
      <w:r w:rsidR="00C02DE1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Pr="00AD70F1">
        <w:rPr>
          <w:rFonts w:ascii="Times New Roman" w:eastAsia="標楷體" w:hAnsi="Times New Roman" w:cs="Times New Roman"/>
          <w:sz w:val="30"/>
          <w:szCs w:val="30"/>
        </w:rPr>
        <w:t xml:space="preserve">) </w:t>
      </w:r>
      <w:r w:rsidRPr="00AD70F1">
        <w:rPr>
          <w:rFonts w:ascii="Times New Roman" w:eastAsia="標楷體" w:hAnsi="Times New Roman" w:cs="Times New Roman" w:hint="eastAsia"/>
          <w:sz w:val="30"/>
          <w:szCs w:val="30"/>
        </w:rPr>
        <w:t>省思教與學的效益</w:t>
      </w:r>
    </w:p>
    <w:p w14:paraId="276849B4" w14:textId="77777777" w:rsidR="008B3848" w:rsidRPr="00A018D8" w:rsidRDefault="00324BA7" w:rsidP="008B3848">
      <w:pPr>
        <w:rPr>
          <w:rFonts w:asciiTheme="minorEastAsia" w:hAnsiTheme="minorEastAsia" w:cs="Times New Roman"/>
          <w:b/>
          <w:bCs/>
          <w:szCs w:val="24"/>
        </w:rPr>
      </w:pPr>
      <w:r w:rsidRPr="00A018D8">
        <w:rPr>
          <w:rFonts w:asciiTheme="minorEastAsia" w:hAnsiTheme="minorEastAsia" w:cs="Times New Roman" w:hint="eastAsia"/>
          <w:b/>
          <w:bCs/>
          <w:szCs w:val="24"/>
        </w:rPr>
        <w:t>建議</w:t>
      </w:r>
      <w:r w:rsidR="008B3848" w:rsidRPr="00A018D8">
        <w:rPr>
          <w:rFonts w:asciiTheme="minorEastAsia" w:hAnsiTheme="minorEastAsia" w:cs="Times New Roman" w:hint="eastAsia"/>
          <w:b/>
          <w:bCs/>
          <w:szCs w:val="24"/>
        </w:rPr>
        <w:t>：</w:t>
      </w:r>
    </w:p>
    <w:p w14:paraId="02E23F7B" w14:textId="769E0665" w:rsidR="00324BA7" w:rsidRPr="008B3848" w:rsidRDefault="00324BA7" w:rsidP="008B3848">
      <w:pPr>
        <w:rPr>
          <w:rFonts w:asciiTheme="minorEastAsia" w:hAnsiTheme="minorEastAsia" w:cs="Times New Roman"/>
          <w:szCs w:val="24"/>
        </w:rPr>
      </w:pPr>
      <w:r w:rsidRPr="008B3848">
        <w:rPr>
          <w:rFonts w:asciiTheme="minorEastAsia" w:hAnsiTheme="minorEastAsia" w:cs="Times New Roman" w:hint="eastAsia"/>
          <w:szCs w:val="24"/>
        </w:rPr>
        <w:t>進行課綱教學前可以先了解學生的學習期望，幫助老師</w:t>
      </w:r>
      <w:r w:rsidR="004160D4" w:rsidRPr="008B3848">
        <w:rPr>
          <w:rFonts w:asciiTheme="minorEastAsia" w:hAnsiTheme="minorEastAsia" w:cs="Times New Roman" w:hint="eastAsia"/>
          <w:szCs w:val="24"/>
        </w:rPr>
        <w:t>在</w:t>
      </w:r>
      <w:r w:rsidRPr="008B3848">
        <w:rPr>
          <w:rFonts w:asciiTheme="minorEastAsia" w:hAnsiTheme="minorEastAsia" w:cs="Times New Roman" w:hint="eastAsia"/>
          <w:szCs w:val="24"/>
        </w:rPr>
        <w:t>備課</w:t>
      </w:r>
      <w:r w:rsidR="004160D4" w:rsidRPr="008B3848">
        <w:rPr>
          <w:rFonts w:asciiTheme="minorEastAsia" w:hAnsiTheme="minorEastAsia" w:cs="Times New Roman" w:hint="eastAsia"/>
          <w:szCs w:val="24"/>
        </w:rPr>
        <w:t>時</w:t>
      </w:r>
      <w:r w:rsidRPr="008B3848">
        <w:rPr>
          <w:rFonts w:asciiTheme="minorEastAsia" w:hAnsiTheme="minorEastAsia" w:cs="Times New Roman" w:hint="eastAsia"/>
          <w:szCs w:val="24"/>
        </w:rPr>
        <w:t>能更</w:t>
      </w:r>
      <w:r w:rsidR="004160D4" w:rsidRPr="008B3848">
        <w:rPr>
          <w:rFonts w:asciiTheme="minorEastAsia" w:hAnsiTheme="minorEastAsia" w:cs="Times New Roman" w:hint="eastAsia"/>
          <w:szCs w:val="24"/>
        </w:rPr>
        <w:t>貼近</w:t>
      </w:r>
      <w:r w:rsidRPr="008B3848">
        <w:rPr>
          <w:rFonts w:asciiTheme="minorEastAsia" w:hAnsiTheme="minorEastAsia" w:cs="Times New Roman" w:hint="eastAsia"/>
          <w:szCs w:val="24"/>
        </w:rPr>
        <w:t>學</w:t>
      </w:r>
      <w:r w:rsidR="004160D4" w:rsidRPr="008B3848">
        <w:rPr>
          <w:rFonts w:asciiTheme="minorEastAsia" w:hAnsiTheme="minorEastAsia" w:cs="Times New Roman" w:hint="eastAsia"/>
          <w:szCs w:val="24"/>
        </w:rPr>
        <w:t>生</w:t>
      </w:r>
      <w:r w:rsidRPr="008B3848">
        <w:rPr>
          <w:rFonts w:asciiTheme="minorEastAsia" w:hAnsiTheme="minorEastAsia" w:cs="Times New Roman" w:hint="eastAsia"/>
          <w:szCs w:val="24"/>
        </w:rPr>
        <w:t>需求。</w:t>
      </w:r>
    </w:p>
    <w:p w14:paraId="5499D501" w14:textId="6D258A98" w:rsidR="00AD70F1" w:rsidRPr="00C02DE1" w:rsidRDefault="00C02DE1" w:rsidP="00C02DE1">
      <w:pPr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（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>
        <w:rPr>
          <w:rFonts w:ascii="Times New Roman" w:eastAsia="標楷體" w:hAnsi="Times New Roman" w:cs="Times New Roman" w:hint="eastAsia"/>
          <w:sz w:val="30"/>
          <w:szCs w:val="30"/>
        </w:rPr>
        <w:t>）</w:t>
      </w:r>
      <w:r w:rsidR="00AD70F1" w:rsidRPr="00C02DE1">
        <w:rPr>
          <w:rFonts w:ascii="Times New Roman" w:eastAsia="標楷體" w:hAnsi="Times New Roman" w:cs="Times New Roman"/>
          <w:sz w:val="30"/>
          <w:szCs w:val="30"/>
        </w:rPr>
        <w:t>建立共識</w:t>
      </w:r>
      <w:r w:rsidR="00AD70F1" w:rsidRPr="00C02DE1">
        <w:rPr>
          <w:rFonts w:ascii="標楷體" w:eastAsia="標楷體" w:hAnsi="標楷體" w:cs="Times New Roman" w:hint="eastAsia"/>
          <w:sz w:val="30"/>
          <w:szCs w:val="30"/>
        </w:rPr>
        <w:t>－</w:t>
      </w:r>
      <w:r w:rsidR="00AD70F1" w:rsidRPr="00C02DE1">
        <w:rPr>
          <w:rFonts w:ascii="Times New Roman" w:eastAsia="標楷體" w:hAnsi="Times New Roman" w:cs="Times New Roman"/>
          <w:sz w:val="30"/>
          <w:szCs w:val="30"/>
        </w:rPr>
        <w:t>教學流程</w:t>
      </w:r>
      <w:r w:rsidR="00AD70F1" w:rsidRPr="00C02DE1">
        <w:rPr>
          <w:rFonts w:ascii="Times New Roman" w:eastAsia="標楷體" w:hAnsi="Times New Roman" w:cs="Times New Roman"/>
          <w:sz w:val="30"/>
          <w:szCs w:val="30"/>
        </w:rPr>
        <w:t>(</w:t>
      </w:r>
      <w:r w:rsidR="00AD70F1" w:rsidRPr="00C02DE1">
        <w:rPr>
          <w:rFonts w:ascii="Times New Roman" w:eastAsia="標楷體" w:hAnsi="Times New Roman" w:cs="Times New Roman"/>
          <w:sz w:val="30"/>
          <w:szCs w:val="30"/>
        </w:rPr>
        <w:t>模組</w:t>
      </w:r>
      <w:r w:rsidR="00AD70F1" w:rsidRPr="00C02DE1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569A28C8" w14:textId="17CE9A40" w:rsidR="00314326" w:rsidRPr="008B3848" w:rsidRDefault="00B40F8C" w:rsidP="008B3848">
      <w:pPr>
        <w:spacing w:line="440" w:lineRule="exact"/>
        <w:ind w:rightChars="226" w:right="542"/>
        <w:rPr>
          <w:rFonts w:asciiTheme="minorEastAsia" w:hAnsiTheme="minorEastAsia" w:cs="Times New Roman"/>
          <w:szCs w:val="24"/>
        </w:rPr>
      </w:pPr>
      <w:r w:rsidRPr="008B3848">
        <w:rPr>
          <w:rFonts w:asciiTheme="minorEastAsia" w:hAnsiTheme="minorEastAsia" w:cs="Times New Roman" w:hint="eastAsia"/>
          <w:szCs w:val="24"/>
        </w:rPr>
        <w:t>提案：各組是否重新分組</w:t>
      </w:r>
      <w:r w:rsidR="00314326" w:rsidRPr="008B3848">
        <w:rPr>
          <w:rFonts w:asciiTheme="minorEastAsia" w:hAnsiTheme="minorEastAsia" w:cs="Times New Roman" w:hint="eastAsia"/>
          <w:szCs w:val="24"/>
        </w:rPr>
        <w:t>？</w:t>
      </w:r>
    </w:p>
    <w:p w14:paraId="1A458CA2" w14:textId="496961AB" w:rsidR="00B40F8C" w:rsidRPr="008B3848" w:rsidRDefault="00314326" w:rsidP="008B3848">
      <w:pPr>
        <w:pStyle w:val="a4"/>
        <w:spacing w:line="440" w:lineRule="exact"/>
        <w:ind w:leftChars="0" w:left="745" w:rightChars="226" w:right="542" w:hangingChars="310" w:hanging="745"/>
        <w:rPr>
          <w:rFonts w:asciiTheme="minorEastAsia" w:hAnsiTheme="minorEastAsia" w:cs="Times New Roman"/>
          <w:szCs w:val="24"/>
        </w:rPr>
      </w:pPr>
      <w:r w:rsidRPr="00BE28D7">
        <w:rPr>
          <w:rFonts w:asciiTheme="minorEastAsia" w:hAnsiTheme="minorEastAsia" w:cs="Times New Roman" w:hint="eastAsia"/>
          <w:b/>
          <w:bCs/>
          <w:szCs w:val="24"/>
        </w:rPr>
        <w:t>決議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：目前不重新分組，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師長們仍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依照原定組別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進行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。</w:t>
      </w:r>
    </w:p>
    <w:p w14:paraId="13747331" w14:textId="3E700871" w:rsidR="00AD70F1" w:rsidRPr="00261276" w:rsidRDefault="00261276" w:rsidP="00261276">
      <w:pPr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lastRenderedPageBreak/>
        <w:t>（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>
        <w:rPr>
          <w:rFonts w:ascii="Times New Roman" w:eastAsia="標楷體" w:hAnsi="Times New Roman" w:cs="Times New Roman" w:hint="eastAsia"/>
          <w:sz w:val="30"/>
          <w:szCs w:val="30"/>
        </w:rPr>
        <w:t>）</w:t>
      </w:r>
      <w:r w:rsidR="00AD70F1" w:rsidRPr="00261276"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092C74F2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1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0162BA" w:rsidRPr="008B3848">
        <w:rPr>
          <w:rFonts w:ascii="Times New Roman" w:hAnsi="Times New Roman" w:cs="Times New Roman"/>
          <w:bCs/>
          <w:szCs w:val="24"/>
        </w:rPr>
        <w:t>希望</w:t>
      </w:r>
      <w:r w:rsidR="00324BA7" w:rsidRPr="008B3848">
        <w:rPr>
          <w:rFonts w:ascii="Times New Roman" w:hAnsi="Times New Roman" w:cs="Times New Roman"/>
          <w:bCs/>
          <w:szCs w:val="24"/>
        </w:rPr>
        <w:t>我們工作坊的資訊</w:t>
      </w:r>
      <w:r w:rsidR="000162BA" w:rsidRPr="008B3848">
        <w:rPr>
          <w:rFonts w:ascii="Times New Roman" w:hAnsi="Times New Roman" w:cs="Times New Roman"/>
          <w:bCs/>
          <w:szCs w:val="24"/>
        </w:rPr>
        <w:t>可以提早公告，</w:t>
      </w:r>
      <w:r w:rsidR="00324BA7" w:rsidRPr="008B3848">
        <w:rPr>
          <w:rFonts w:ascii="Times New Roman" w:hAnsi="Times New Roman" w:cs="Times New Roman"/>
          <w:bCs/>
          <w:szCs w:val="24"/>
        </w:rPr>
        <w:t>包含課程</w:t>
      </w:r>
      <w:r w:rsidR="000162BA" w:rsidRPr="008B3848">
        <w:rPr>
          <w:rFonts w:ascii="Times New Roman" w:hAnsi="Times New Roman" w:cs="Times New Roman"/>
          <w:bCs/>
          <w:szCs w:val="24"/>
        </w:rPr>
        <w:t>時</w:t>
      </w:r>
      <w:r w:rsidR="00324BA7" w:rsidRPr="008B3848">
        <w:rPr>
          <w:rFonts w:ascii="Times New Roman" w:hAnsi="Times New Roman" w:cs="Times New Roman"/>
          <w:bCs/>
          <w:szCs w:val="24"/>
        </w:rPr>
        <w:t>間</w:t>
      </w:r>
      <w:r w:rsidR="000162BA" w:rsidRPr="008B3848">
        <w:rPr>
          <w:rFonts w:ascii="Times New Roman" w:hAnsi="Times New Roman" w:cs="Times New Roman"/>
          <w:bCs/>
          <w:szCs w:val="24"/>
        </w:rPr>
        <w:t>和內容可以詳細列出（</w:t>
      </w:r>
      <w:r w:rsidR="00324BA7" w:rsidRPr="008B3848">
        <w:rPr>
          <w:rFonts w:ascii="Times New Roman" w:hAnsi="Times New Roman" w:cs="Times New Roman"/>
          <w:bCs/>
          <w:szCs w:val="24"/>
        </w:rPr>
        <w:t>讓學生知道參加工作坊需要</w:t>
      </w:r>
      <w:r w:rsidR="000162BA" w:rsidRPr="008B3848">
        <w:rPr>
          <w:rFonts w:ascii="Times New Roman" w:hAnsi="Times New Roman" w:cs="Times New Roman"/>
          <w:bCs/>
          <w:szCs w:val="24"/>
        </w:rPr>
        <w:t>共備課、錄製影片和觀議課</w:t>
      </w:r>
      <w:r w:rsidR="00324BA7" w:rsidRPr="008B3848">
        <w:rPr>
          <w:rFonts w:ascii="Times New Roman" w:hAnsi="Times New Roman" w:cs="Times New Roman"/>
          <w:bCs/>
          <w:szCs w:val="24"/>
        </w:rPr>
        <w:t>等活動</w:t>
      </w:r>
      <w:r w:rsidR="000162BA" w:rsidRPr="008B3848">
        <w:rPr>
          <w:rFonts w:ascii="Times New Roman" w:hAnsi="Times New Roman" w:cs="Times New Roman"/>
          <w:bCs/>
          <w:szCs w:val="24"/>
        </w:rPr>
        <w:t>）</w:t>
      </w:r>
      <w:r w:rsidR="00324BA7" w:rsidRPr="008B3848">
        <w:rPr>
          <w:rFonts w:ascii="Times New Roman" w:hAnsi="Times New Roman" w:cs="Times New Roman"/>
          <w:bCs/>
          <w:szCs w:val="24"/>
        </w:rPr>
        <w:t>。</w:t>
      </w:r>
    </w:p>
    <w:p w14:paraId="0648570D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2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4160D4" w:rsidRPr="008B3848">
        <w:rPr>
          <w:rFonts w:ascii="Times New Roman" w:hAnsi="Times New Roman" w:cs="Times New Roman"/>
          <w:bCs/>
          <w:szCs w:val="24"/>
        </w:rPr>
        <w:t>建議教學團隊可以用教育雲的帳號去申請</w:t>
      </w:r>
      <w:r w:rsidR="004160D4" w:rsidRPr="008B3848">
        <w:rPr>
          <w:rFonts w:ascii="Times New Roman" w:hAnsi="Times New Roman" w:cs="Times New Roman"/>
          <w:bCs/>
          <w:szCs w:val="24"/>
        </w:rPr>
        <w:t>google</w:t>
      </w:r>
      <w:r w:rsidR="004160D4" w:rsidRPr="008B3848">
        <w:rPr>
          <w:rFonts w:ascii="Times New Roman" w:hAnsi="Times New Roman" w:cs="Times New Roman"/>
          <w:bCs/>
          <w:szCs w:val="24"/>
        </w:rPr>
        <w:t>帳號，因為教育部好像有買</w:t>
      </w:r>
      <w:r w:rsidR="004160D4" w:rsidRPr="008B3848">
        <w:rPr>
          <w:rFonts w:ascii="Times New Roman" w:hAnsi="Times New Roman" w:cs="Times New Roman"/>
          <w:bCs/>
          <w:szCs w:val="24"/>
        </w:rPr>
        <w:t>google meet</w:t>
      </w:r>
      <w:r w:rsidR="004160D4" w:rsidRPr="008B3848">
        <w:rPr>
          <w:rFonts w:ascii="Times New Roman" w:hAnsi="Times New Roman" w:cs="Times New Roman"/>
          <w:bCs/>
          <w:szCs w:val="24"/>
        </w:rPr>
        <w:t>的功能，這樣就可以免費使用</w:t>
      </w:r>
      <w:r w:rsidR="004160D4" w:rsidRPr="008B3848">
        <w:rPr>
          <w:rFonts w:ascii="Times New Roman" w:hAnsi="Times New Roman" w:cs="Times New Roman"/>
          <w:bCs/>
          <w:szCs w:val="24"/>
        </w:rPr>
        <w:t>google meet</w:t>
      </w:r>
      <w:r w:rsidR="004160D4" w:rsidRPr="008B3848">
        <w:rPr>
          <w:rFonts w:ascii="Times New Roman" w:hAnsi="Times New Roman" w:cs="Times New Roman"/>
          <w:bCs/>
          <w:szCs w:val="24"/>
        </w:rPr>
        <w:t>分組功能。</w:t>
      </w:r>
    </w:p>
    <w:p w14:paraId="76ADCECF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3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037C67" w:rsidRPr="008B3848">
        <w:rPr>
          <w:rFonts w:ascii="Times New Roman" w:hAnsi="Times New Roman" w:cs="Times New Roman"/>
          <w:bCs/>
          <w:szCs w:val="24"/>
        </w:rPr>
        <w:t>建議明年能將兩個梯次集中在七月，因為有些學生八月份需要實習，或者是合併為一個梯次。</w:t>
      </w:r>
    </w:p>
    <w:p w14:paraId="5A3CE40D" w14:textId="04E3D749" w:rsidR="00037C67" w:rsidRPr="008B3848" w:rsidRDefault="00037C67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主持人回覆：</w:t>
      </w:r>
      <w:r w:rsidR="00475086" w:rsidRPr="00BE28D7">
        <w:rPr>
          <w:rFonts w:ascii="Times New Roman" w:hAnsi="Times New Roman" w:cs="Times New Roman"/>
          <w:b/>
          <w:szCs w:val="24"/>
        </w:rPr>
        <w:t>明年可以思考安排第一梯次</w:t>
      </w:r>
      <w:r w:rsidRPr="00BE28D7">
        <w:rPr>
          <w:rFonts w:ascii="Times New Roman" w:hAnsi="Times New Roman" w:cs="Times New Roman"/>
          <w:b/>
          <w:szCs w:val="24"/>
        </w:rPr>
        <w:t>7/1-7/3</w:t>
      </w:r>
      <w:r w:rsidRPr="00BE28D7">
        <w:rPr>
          <w:rFonts w:ascii="Times New Roman" w:hAnsi="Times New Roman" w:cs="Times New Roman"/>
          <w:b/>
          <w:szCs w:val="24"/>
        </w:rPr>
        <w:t>備課</w:t>
      </w:r>
      <w:r w:rsidR="00475086" w:rsidRPr="00BE28D7">
        <w:rPr>
          <w:rFonts w:ascii="Times New Roman" w:hAnsi="Times New Roman" w:cs="Times New Roman"/>
          <w:b/>
          <w:szCs w:val="24"/>
        </w:rPr>
        <w:t>，</w:t>
      </w:r>
      <w:r w:rsidRPr="00BE28D7">
        <w:rPr>
          <w:rFonts w:ascii="Times New Roman" w:hAnsi="Times New Roman" w:cs="Times New Roman"/>
          <w:b/>
          <w:szCs w:val="24"/>
        </w:rPr>
        <w:t>7/15</w:t>
      </w:r>
      <w:r w:rsidRPr="00BE28D7">
        <w:rPr>
          <w:rFonts w:ascii="Times New Roman" w:hAnsi="Times New Roman" w:cs="Times New Roman"/>
          <w:b/>
          <w:szCs w:val="24"/>
        </w:rPr>
        <w:t>觀議課</w:t>
      </w:r>
      <w:r w:rsidR="00475086" w:rsidRPr="00BE28D7">
        <w:rPr>
          <w:rFonts w:ascii="Times New Roman" w:hAnsi="Times New Roman" w:cs="Times New Roman"/>
          <w:b/>
          <w:szCs w:val="24"/>
        </w:rPr>
        <w:t>。第二梯次</w:t>
      </w:r>
      <w:r w:rsidRPr="00BE28D7">
        <w:rPr>
          <w:rFonts w:ascii="Times New Roman" w:hAnsi="Times New Roman" w:cs="Times New Roman"/>
          <w:b/>
          <w:szCs w:val="24"/>
        </w:rPr>
        <w:t>7/16-7/18</w:t>
      </w:r>
      <w:r w:rsidRPr="00BE28D7">
        <w:rPr>
          <w:rFonts w:ascii="Times New Roman" w:hAnsi="Times New Roman" w:cs="Times New Roman"/>
          <w:b/>
          <w:szCs w:val="24"/>
        </w:rPr>
        <w:t>備課</w:t>
      </w:r>
      <w:r w:rsidR="00475086" w:rsidRPr="00BE28D7">
        <w:rPr>
          <w:rFonts w:ascii="Times New Roman" w:hAnsi="Times New Roman" w:cs="Times New Roman"/>
          <w:b/>
          <w:szCs w:val="24"/>
        </w:rPr>
        <w:t>，</w:t>
      </w:r>
      <w:r w:rsidRPr="00BE28D7">
        <w:rPr>
          <w:rFonts w:ascii="Times New Roman" w:hAnsi="Times New Roman" w:cs="Times New Roman"/>
          <w:b/>
          <w:szCs w:val="24"/>
        </w:rPr>
        <w:t>7/31</w:t>
      </w:r>
      <w:r w:rsidRPr="00BE28D7">
        <w:rPr>
          <w:rFonts w:ascii="Times New Roman" w:hAnsi="Times New Roman" w:cs="Times New Roman"/>
          <w:b/>
          <w:szCs w:val="24"/>
        </w:rPr>
        <w:t>觀議課，</w:t>
      </w:r>
      <w:r w:rsidR="00475086" w:rsidRPr="00BE28D7">
        <w:rPr>
          <w:rFonts w:ascii="Times New Roman" w:hAnsi="Times New Roman" w:cs="Times New Roman"/>
          <w:b/>
          <w:szCs w:val="24"/>
        </w:rPr>
        <w:t>然後再</w:t>
      </w:r>
      <w:r w:rsidRPr="00BE28D7">
        <w:rPr>
          <w:rFonts w:ascii="Times New Roman" w:hAnsi="Times New Roman" w:cs="Times New Roman"/>
          <w:b/>
          <w:szCs w:val="24"/>
        </w:rPr>
        <w:t>調查學生的意願</w:t>
      </w:r>
      <w:r w:rsidR="004D0EC6" w:rsidRPr="00BE28D7">
        <w:rPr>
          <w:rFonts w:ascii="Times New Roman" w:hAnsi="Times New Roman" w:cs="Times New Roman"/>
          <w:b/>
          <w:szCs w:val="24"/>
        </w:rPr>
        <w:t>，做最終調整</w:t>
      </w:r>
      <w:r w:rsidRPr="00BE28D7">
        <w:rPr>
          <w:rFonts w:ascii="Times New Roman" w:hAnsi="Times New Roman" w:cs="Times New Roman"/>
          <w:b/>
          <w:szCs w:val="24"/>
        </w:rPr>
        <w:t>。</w:t>
      </w:r>
    </w:p>
    <w:p w14:paraId="14CFC068" w14:textId="61E79294" w:rsidR="00B96C29" w:rsidRDefault="00B96C29" w:rsidP="00B96C29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、分組指導</w:t>
      </w:r>
    </w:p>
    <w:p w14:paraId="36055C09" w14:textId="095F635C" w:rsidR="00595075" w:rsidRDefault="000E1821" w:rsidP="00B96C29">
      <w:pPr>
        <w:rPr>
          <w:rFonts w:asciiTheme="minorEastAsia" w:hAnsiTheme="minorEastAsia"/>
          <w:bCs/>
          <w:szCs w:val="24"/>
        </w:rPr>
      </w:pPr>
      <w:r w:rsidRPr="000E1821">
        <w:rPr>
          <w:rFonts w:ascii="Times New Roman" w:hAnsi="Times New Roman" w:cs="Times New Roman"/>
          <w:b/>
          <w:szCs w:val="24"/>
        </w:rPr>
        <w:t>7/29</w:t>
      </w:r>
      <w:r w:rsidRPr="000E1821">
        <w:rPr>
          <w:rFonts w:ascii="Times New Roman" w:hAnsi="Times New Roman" w:cs="Times New Roman"/>
          <w:b/>
          <w:szCs w:val="24"/>
        </w:rPr>
        <w:t>的</w:t>
      </w:r>
      <w:r w:rsidR="00595075" w:rsidRPr="000E1821">
        <w:rPr>
          <w:rFonts w:ascii="Times New Roman" w:hAnsi="Times New Roman" w:cs="Times New Roman"/>
          <w:b/>
          <w:szCs w:val="24"/>
        </w:rPr>
        <w:t>建議</w:t>
      </w:r>
      <w:r w:rsidR="00595075" w:rsidRPr="00853DAF">
        <w:rPr>
          <w:rFonts w:asciiTheme="minorEastAsia" w:hAnsiTheme="minorEastAsia" w:hint="eastAsia"/>
          <w:bCs/>
          <w:szCs w:val="24"/>
        </w:rPr>
        <w:t>：備課時，師長們有</w:t>
      </w:r>
      <w:r>
        <w:rPr>
          <w:rFonts w:asciiTheme="minorEastAsia" w:hAnsiTheme="minorEastAsia" w:hint="eastAsia"/>
          <w:bCs/>
          <w:szCs w:val="24"/>
        </w:rPr>
        <w:t>融合</w:t>
      </w:r>
      <w:r w:rsidR="00595075" w:rsidRPr="00853DAF">
        <w:rPr>
          <w:rFonts w:asciiTheme="minorEastAsia" w:hAnsiTheme="minorEastAsia" w:hint="eastAsia"/>
          <w:bCs/>
          <w:szCs w:val="24"/>
        </w:rPr>
        <w:t>教育議題的教案可提供給學員學習。</w:t>
      </w:r>
    </w:p>
    <w:p w14:paraId="37D7B8B9" w14:textId="153E449D" w:rsidR="00845282" w:rsidRDefault="00845282" w:rsidP="00845282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 w:rsidR="00261276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教案設計</w:t>
      </w:r>
    </w:p>
    <w:p w14:paraId="7F671E0B" w14:textId="77777777" w:rsidR="000F495E" w:rsidRDefault="0017552A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提議：是否讓學員寫教案？因為教甄不看教案。</w:t>
      </w:r>
    </w:p>
    <w:p w14:paraId="3ED4B740" w14:textId="0ED0E829" w:rsidR="0017552A" w:rsidRPr="00BE28D7" w:rsidRDefault="0017552A" w:rsidP="000F495E">
      <w:pPr>
        <w:rPr>
          <w:rFonts w:asciiTheme="minorEastAsia" w:hAnsiTheme="minorEastAsia" w:cs="Times New Roman"/>
          <w:b/>
          <w:bCs/>
          <w:szCs w:val="24"/>
        </w:rPr>
      </w:pPr>
      <w:r w:rsidRPr="00BE28D7">
        <w:rPr>
          <w:rFonts w:asciiTheme="minorEastAsia" w:hAnsiTheme="minorEastAsia" w:cs="Times New Roman" w:hint="eastAsia"/>
          <w:b/>
          <w:bCs/>
          <w:szCs w:val="24"/>
        </w:rPr>
        <w:t>決議：寫教案的目的是為了讓學生建立有效益和組織性的教學思維，</w:t>
      </w:r>
      <w:r w:rsidR="003D497C" w:rsidRPr="00BE28D7">
        <w:rPr>
          <w:rFonts w:asciiTheme="minorEastAsia" w:hAnsiTheme="minorEastAsia" w:cs="Times New Roman" w:hint="eastAsia"/>
          <w:b/>
          <w:bCs/>
          <w:szCs w:val="24"/>
        </w:rPr>
        <w:t>因此寫教案的規定不更動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。</w:t>
      </w:r>
    </w:p>
    <w:p w14:paraId="6F4D25B9" w14:textId="3C80CC4B" w:rsidR="00934858" w:rsidRDefault="00934858" w:rsidP="00934858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 w:rsidR="00261276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學生學習情形</w:t>
      </w:r>
    </w:p>
    <w:p w14:paraId="2C08880E" w14:textId="1B54107A" w:rsidR="005B71A0" w:rsidRPr="000F495E" w:rsidRDefault="005B71A0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有</w:t>
      </w:r>
      <w:r w:rsidR="000F495E">
        <w:rPr>
          <w:rFonts w:asciiTheme="minorEastAsia" w:hAnsiTheme="minorEastAsia" w:cs="Times New Roman" w:hint="eastAsia"/>
          <w:szCs w:val="24"/>
        </w:rPr>
        <w:t>的</w:t>
      </w:r>
      <w:r w:rsidRPr="000F495E">
        <w:rPr>
          <w:rFonts w:asciiTheme="minorEastAsia" w:hAnsiTheme="minorEastAsia" w:cs="Times New Roman" w:hint="eastAsia"/>
          <w:szCs w:val="24"/>
        </w:rPr>
        <w:t>學生可以多次修改教案和試教影片，但有些學生則無法達成。</w:t>
      </w:r>
    </w:p>
    <w:p w14:paraId="7DAD0D69" w14:textId="35B77A01" w:rsidR="00934858" w:rsidRPr="00261276" w:rsidRDefault="00261276" w:rsidP="00261276">
      <w:pPr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（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>
        <w:rPr>
          <w:rFonts w:ascii="Times New Roman" w:eastAsia="標楷體" w:hAnsi="Times New Roman" w:cs="Times New Roman" w:hint="eastAsia"/>
          <w:sz w:val="30"/>
          <w:szCs w:val="30"/>
        </w:rPr>
        <w:t>）</w:t>
      </w:r>
      <w:r w:rsidR="00934858" w:rsidRPr="00261276"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460E09B7" w14:textId="0308D0BF" w:rsidR="008D781C" w:rsidRDefault="008D781C" w:rsidP="00934858">
      <w:pPr>
        <w:rPr>
          <w:rFonts w:ascii="Times New Roman" w:eastAsia="標楷體" w:hAnsi="Times New Roman" w:cs="Times New Roman"/>
          <w:sz w:val="30"/>
          <w:szCs w:val="30"/>
        </w:rPr>
      </w:pPr>
      <w:r w:rsidRPr="008D781C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3</w:t>
      </w:r>
      <w:r w:rsidRPr="008D781C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、觀議課</w:t>
      </w:r>
      <w:r w:rsidRPr="008D781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7544"/>
        <w:tblW w:w="9923" w:type="dxa"/>
        <w:tblLook w:val="04A0" w:firstRow="1" w:lastRow="0" w:firstColumn="1" w:lastColumn="0" w:noHBand="0" w:noVBand="1"/>
      </w:tblPr>
      <w:tblGrid>
        <w:gridCol w:w="3982"/>
        <w:gridCol w:w="1593"/>
        <w:gridCol w:w="1696"/>
        <w:gridCol w:w="2652"/>
      </w:tblGrid>
      <w:tr w:rsidR="008D781C" w14:paraId="505EE213" w14:textId="77777777" w:rsidTr="00FD0A77">
        <w:tc>
          <w:tcPr>
            <w:tcW w:w="9923" w:type="dxa"/>
            <w:gridSpan w:val="4"/>
          </w:tcPr>
          <w:p w14:paraId="484313E4" w14:textId="77777777" w:rsidR="008D781C" w:rsidRPr="003930C5" w:rsidRDefault="008D781C" w:rsidP="00FD0A7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八月觀議課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(8/25)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8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：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00 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說明</w:t>
            </w:r>
          </w:p>
        </w:tc>
      </w:tr>
      <w:tr w:rsidR="008D781C" w14:paraId="6066424A" w14:textId="77777777" w:rsidTr="00FD0A77">
        <w:tc>
          <w:tcPr>
            <w:tcW w:w="3982" w:type="dxa"/>
          </w:tcPr>
          <w:p w14:paraId="6313E158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593" w:type="dxa"/>
          </w:tcPr>
          <w:p w14:paraId="0CB8E322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1696" w:type="dxa"/>
          </w:tcPr>
          <w:p w14:paraId="2BEE53FD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2652" w:type="dxa"/>
          </w:tcPr>
          <w:p w14:paraId="7118D312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評論人</w:t>
            </w:r>
          </w:p>
        </w:tc>
      </w:tr>
      <w:tr w:rsidR="008D781C" w14:paraId="58528F92" w14:textId="77777777" w:rsidTr="00FD0A77">
        <w:trPr>
          <w:trHeight w:val="730"/>
        </w:trPr>
        <w:tc>
          <w:tcPr>
            <w:tcW w:w="3982" w:type="dxa"/>
          </w:tcPr>
          <w:p w14:paraId="4E09E853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08:00 ~ 08:40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6D229104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閱讀理解</w:t>
            </w:r>
          </w:p>
        </w:tc>
        <w:tc>
          <w:tcPr>
            <w:tcW w:w="1696" w:type="dxa"/>
            <w:vMerge w:val="restart"/>
          </w:tcPr>
          <w:p w14:paraId="622230A0" w14:textId="77777777" w:rsidR="008D781C" w:rsidRPr="00DE305C" w:rsidRDefault="008D781C" w:rsidP="00FD0A77">
            <w:pPr>
              <w:spacing w:line="14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秀霞</w:t>
            </w:r>
            <w:r w:rsidRPr="00DE305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老師</w:t>
            </w:r>
          </w:p>
          <w:p w14:paraId="54B052CD" w14:textId="77777777" w:rsidR="008D781C" w:rsidRDefault="008D781C" w:rsidP="00FD0A77"/>
        </w:tc>
        <w:tc>
          <w:tcPr>
            <w:tcW w:w="2652" w:type="dxa"/>
            <w:vMerge w:val="restart"/>
          </w:tcPr>
          <w:p w14:paraId="0B6552CD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偉菖老師</w:t>
            </w:r>
          </w:p>
          <w:p w14:paraId="49262B2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裕貿老師</w:t>
            </w:r>
          </w:p>
        </w:tc>
      </w:tr>
      <w:tr w:rsidR="008D781C" w14:paraId="4BF6A6E2" w14:textId="77777777" w:rsidTr="00FD0A77">
        <w:trPr>
          <w:trHeight w:val="465"/>
        </w:trPr>
        <w:tc>
          <w:tcPr>
            <w:tcW w:w="3982" w:type="dxa"/>
          </w:tcPr>
          <w:p w14:paraId="725ABF69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08:40 ~ 9:40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1E6E0426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14:paraId="7DA1F9F2" w14:textId="77777777" w:rsidR="008D781C" w:rsidRDefault="008D781C" w:rsidP="00FD0A77"/>
        </w:tc>
        <w:tc>
          <w:tcPr>
            <w:tcW w:w="2652" w:type="dxa"/>
            <w:vMerge/>
          </w:tcPr>
          <w:p w14:paraId="49FEB871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36920ADE" w14:textId="77777777" w:rsidTr="00FD0A77">
        <w:tc>
          <w:tcPr>
            <w:tcW w:w="3982" w:type="dxa"/>
          </w:tcPr>
          <w:p w14:paraId="506D1227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9:40 ~ 10:20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035E4B26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生字新詞</w:t>
            </w:r>
          </w:p>
        </w:tc>
        <w:tc>
          <w:tcPr>
            <w:tcW w:w="1696" w:type="dxa"/>
            <w:vMerge/>
          </w:tcPr>
          <w:p w14:paraId="53759046" w14:textId="77777777" w:rsidR="008D781C" w:rsidRDefault="008D781C" w:rsidP="00FD0A77"/>
        </w:tc>
        <w:tc>
          <w:tcPr>
            <w:tcW w:w="2652" w:type="dxa"/>
            <w:vMerge w:val="restart"/>
          </w:tcPr>
          <w:p w14:paraId="602CB25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俊傑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14:paraId="2DC3409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怡穎老師</w:t>
            </w:r>
          </w:p>
        </w:tc>
      </w:tr>
      <w:tr w:rsidR="008D781C" w14:paraId="19CDE96E" w14:textId="77777777" w:rsidTr="00FD0A77">
        <w:trPr>
          <w:trHeight w:val="479"/>
        </w:trPr>
        <w:tc>
          <w:tcPr>
            <w:tcW w:w="3982" w:type="dxa"/>
            <w:tcBorders>
              <w:bottom w:val="single" w:sz="24" w:space="0" w:color="auto"/>
            </w:tcBorders>
          </w:tcPr>
          <w:p w14:paraId="1BB7C5F6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10:20 ~ 11:20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  <w:tcBorders>
              <w:bottom w:val="single" w:sz="24" w:space="0" w:color="auto"/>
            </w:tcBorders>
          </w:tcPr>
          <w:p w14:paraId="743223A3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  <w:tcBorders>
              <w:bottom w:val="single" w:sz="24" w:space="0" w:color="auto"/>
            </w:tcBorders>
          </w:tcPr>
          <w:p w14:paraId="428E2A09" w14:textId="77777777" w:rsidR="008D781C" w:rsidRDefault="008D781C" w:rsidP="00FD0A77"/>
        </w:tc>
        <w:tc>
          <w:tcPr>
            <w:tcW w:w="2652" w:type="dxa"/>
            <w:vMerge/>
            <w:tcBorders>
              <w:bottom w:val="single" w:sz="24" w:space="0" w:color="auto"/>
            </w:tcBorders>
          </w:tcPr>
          <w:p w14:paraId="62EF84FE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7920381E" w14:textId="77777777" w:rsidTr="00FD0A77">
        <w:tc>
          <w:tcPr>
            <w:tcW w:w="3982" w:type="dxa"/>
            <w:tcBorders>
              <w:top w:val="single" w:sz="24" w:space="0" w:color="auto"/>
            </w:tcBorders>
          </w:tcPr>
          <w:p w14:paraId="0B80DCAF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12:20 ~ 12:50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2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  <w:tcBorders>
              <w:top w:val="single" w:sz="24" w:space="0" w:color="auto"/>
            </w:tcBorders>
          </w:tcPr>
          <w:p w14:paraId="699ED022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內容深究</w:t>
            </w:r>
          </w:p>
        </w:tc>
        <w:tc>
          <w:tcPr>
            <w:tcW w:w="1696" w:type="dxa"/>
            <w:vMerge w:val="restart"/>
            <w:tcBorders>
              <w:top w:val="single" w:sz="24" w:space="0" w:color="auto"/>
            </w:tcBorders>
          </w:tcPr>
          <w:p w14:paraId="0CA388CA" w14:textId="77777777" w:rsidR="008D781C" w:rsidRDefault="008D781C" w:rsidP="00FD0A7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78C35817" w14:textId="77777777" w:rsidR="008D781C" w:rsidRDefault="008D781C" w:rsidP="00FD0A77">
            <w:pPr>
              <w:jc w:val="center"/>
            </w:pPr>
            <w:r w:rsidRPr="00DE305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怡穎老師</w:t>
            </w:r>
          </w:p>
        </w:tc>
        <w:tc>
          <w:tcPr>
            <w:tcW w:w="2652" w:type="dxa"/>
            <w:vMerge w:val="restart"/>
            <w:tcBorders>
              <w:top w:val="single" w:sz="24" w:space="0" w:color="auto"/>
            </w:tcBorders>
          </w:tcPr>
          <w:p w14:paraId="791758B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登順老師</w:t>
            </w:r>
          </w:p>
          <w:p w14:paraId="0FB3A07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光明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8D781C" w14:paraId="2C264B80" w14:textId="77777777" w:rsidTr="00FD0A77">
        <w:tc>
          <w:tcPr>
            <w:tcW w:w="3982" w:type="dxa"/>
          </w:tcPr>
          <w:p w14:paraId="6415C1E5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12:50 ~ 01:30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31BC56B8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14:paraId="2157933B" w14:textId="77777777" w:rsidR="008D781C" w:rsidRDefault="008D781C" w:rsidP="00FD0A77"/>
        </w:tc>
        <w:tc>
          <w:tcPr>
            <w:tcW w:w="2652" w:type="dxa"/>
            <w:vMerge/>
          </w:tcPr>
          <w:p w14:paraId="37B815BA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1C72CDC4" w14:textId="77777777" w:rsidTr="00FD0A77">
        <w:tc>
          <w:tcPr>
            <w:tcW w:w="3982" w:type="dxa"/>
          </w:tcPr>
          <w:p w14:paraId="542B398D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01:30 ~ 02:30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4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194BBE13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形式深究</w:t>
            </w:r>
          </w:p>
        </w:tc>
        <w:tc>
          <w:tcPr>
            <w:tcW w:w="1696" w:type="dxa"/>
            <w:vMerge/>
          </w:tcPr>
          <w:p w14:paraId="09C7AF4E" w14:textId="77777777" w:rsidR="008D781C" w:rsidRDefault="008D781C" w:rsidP="00FD0A77"/>
        </w:tc>
        <w:tc>
          <w:tcPr>
            <w:tcW w:w="2652" w:type="dxa"/>
            <w:vMerge w:val="restart"/>
          </w:tcPr>
          <w:p w14:paraId="4C9CF2FD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敬堯老師</w:t>
            </w:r>
          </w:p>
          <w:p w14:paraId="3C22C1D5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秀霞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8D781C" w14:paraId="56DB2964" w14:textId="77777777" w:rsidTr="00FD0A77">
        <w:tc>
          <w:tcPr>
            <w:tcW w:w="3982" w:type="dxa"/>
          </w:tcPr>
          <w:p w14:paraId="7B4C9351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02:30 ~ 03:40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43BC96B1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34EDDF57" w14:textId="77777777" w:rsidR="008D781C" w:rsidRDefault="008D781C" w:rsidP="00FD0A77"/>
        </w:tc>
        <w:tc>
          <w:tcPr>
            <w:tcW w:w="2652" w:type="dxa"/>
            <w:vMerge/>
          </w:tcPr>
          <w:p w14:paraId="249DDAAF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076435D5" w14:textId="77777777" w:rsidTr="00FD0A77">
        <w:tc>
          <w:tcPr>
            <w:tcW w:w="3982" w:type="dxa"/>
          </w:tcPr>
          <w:p w14:paraId="30CFB58C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03:40 ~ 04:20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2B749BFE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1696" w:type="dxa"/>
            <w:vMerge/>
          </w:tcPr>
          <w:p w14:paraId="33913AD6" w14:textId="77777777" w:rsidR="008D781C" w:rsidRDefault="008D781C" w:rsidP="00FD0A77"/>
        </w:tc>
        <w:tc>
          <w:tcPr>
            <w:tcW w:w="2652" w:type="dxa"/>
            <w:vMerge w:val="restart"/>
          </w:tcPr>
          <w:p w14:paraId="658AFC3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彥佑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14:paraId="1FFB5122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采玉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8D781C" w14:paraId="72FDCD03" w14:textId="77777777" w:rsidTr="00FD0A77">
        <w:tc>
          <w:tcPr>
            <w:tcW w:w="3982" w:type="dxa"/>
          </w:tcPr>
          <w:p w14:paraId="2A71F3DD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04:20 ~ 05:20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70A523B3" w14:textId="77777777" w:rsidR="008D781C" w:rsidRDefault="008D781C" w:rsidP="00FD0A77"/>
        </w:tc>
        <w:tc>
          <w:tcPr>
            <w:tcW w:w="1696" w:type="dxa"/>
            <w:vMerge/>
          </w:tcPr>
          <w:p w14:paraId="0A576FA2" w14:textId="77777777" w:rsidR="008D781C" w:rsidRDefault="008D781C" w:rsidP="00FD0A77"/>
        </w:tc>
        <w:tc>
          <w:tcPr>
            <w:tcW w:w="2652" w:type="dxa"/>
            <w:vMerge/>
          </w:tcPr>
          <w:p w14:paraId="57625904" w14:textId="77777777" w:rsidR="008D781C" w:rsidRDefault="008D781C" w:rsidP="00FD0A77"/>
        </w:tc>
      </w:tr>
    </w:tbl>
    <w:p w14:paraId="2135BD83" w14:textId="4AF9C33B" w:rsidR="00B81FF3" w:rsidRPr="004F32E1" w:rsidRDefault="00B81FF3" w:rsidP="00B81FF3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4F32E1">
        <w:rPr>
          <w:rFonts w:ascii="Times New Roman" w:eastAsia="標楷體" w:hAnsi="Times New Roman" w:cs="Times New Roman"/>
          <w:b/>
          <w:bCs/>
          <w:sz w:val="30"/>
          <w:szCs w:val="30"/>
        </w:rPr>
        <w:t>(1)</w:t>
      </w:r>
      <w:r w:rsidR="004F32E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 xml:space="preserve"> </w:t>
      </w:r>
      <w:r w:rsidRPr="004F32E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時間的規劃與應用</w:t>
      </w:r>
    </w:p>
    <w:p w14:paraId="56483591" w14:textId="590A6FEF" w:rsidR="00595075" w:rsidRDefault="00B81FF3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B81FF3">
        <w:rPr>
          <w:rFonts w:ascii="Times New Roman" w:hAnsi="Times New Roman" w:cs="Times New Roman" w:hint="eastAsia"/>
          <w:b/>
          <w:bCs/>
          <w:sz w:val="28"/>
          <w:szCs w:val="28"/>
        </w:rPr>
        <w:t>7/29</w:t>
      </w:r>
      <w:r w:rsidRPr="00B81FF3">
        <w:rPr>
          <w:rFonts w:ascii="Times New Roman" w:hAnsi="Times New Roman" w:cs="Times New Roman" w:hint="eastAsia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提案一</w:t>
      </w:r>
      <w:r w:rsidR="00595075" w:rsidRPr="006853D9">
        <w:rPr>
          <w:rFonts w:ascii="Times New Roman" w:hAnsi="Times New Roman" w:cs="Times New Roman"/>
          <w:szCs w:val="24"/>
        </w:rPr>
        <w:t>：觀議課的時間（包含教學、評論時間）是否調整？</w:t>
      </w:r>
    </w:p>
    <w:p w14:paraId="2B3BDBF6" w14:textId="1FF7F965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建議一：若學員人數多，師長們應該在課前先看完試教影片，讓觀議課有更多時間評論；若是學員人數少，可以完整播放。</w:t>
      </w:r>
    </w:p>
    <w:p w14:paraId="32722F81" w14:textId="5B7EF44C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建議二：可以加上線上數位方式進行同儕互評。</w:t>
      </w:r>
    </w:p>
    <w:p w14:paraId="3496789E" w14:textId="4AB60EB7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  <w:u w:val="single"/>
        </w:rPr>
      </w:pPr>
      <w:r w:rsidRPr="006853D9">
        <w:rPr>
          <w:rFonts w:ascii="Times New Roman" w:hAnsi="Times New Roman" w:cs="Times New Roman"/>
          <w:szCs w:val="24"/>
        </w:rPr>
        <w:t>建議三：評論時間，每位學員</w:t>
      </w:r>
      <w:r w:rsidRPr="006853D9">
        <w:rPr>
          <w:rFonts w:ascii="Times New Roman" w:hAnsi="Times New Roman" w:cs="Times New Roman"/>
          <w:szCs w:val="24"/>
        </w:rPr>
        <w:t>12</w:t>
      </w:r>
      <w:r w:rsidRPr="006853D9">
        <w:rPr>
          <w:rFonts w:ascii="Times New Roman" w:hAnsi="Times New Roman" w:cs="Times New Roman"/>
          <w:szCs w:val="24"/>
        </w:rPr>
        <w:t>分鐘或是</w:t>
      </w:r>
      <w:r w:rsidRPr="006853D9">
        <w:rPr>
          <w:rFonts w:ascii="Times New Roman" w:hAnsi="Times New Roman" w:cs="Times New Roman"/>
          <w:szCs w:val="24"/>
        </w:rPr>
        <w:t>15</w:t>
      </w:r>
      <w:r w:rsidRPr="006853D9">
        <w:rPr>
          <w:rFonts w:ascii="Times New Roman" w:hAnsi="Times New Roman" w:cs="Times New Roman"/>
          <w:szCs w:val="24"/>
        </w:rPr>
        <w:t>分鐘，包含說課和十分鐘試教。</w:t>
      </w:r>
    </w:p>
    <w:p w14:paraId="0B9E1533" w14:textId="5AC59EF1" w:rsidR="00595075" w:rsidRPr="00BE28D7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b/>
          <w:bCs/>
          <w:szCs w:val="24"/>
          <w:u w:val="single"/>
        </w:rPr>
      </w:pPr>
      <w:r w:rsidRPr="00BE28D7">
        <w:rPr>
          <w:rFonts w:ascii="Times New Roman" w:hAnsi="Times New Roman" w:cs="Times New Roman"/>
          <w:b/>
          <w:bCs/>
          <w:szCs w:val="24"/>
          <w:u w:val="single"/>
        </w:rPr>
        <w:t>決議：觀議課改為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8:00-</w:t>
      </w:r>
      <w:r w:rsidR="00AF417D" w:rsidRPr="00BE28D7">
        <w:rPr>
          <w:rFonts w:ascii="Times New Roman" w:hAnsi="Times New Roman" w:cs="Times New Roman" w:hint="eastAsia"/>
          <w:b/>
          <w:bCs/>
          <w:szCs w:val="24"/>
          <w:u w:val="single"/>
        </w:rPr>
        <w:t>17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:00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，午休時間照舊不變。至於試教時間之後綜合師長意見後再做安排。</w:t>
      </w:r>
    </w:p>
    <w:p w14:paraId="78B2AF6B" w14:textId="17855C9E" w:rsidR="00595075" w:rsidRPr="006853D9" w:rsidRDefault="00B81FF3" w:rsidP="00595075">
      <w:pPr>
        <w:spacing w:line="440" w:lineRule="exact"/>
        <w:ind w:rightChars="226" w:right="542"/>
        <w:rPr>
          <w:rFonts w:asciiTheme="minorEastAsia" w:hAnsiTheme="minorEastAsia" w:cs="Times New Roman"/>
          <w:szCs w:val="24"/>
        </w:rPr>
      </w:pPr>
      <w:r w:rsidRPr="00B81FF3">
        <w:rPr>
          <w:rFonts w:ascii="Times New Roman" w:hAnsi="Times New Roman" w:cs="Times New Roman"/>
          <w:b/>
          <w:bCs/>
          <w:sz w:val="28"/>
          <w:szCs w:val="28"/>
        </w:rPr>
        <w:t>7/29</w:t>
      </w:r>
      <w:r w:rsidRPr="00B81FF3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提案二</w:t>
      </w:r>
      <w:r w:rsidR="00595075" w:rsidRPr="006853D9">
        <w:rPr>
          <w:rFonts w:asciiTheme="minorEastAsia" w:hAnsiTheme="minorEastAsia" w:cs="Times New Roman" w:hint="eastAsia"/>
          <w:szCs w:val="24"/>
        </w:rPr>
        <w:t>：每一組試教影片是否全部都播放完才講評呢?還是講評完一位，再播放下一位呢？</w:t>
      </w:r>
    </w:p>
    <w:p w14:paraId="00EC9F35" w14:textId="5FF077DE" w:rsidR="00595075" w:rsidRPr="00A838CF" w:rsidRDefault="00595075" w:rsidP="00595075">
      <w:pPr>
        <w:spacing w:line="440" w:lineRule="exact"/>
        <w:ind w:rightChars="226" w:right="542"/>
        <w:rPr>
          <w:rFonts w:asciiTheme="minorEastAsia" w:hAnsiTheme="minorEastAsia" w:cs="Times New Roman"/>
          <w:b/>
          <w:bCs/>
          <w:szCs w:val="24"/>
          <w:u w:val="single"/>
        </w:rPr>
      </w:pPr>
      <w:r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決議：交由各組評論老師自行安排。</w:t>
      </w:r>
    </w:p>
    <w:p w14:paraId="10A466D5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0E09C429" w14:textId="2C799DE9" w:rsidR="00595075" w:rsidRPr="006853D9" w:rsidRDefault="00B81FF3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B81FF3">
        <w:rPr>
          <w:rFonts w:ascii="Times New Roman" w:hAnsi="Times New Roman" w:cs="Times New Roman"/>
          <w:b/>
          <w:bCs/>
          <w:sz w:val="28"/>
          <w:szCs w:val="28"/>
        </w:rPr>
        <w:t>7/29</w:t>
      </w:r>
      <w:r w:rsidRPr="00B81FF3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提案三</w:t>
      </w:r>
      <w:r w:rsidR="00595075" w:rsidRPr="006853D9">
        <w:rPr>
          <w:rFonts w:ascii="Times New Roman" w:hAnsi="Times New Roman" w:cs="Times New Roman"/>
          <w:szCs w:val="24"/>
        </w:rPr>
        <w:t>：</w:t>
      </w:r>
      <w:r w:rsidR="00595075" w:rsidRPr="006853D9">
        <w:rPr>
          <w:rFonts w:ascii="Times New Roman" w:hAnsi="Times New Roman" w:cs="Times New Roman"/>
          <w:szCs w:val="24"/>
        </w:rPr>
        <w:t>8</w:t>
      </w:r>
      <w:r w:rsidR="00595075" w:rsidRPr="006853D9">
        <w:rPr>
          <w:rFonts w:ascii="Times New Roman" w:hAnsi="Times New Roman" w:cs="Times New Roman"/>
          <w:szCs w:val="24"/>
        </w:rPr>
        <w:t>月觀議課評論方式是否調整呢？</w:t>
      </w:r>
    </w:p>
    <w:p w14:paraId="37B3D3F8" w14:textId="3529DB4B" w:rsidR="00595075" w:rsidRPr="00A838CF" w:rsidRDefault="00595075" w:rsidP="00A838CF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A838CF">
        <w:rPr>
          <w:rFonts w:ascii="Times New Roman" w:hAnsi="Times New Roman" w:cs="Times New Roman"/>
          <w:szCs w:val="24"/>
        </w:rPr>
        <w:t>建議一：由於指導老師都會再觀議課前已經看過學員的試教影片，並給予</w:t>
      </w:r>
      <w:r w:rsidRPr="00A838CF">
        <w:rPr>
          <w:rFonts w:ascii="Times New Roman" w:hAnsi="Times New Roman" w:cs="Times New Roman"/>
          <w:szCs w:val="24"/>
        </w:rPr>
        <w:lastRenderedPageBreak/>
        <w:t>許多回饋，因此，觀議課當天可以安排師長評論不同組的學員，讓學員擁有更多寶貴的改進方向。</w:t>
      </w:r>
    </w:p>
    <w:p w14:paraId="534E4569" w14:textId="581B3AD5" w:rsidR="00595075" w:rsidRPr="00A838CF" w:rsidRDefault="00A838CF" w:rsidP="00595075">
      <w:pPr>
        <w:spacing w:line="440" w:lineRule="exact"/>
        <w:ind w:rightChars="226" w:right="542"/>
        <w:rPr>
          <w:rFonts w:asciiTheme="minorEastAsia" w:hAnsiTheme="minorEastAsia" w:cs="Times New Roman"/>
          <w:b/>
          <w:bCs/>
          <w:szCs w:val="24"/>
          <w:u w:val="single"/>
        </w:rPr>
      </w:pPr>
      <w:r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＊</w:t>
      </w:r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決議：觀議課當天請師長評論其他組學員（一位師長評論一組），不需要再評論自己組的學員，同時開放學員們互評，倘若學員能評論全部人（除了自己以外），將贈送精美禮品。</w:t>
      </w:r>
    </w:p>
    <w:p w14:paraId="66463182" w14:textId="2350BD72" w:rsidR="00B96C29" w:rsidRDefault="00B96C29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6AC38520" w14:textId="1EE1BB6C" w:rsidR="004F32E1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  <w:r w:rsidRPr="004F32E1">
        <w:rPr>
          <w:rFonts w:ascii="Times New Roman" w:eastAsia="標楷體" w:hAnsi="Times New Roman" w:cs="Times New Roman"/>
          <w:sz w:val="30"/>
          <w:szCs w:val="30"/>
        </w:rPr>
        <w:t>(2)</w:t>
      </w:r>
      <w:r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  <w:r w:rsidRPr="004F32E1">
        <w:rPr>
          <w:rFonts w:ascii="Times New Roman" w:eastAsia="標楷體" w:hAnsi="Times New Roman" w:cs="Times New Roman" w:hint="eastAsia"/>
          <w:sz w:val="30"/>
          <w:szCs w:val="30"/>
        </w:rPr>
        <w:t>教學呈現</w:t>
      </w:r>
    </w:p>
    <w:p w14:paraId="366F379E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提案一：評分如何實施？</w:t>
      </w:r>
    </w:p>
    <w:p w14:paraId="63EAEB9E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建議一：學生打一次分數，老師也打一次分數。</w:t>
      </w:r>
    </w:p>
    <w:p w14:paraId="4572FA05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建議二：</w:t>
      </w:r>
      <w:r w:rsidR="00EA47CB" w:rsidRPr="000F495E">
        <w:rPr>
          <w:rFonts w:asciiTheme="minorEastAsia" w:hAnsiTheme="minorEastAsia" w:cs="Times New Roman" w:hint="eastAsia"/>
          <w:szCs w:val="24"/>
        </w:rPr>
        <w:t>比例調整學生與教師的評分，例如：同儕互評加總占50%，老師評分占50%。</w:t>
      </w:r>
    </w:p>
    <w:p w14:paraId="783915FA" w14:textId="2FC882CE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建議三：教學團隊的師長們可以模擬教甄方式，分為兩組，一組為指導組，一組為評分組。</w:t>
      </w:r>
    </w:p>
    <w:p w14:paraId="1B6536C7" w14:textId="3A4EE15E" w:rsidR="00EA47CB" w:rsidRPr="00D15236" w:rsidRDefault="00D15236" w:rsidP="000F495E">
      <w:pPr>
        <w:rPr>
          <w:rFonts w:asciiTheme="minorEastAsia" w:hAnsiTheme="minorEastAsia" w:cs="Times New Roman"/>
          <w:b/>
          <w:bCs/>
          <w:szCs w:val="24"/>
        </w:rPr>
      </w:pPr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r w:rsidR="00EA47CB" w:rsidRPr="00D15236">
        <w:rPr>
          <w:rFonts w:asciiTheme="minorEastAsia" w:hAnsiTheme="minorEastAsia" w:cs="Times New Roman" w:hint="eastAsia"/>
          <w:b/>
          <w:bCs/>
          <w:szCs w:val="24"/>
        </w:rPr>
        <w:t>決議：學生的評分分數不公布，當天評分則依照師長的評分為主。</w:t>
      </w:r>
    </w:p>
    <w:p w14:paraId="56EE54F5" w14:textId="77777777" w:rsidR="000F495E" w:rsidRPr="00D15236" w:rsidRDefault="000F495E" w:rsidP="000F495E">
      <w:pPr>
        <w:rPr>
          <w:rFonts w:asciiTheme="minorEastAsia" w:hAnsiTheme="minorEastAsia" w:cs="Times New Roman"/>
          <w:szCs w:val="24"/>
        </w:rPr>
      </w:pPr>
    </w:p>
    <w:p w14:paraId="19F9BAEF" w14:textId="77777777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提案二：學生與師長的評分分數出現落差，如何解決？</w:t>
      </w:r>
    </w:p>
    <w:p w14:paraId="708697FA" w14:textId="77777777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建議一：</w:t>
      </w:r>
      <w:r w:rsidR="009B0298" w:rsidRPr="000F495E">
        <w:rPr>
          <w:rFonts w:asciiTheme="minorEastAsia" w:hAnsiTheme="minorEastAsia" w:cs="Times New Roman" w:hint="eastAsia"/>
          <w:szCs w:val="24"/>
        </w:rPr>
        <w:t>可以公布學生評分中最接近師長的評分分數，鼓勵學生，讓他們知道教甄的評分標準。</w:t>
      </w:r>
    </w:p>
    <w:p w14:paraId="5E9002B0" w14:textId="77777777" w:rsidR="000F495E" w:rsidRDefault="009B0298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建議二：學生評分完後，師長進行總結性講評，揭示讓學生評分的目的。</w:t>
      </w:r>
    </w:p>
    <w:p w14:paraId="35B53FB3" w14:textId="77777777" w:rsidR="000F495E" w:rsidRDefault="009B0298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建議三：</w:t>
      </w:r>
      <w:r w:rsidRPr="000F495E">
        <w:rPr>
          <w:rFonts w:asciiTheme="minorEastAsia" w:hAnsiTheme="minorEastAsia" w:cs="Times New Roman"/>
          <w:szCs w:val="24"/>
        </w:rPr>
        <w:t xml:space="preserve"> </w:t>
      </w:r>
      <w:r w:rsidRPr="000F495E">
        <w:rPr>
          <w:rFonts w:asciiTheme="minorEastAsia" w:hAnsiTheme="minorEastAsia" w:cs="Times New Roman" w:hint="eastAsia"/>
          <w:szCs w:val="24"/>
        </w:rPr>
        <w:t>未來應該在學生評分前先教如何評分。</w:t>
      </w:r>
    </w:p>
    <w:p w14:paraId="05A644C5" w14:textId="2FE11439" w:rsidR="009B0298" w:rsidRPr="00D15236" w:rsidRDefault="00D15236" w:rsidP="000F495E">
      <w:pPr>
        <w:rPr>
          <w:rFonts w:asciiTheme="minorEastAsia" w:hAnsiTheme="minorEastAsia" w:cs="Times New Roman"/>
          <w:b/>
          <w:bCs/>
          <w:szCs w:val="24"/>
        </w:rPr>
      </w:pPr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決議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：未來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可以</w:t>
      </w:r>
      <w:r>
        <w:rPr>
          <w:rFonts w:asciiTheme="minorEastAsia" w:hAnsiTheme="minorEastAsia" w:cs="Times New Roman" w:hint="eastAsia"/>
          <w:b/>
          <w:bCs/>
          <w:szCs w:val="24"/>
        </w:rPr>
        <w:t>只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舉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辦一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個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梯次，</w:t>
      </w:r>
      <w:r w:rsidRPr="00D15236">
        <w:rPr>
          <w:rFonts w:asciiTheme="minorEastAsia" w:hAnsiTheme="minorEastAsia" w:cs="Times New Roman" w:hint="eastAsia"/>
          <w:b/>
          <w:bCs/>
          <w:szCs w:val="24"/>
        </w:rPr>
        <w:t>三天備課，觀議課兩天，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這樣會比較有時間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對學生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說明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評分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，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同時也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可以發揮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整體教學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效益。</w:t>
      </w:r>
    </w:p>
    <w:p w14:paraId="2AB6036F" w14:textId="23AE927E" w:rsidR="004F32E1" w:rsidRPr="00314326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</w:p>
    <w:p w14:paraId="117E1999" w14:textId="77777777" w:rsidR="004F32E1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6B807F26" w14:textId="2827CBC8" w:rsidR="00B81FF3" w:rsidRPr="00D15236" w:rsidRDefault="0003192C" w:rsidP="00D15236">
      <w:pPr>
        <w:rPr>
          <w:rFonts w:asciiTheme="minorEastAsia" w:hAnsiTheme="minorEastAsia" w:cs="Times New Roman"/>
          <w:szCs w:val="24"/>
        </w:rPr>
      </w:pPr>
      <w:r w:rsidRPr="00D15236">
        <w:rPr>
          <w:rFonts w:asciiTheme="minorEastAsia" w:hAnsiTheme="minorEastAsia" w:cs="Times New Roman" w:hint="eastAsia"/>
          <w:szCs w:val="24"/>
        </w:rPr>
        <w:t>指導老師跟評論老師的評論意見不一致，容易造成學員的混淆。</w:t>
      </w:r>
    </w:p>
    <w:p w14:paraId="3B34BE89" w14:textId="77777777" w:rsidR="0003192C" w:rsidRPr="0003192C" w:rsidRDefault="0003192C" w:rsidP="004F32E1">
      <w:pPr>
        <w:rPr>
          <w:rFonts w:ascii="Times New Roman" w:eastAsia="標楷體" w:hAnsi="Times New Roman" w:cs="Times New Roman"/>
          <w:sz w:val="30"/>
          <w:szCs w:val="30"/>
        </w:rPr>
      </w:pPr>
    </w:p>
    <w:p w14:paraId="26A4C204" w14:textId="37100B77" w:rsidR="00A7749C" w:rsidRDefault="004F0FFC">
      <w:pPr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五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4F32E1">
        <w:rPr>
          <w:rFonts w:ascii="標楷體" w:eastAsia="標楷體" w:hAnsi="標楷體" w:hint="eastAsia"/>
          <w:b/>
          <w:sz w:val="32"/>
          <w:szCs w:val="32"/>
        </w:rPr>
        <w:t>感謝師長提供</w:t>
      </w:r>
      <w:r>
        <w:rPr>
          <w:rFonts w:ascii="標楷體" w:eastAsia="標楷體" w:hAnsi="標楷體" w:hint="eastAsia"/>
          <w:b/>
          <w:sz w:val="32"/>
          <w:szCs w:val="32"/>
        </w:rPr>
        <w:t>融合教育議題的教學活動設計</w:t>
      </w:r>
    </w:p>
    <w:p w14:paraId="38EBBE0D" w14:textId="77777777" w:rsidR="004F32E1" w:rsidRDefault="004F0FFC" w:rsidP="00F83007">
      <w:pPr>
        <w:spacing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54D5A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754D5A">
        <w:rPr>
          <w:rFonts w:ascii="Times New Roman" w:eastAsia="標楷體" w:hAnsi="Times New Roman" w:cs="Times New Roman"/>
          <w:b/>
          <w:sz w:val="30"/>
          <w:szCs w:val="30"/>
        </w:rPr>
        <w:t>、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>教育議題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383DB892" w14:textId="07123649" w:rsidR="004F32E1" w:rsidRPr="004F32E1" w:rsidRDefault="004F32E1" w:rsidP="004F32E1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4F32E1">
        <w:rPr>
          <w:rFonts w:ascii="Times New Roman" w:hAnsi="Times New Roman" w:cs="Times New Roman"/>
          <w:color w:val="000000" w:themeColor="text1"/>
          <w:szCs w:val="24"/>
        </w:rPr>
        <w:t xml:space="preserve">(1) </w:t>
      </w:r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環境教育議題：偉菖老師、</w:t>
      </w:r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敬堯老師、怡穎老師</w:t>
      </w:r>
    </w:p>
    <w:p w14:paraId="1CC867F6" w14:textId="60B9310F" w:rsidR="004F0FFC" w:rsidRPr="004F32E1" w:rsidRDefault="004F32E1" w:rsidP="004F32E1">
      <w:pPr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32E1">
        <w:rPr>
          <w:rFonts w:ascii="Times New Roman" w:hAnsi="Times New Roman" w:cs="Times New Roman"/>
          <w:color w:val="000000" w:themeColor="text1"/>
          <w:szCs w:val="24"/>
        </w:rPr>
        <w:t>(2 )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海洋教育議題：</w:t>
      </w:r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碧智老師、</w:t>
      </w:r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彥佑老師</w:t>
      </w:r>
      <w:r w:rsidR="006B003D" w:rsidRPr="004F32E1">
        <w:rPr>
          <w:rFonts w:ascii="Times New Roman" w:hAnsi="Times New Roman" w:cs="Times New Roman"/>
          <w:bCs/>
          <w:color w:val="000000" w:themeColor="text1"/>
          <w:szCs w:val="24"/>
        </w:rPr>
        <w:t>、采玉老師</w:t>
      </w:r>
    </w:p>
    <w:p w14:paraId="25A0F4FF" w14:textId="77777777" w:rsidR="004C4F3E" w:rsidRDefault="004C4F3E" w:rsidP="00F83007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4F0FFC"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教學模式</w:t>
      </w:r>
    </w:p>
    <w:p w14:paraId="4BE186FE" w14:textId="77777777" w:rsidR="004C4F3E" w:rsidRPr="004C4F3E" w:rsidRDefault="004C4F3E" w:rsidP="004C4F3E">
      <w:pPr>
        <w:spacing w:line="520" w:lineRule="exact"/>
        <w:rPr>
          <w:rFonts w:ascii="Times New Roman" w:hAnsi="Times New Roman" w:cs="Times New Roman"/>
          <w:color w:val="000000" w:themeColor="text1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 xml:space="preserve">(1) </w:t>
      </w:r>
      <w:r w:rsidR="004F0FFC" w:rsidRPr="004C4F3E">
        <w:rPr>
          <w:rFonts w:ascii="Times New Roman" w:hAnsi="Times New Roman" w:cs="Times New Roman"/>
          <w:color w:val="000000" w:themeColor="text1"/>
          <w:szCs w:val="24"/>
        </w:rPr>
        <w:t>主題式教學設計：</w:t>
      </w:r>
      <w:r w:rsidR="004F0FFC" w:rsidRPr="004C4F3E">
        <w:rPr>
          <w:rFonts w:ascii="Times New Roman" w:hAnsi="Times New Roman" w:cs="Times New Roman"/>
          <w:bCs/>
          <w:color w:val="000000" w:themeColor="text1"/>
          <w:szCs w:val="24"/>
        </w:rPr>
        <w:t>碧智老師</w:t>
      </w:r>
      <w:r w:rsidR="00E61212" w:rsidRPr="004C4F3E">
        <w:rPr>
          <w:rFonts w:ascii="Times New Roman" w:hAnsi="Times New Roman" w:cs="Times New Roman"/>
          <w:bCs/>
          <w:color w:val="000000" w:themeColor="text1"/>
          <w:szCs w:val="24"/>
        </w:rPr>
        <w:t>、</w:t>
      </w:r>
      <w:r w:rsidR="00E61212" w:rsidRPr="004C4F3E">
        <w:rPr>
          <w:rFonts w:ascii="Times New Roman" w:hAnsi="Times New Roman" w:cs="Times New Roman"/>
          <w:color w:val="000000" w:themeColor="text1"/>
          <w:szCs w:val="24"/>
        </w:rPr>
        <w:t>彥佑老師</w:t>
      </w:r>
    </w:p>
    <w:p w14:paraId="31177494" w14:textId="6F77DDB3" w:rsidR="004F0FFC" w:rsidRPr="00754D5A" w:rsidRDefault="004C4F3E" w:rsidP="004C4F3E">
      <w:pPr>
        <w:spacing w:line="52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(2)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國語混合教學模式：偉菖老師、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敬堯老師、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采玉老師、怡穎老師</w:t>
      </w:r>
    </w:p>
    <w:p w14:paraId="5BCFBA6F" w14:textId="77777777" w:rsidR="004C4F3E" w:rsidRDefault="004C4F3E" w:rsidP="00F83007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、</w:t>
      </w:r>
      <w:r w:rsidR="004F0FFC"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數位設計</w:t>
      </w:r>
    </w:p>
    <w:p w14:paraId="27157B0F" w14:textId="78CC858D" w:rsidR="004F0FFC" w:rsidRPr="00457091" w:rsidRDefault="004C4F3E" w:rsidP="004C4F3E">
      <w:pPr>
        <w:spacing w:line="520" w:lineRule="exact"/>
        <w:ind w:left="1" w:rightChars="-82" w:right="-197" w:hanging="1"/>
        <w:rPr>
          <w:rFonts w:asciiTheme="minorEastAsia" w:hAnsiTheme="minorEastAsia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Pr="004C4F3E">
        <w:rPr>
          <w:rFonts w:asciiTheme="minorEastAsia" w:hAnsiTheme="minorEastAsia" w:cs="Times New Roman" w:hint="eastAsia"/>
          <w:color w:val="000000" w:themeColor="text1"/>
          <w:szCs w:val="24"/>
        </w:rPr>
        <w:t>已</w:t>
      </w:r>
      <w:r w:rsidR="00541490" w:rsidRPr="00457091">
        <w:rPr>
          <w:rFonts w:asciiTheme="minorEastAsia" w:hAnsiTheme="minorEastAsia" w:cs="Times New Roman"/>
          <w:szCs w:val="24"/>
        </w:rPr>
        <w:t>由</w:t>
      </w:r>
      <w:r w:rsidR="004F0FFC" w:rsidRPr="00457091">
        <w:rPr>
          <w:rFonts w:asciiTheme="minorEastAsia" w:hAnsiTheme="minorEastAsia" w:cs="Times New Roman"/>
          <w:szCs w:val="24"/>
        </w:rPr>
        <w:t>俊傑老師協助融入數位設計</w:t>
      </w:r>
      <w:r>
        <w:rPr>
          <w:rFonts w:asciiTheme="minorEastAsia" w:hAnsiTheme="minorEastAsia" w:cs="Times New Roman" w:hint="eastAsia"/>
          <w:szCs w:val="24"/>
        </w:rPr>
        <w:t>於</w:t>
      </w:r>
      <w:r w:rsidRPr="004F32E1">
        <w:rPr>
          <w:rFonts w:ascii="Times New Roman" w:hAnsi="Times New Roman" w:cs="Times New Roman"/>
          <w:color w:val="000000" w:themeColor="text1"/>
          <w:szCs w:val="24"/>
        </w:rPr>
        <w:t>偉菖老師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及</w:t>
      </w:r>
      <w:r w:rsidRPr="004F32E1">
        <w:rPr>
          <w:rFonts w:ascii="Times New Roman" w:hAnsi="Times New Roman" w:cs="Times New Roman"/>
          <w:color w:val="000000" w:themeColor="text1"/>
          <w:szCs w:val="24"/>
        </w:rPr>
        <w:t>彥佑老師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F0FFC" w:rsidRPr="00457091">
        <w:rPr>
          <w:rFonts w:asciiTheme="minorEastAsia" w:hAnsiTheme="minorEastAsia" w:cs="Times New Roman"/>
          <w:szCs w:val="24"/>
        </w:rPr>
        <w:t>教學活動</w:t>
      </w:r>
      <w:r>
        <w:rPr>
          <w:rFonts w:asciiTheme="minorEastAsia" w:hAnsiTheme="minorEastAsia" w:cs="Times New Roman" w:hint="eastAsia"/>
          <w:szCs w:val="24"/>
        </w:rPr>
        <w:t>設計。</w:t>
      </w:r>
    </w:p>
    <w:p w14:paraId="05FBD90C" w14:textId="6728518D" w:rsidR="00457091" w:rsidRDefault="00457091">
      <w:pPr>
        <w:ind w:rightChars="-378" w:right="-907"/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</w:p>
    <w:p w14:paraId="0DCE61E3" w14:textId="60907A58" w:rsidR="002F104E" w:rsidRPr="00D15236" w:rsidRDefault="00D15236">
      <w:pPr>
        <w:ind w:rightChars="-378" w:right="-907"/>
        <w:rPr>
          <w:rFonts w:asciiTheme="minorEastAsia" w:hAnsiTheme="minorEastAsia" w:cs="Times New Roman"/>
          <w:b/>
          <w:bCs/>
          <w:szCs w:val="24"/>
        </w:rPr>
      </w:pPr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備註</w:t>
      </w:r>
      <w:r w:rsidR="002F104E" w:rsidRPr="00D15236">
        <w:rPr>
          <w:rFonts w:asciiTheme="minorEastAsia" w:hAnsiTheme="minorEastAsia" w:cs="Times New Roman" w:hint="eastAsia"/>
          <w:b/>
          <w:bCs/>
          <w:szCs w:val="24"/>
        </w:rPr>
        <w:t>：</w:t>
      </w:r>
    </w:p>
    <w:p w14:paraId="436D795A" w14:textId="47C9D528" w:rsidR="002F104E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(1)</w:t>
      </w:r>
      <w:r w:rsidR="003E3B76" w:rsidRPr="00D15236">
        <w:rPr>
          <w:rFonts w:asciiTheme="minorEastAsia" w:hAnsiTheme="minorEastAsia" w:cs="Times New Roman" w:hint="eastAsia"/>
          <w:szCs w:val="24"/>
        </w:rPr>
        <w:t>教案若</w:t>
      </w:r>
      <w:r w:rsidRPr="00D15236">
        <w:rPr>
          <w:rFonts w:asciiTheme="minorEastAsia" w:hAnsiTheme="minorEastAsia" w:cs="Times New Roman" w:hint="eastAsia"/>
          <w:szCs w:val="24"/>
        </w:rPr>
        <w:t>經</w:t>
      </w:r>
      <w:r w:rsidR="002F104E" w:rsidRPr="00D15236">
        <w:rPr>
          <w:rFonts w:asciiTheme="minorEastAsia" w:hAnsiTheme="minorEastAsia" w:cs="Times New Roman" w:hint="eastAsia"/>
          <w:szCs w:val="24"/>
        </w:rPr>
        <w:t>現場</w:t>
      </w:r>
      <w:r w:rsidR="003E3B76" w:rsidRPr="00D15236">
        <w:rPr>
          <w:rFonts w:asciiTheme="minorEastAsia" w:hAnsiTheme="minorEastAsia" w:cs="Times New Roman" w:hint="eastAsia"/>
          <w:szCs w:val="24"/>
        </w:rPr>
        <w:t>教學過會更好。</w:t>
      </w:r>
    </w:p>
    <w:p w14:paraId="0EC9C381" w14:textId="7038FF51" w:rsidR="002F104E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Pr="004C4F3E">
        <w:rPr>
          <w:rFonts w:ascii="Times New Roman" w:hAnsi="Times New Roman" w:cs="Times New Roman"/>
          <w:color w:val="000000" w:themeColor="text1"/>
          <w:szCs w:val="24"/>
        </w:rPr>
        <w:t>)</w:t>
      </w:r>
      <w:r w:rsidR="002F104E" w:rsidRPr="00D15236">
        <w:rPr>
          <w:rFonts w:asciiTheme="minorEastAsia" w:hAnsiTheme="minorEastAsia" w:cs="Times New Roman" w:hint="eastAsia"/>
          <w:szCs w:val="24"/>
        </w:rPr>
        <w:t>之後再詢問師長是否需要工讀生協助教學錄影。</w:t>
      </w:r>
    </w:p>
    <w:p w14:paraId="44DA95A6" w14:textId="1FDAE77B" w:rsidR="002D75B9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4C4F3E">
        <w:rPr>
          <w:rFonts w:ascii="Times New Roman" w:hAnsi="Times New Roman" w:cs="Times New Roman"/>
          <w:color w:val="000000" w:themeColor="text1"/>
          <w:szCs w:val="24"/>
        </w:rPr>
        <w:t>)</w:t>
      </w:r>
      <w:r w:rsidR="002D75B9" w:rsidRPr="00D15236">
        <w:rPr>
          <w:rFonts w:asciiTheme="minorEastAsia" w:hAnsiTheme="minorEastAsia" w:cs="Times New Roman" w:hint="eastAsia"/>
          <w:szCs w:val="24"/>
        </w:rPr>
        <w:t>思考</w:t>
      </w:r>
      <w:r w:rsidR="002F104E" w:rsidRPr="00D15236">
        <w:rPr>
          <w:rFonts w:asciiTheme="minorEastAsia" w:hAnsiTheme="minorEastAsia" w:cs="Times New Roman" w:hint="eastAsia"/>
          <w:szCs w:val="24"/>
        </w:rPr>
        <w:t>計畫</w:t>
      </w:r>
      <w:r w:rsidR="002D75B9" w:rsidRPr="00D15236">
        <w:rPr>
          <w:rFonts w:asciiTheme="minorEastAsia" w:hAnsiTheme="minorEastAsia" w:cs="Times New Roman" w:hint="eastAsia"/>
          <w:szCs w:val="24"/>
        </w:rPr>
        <w:t>經費是否能當作師長在現場教學的</w:t>
      </w:r>
      <w:r w:rsidR="005C1257" w:rsidRPr="00D15236">
        <w:rPr>
          <w:rFonts w:asciiTheme="minorEastAsia" w:hAnsiTheme="minorEastAsia" w:cs="Times New Roman" w:hint="eastAsia"/>
          <w:szCs w:val="24"/>
        </w:rPr>
        <w:t>鐘點</w:t>
      </w:r>
      <w:r w:rsidR="002D75B9" w:rsidRPr="00D15236">
        <w:rPr>
          <w:rFonts w:asciiTheme="minorEastAsia" w:hAnsiTheme="minorEastAsia" w:cs="Times New Roman" w:hint="eastAsia"/>
          <w:szCs w:val="24"/>
        </w:rPr>
        <w:t>費</w:t>
      </w:r>
      <w:r w:rsidR="002F104E" w:rsidRPr="00D15236">
        <w:rPr>
          <w:rFonts w:asciiTheme="minorEastAsia" w:hAnsiTheme="minorEastAsia" w:cs="Times New Roman" w:hint="eastAsia"/>
          <w:szCs w:val="24"/>
        </w:rPr>
        <w:t>？</w:t>
      </w:r>
    </w:p>
    <w:p w14:paraId="4B30D939" w14:textId="2A606D9A" w:rsidR="004C4F3E" w:rsidRDefault="000E1821">
      <w:pPr>
        <w:ind w:rightChars="-378" w:right="-907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六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261276">
        <w:rPr>
          <w:rFonts w:ascii="標楷體" w:eastAsia="標楷體" w:hAnsi="標楷體" w:hint="eastAsia"/>
          <w:b/>
          <w:sz w:val="32"/>
          <w:szCs w:val="32"/>
        </w:rPr>
        <w:t>實施</w:t>
      </w:r>
      <w:r w:rsidRPr="000E1821">
        <w:rPr>
          <w:rFonts w:ascii="Times New Roman" w:eastAsia="標楷體" w:hAnsi="Times New Roman" w:cs="Times New Roman"/>
          <w:b/>
          <w:sz w:val="32"/>
          <w:szCs w:val="32"/>
        </w:rPr>
        <w:t>111-1</w:t>
      </w:r>
      <w:r w:rsidRPr="000E1821">
        <w:rPr>
          <w:rFonts w:ascii="Times New Roman" w:eastAsia="標楷體" w:hAnsi="Times New Roman" w:cs="Times New Roman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期協同教學及臨床教學</w:t>
      </w:r>
    </w:p>
    <w:p w14:paraId="4544AFE6" w14:textId="77777777" w:rsidR="00A838CF" w:rsidRPr="00BE28D7" w:rsidRDefault="000E1821" w:rsidP="00A838CF">
      <w:pPr>
        <w:spacing w:line="500" w:lineRule="exact"/>
        <w:rPr>
          <w:rFonts w:ascii="Times New Roman" w:hAnsi="Times New Roman" w:cs="Times New Roman"/>
          <w:b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1</w:t>
      </w:r>
      <w:r w:rsidRPr="00BE28D7">
        <w:rPr>
          <w:rFonts w:ascii="Times New Roman" w:hAnsi="Times New Roman" w:cs="Times New Roman"/>
          <w:b/>
          <w:szCs w:val="24"/>
        </w:rPr>
        <w:t>、</w:t>
      </w:r>
      <w:r w:rsidR="00E473AE" w:rsidRPr="00BE28D7">
        <w:rPr>
          <w:rFonts w:ascii="Times New Roman" w:hAnsi="Times New Roman" w:cs="Times New Roman"/>
          <w:b/>
          <w:szCs w:val="24"/>
        </w:rPr>
        <w:t>協同教學</w:t>
      </w:r>
    </w:p>
    <w:p w14:paraId="06BE571B" w14:textId="2E565305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(1)</w:t>
      </w:r>
      <w:r w:rsidR="002D75B9" w:rsidRPr="00616A98">
        <w:rPr>
          <w:rFonts w:ascii="Times New Roman" w:hAnsi="Times New Roman" w:cs="Times New Roman"/>
          <w:bCs/>
          <w:szCs w:val="24"/>
        </w:rPr>
        <w:t>秀霞老師邀請彥佑老師和偉菖老師進行協同教學。</w:t>
      </w:r>
    </w:p>
    <w:p w14:paraId="6E6C8503" w14:textId="7D5C4464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(2)</w:t>
      </w:r>
      <w:r w:rsidR="005C1257" w:rsidRPr="00616A98">
        <w:rPr>
          <w:rFonts w:ascii="Times New Roman" w:hAnsi="Times New Roman" w:cs="Times New Roman"/>
          <w:bCs/>
          <w:szCs w:val="24"/>
        </w:rPr>
        <w:t>瑞菊老師邀請偉菖老師、</w:t>
      </w:r>
      <w:r w:rsidR="0085006B" w:rsidRPr="00616A98">
        <w:rPr>
          <w:rFonts w:ascii="Times New Roman" w:hAnsi="Times New Roman" w:cs="Times New Roman"/>
          <w:bCs/>
          <w:szCs w:val="24"/>
        </w:rPr>
        <w:t>彥佑老師</w:t>
      </w:r>
      <w:r w:rsidR="005C1257" w:rsidRPr="00616A98">
        <w:rPr>
          <w:rFonts w:ascii="Times New Roman" w:hAnsi="Times New Roman" w:cs="Times New Roman"/>
          <w:bCs/>
          <w:szCs w:val="24"/>
        </w:rPr>
        <w:t>和怡穎老師進行協同教學。</w:t>
      </w:r>
    </w:p>
    <w:p w14:paraId="7217D8FA" w14:textId="77777777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(3)</w:t>
      </w:r>
      <w:r w:rsidR="0085006B" w:rsidRPr="00616A98">
        <w:rPr>
          <w:rFonts w:ascii="Times New Roman" w:hAnsi="Times New Roman" w:cs="Times New Roman"/>
          <w:bCs/>
          <w:szCs w:val="24"/>
        </w:rPr>
        <w:t>俊傑老師邀請怡穎老師和</w:t>
      </w:r>
      <w:r w:rsidR="0085006B" w:rsidRPr="00616A98">
        <w:rPr>
          <w:rFonts w:ascii="Times New Roman" w:hAnsi="Times New Roman" w:cs="Times New Roman"/>
          <w:bCs/>
          <w:color w:val="000000" w:themeColor="text1"/>
          <w:szCs w:val="24"/>
        </w:rPr>
        <w:t>張文</w:t>
      </w:r>
      <w:r w:rsidRPr="00616A98">
        <w:rPr>
          <w:rFonts w:ascii="Times New Roman" w:hAnsi="Times New Roman" w:cs="Times New Roman"/>
          <w:bCs/>
          <w:color w:val="000000" w:themeColor="text1"/>
          <w:szCs w:val="24"/>
        </w:rPr>
        <w:t>慧</w:t>
      </w:r>
      <w:r w:rsidR="0085006B" w:rsidRPr="00616A98">
        <w:rPr>
          <w:rFonts w:ascii="Times New Roman" w:hAnsi="Times New Roman" w:cs="Times New Roman"/>
          <w:bCs/>
          <w:color w:val="000000" w:themeColor="text1"/>
          <w:szCs w:val="24"/>
        </w:rPr>
        <w:t>老師</w:t>
      </w:r>
      <w:r w:rsidR="0085006B" w:rsidRPr="00616A98">
        <w:rPr>
          <w:rFonts w:ascii="Times New Roman" w:hAnsi="Times New Roman" w:cs="Times New Roman"/>
          <w:bCs/>
          <w:szCs w:val="24"/>
        </w:rPr>
        <w:t>進行協同教學</w:t>
      </w:r>
      <w:r w:rsidRPr="00616A98">
        <w:rPr>
          <w:rFonts w:ascii="Times New Roman" w:hAnsi="Times New Roman" w:cs="Times New Roman"/>
          <w:bCs/>
          <w:szCs w:val="24"/>
        </w:rPr>
        <w:t>。</w:t>
      </w:r>
    </w:p>
    <w:p w14:paraId="6F2B75D0" w14:textId="598E7FB9" w:rsidR="000E1821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(4)</w:t>
      </w:r>
      <w:r w:rsidR="005C1257" w:rsidRPr="00616A98">
        <w:rPr>
          <w:rFonts w:ascii="Times New Roman" w:hAnsi="Times New Roman" w:cs="Times New Roman"/>
          <w:bCs/>
          <w:szCs w:val="24"/>
        </w:rPr>
        <w:t>登順老師</w:t>
      </w:r>
      <w:r w:rsidRPr="00616A98">
        <w:rPr>
          <w:rFonts w:ascii="Times New Roman" w:hAnsi="Times New Roman" w:cs="Times New Roman"/>
          <w:bCs/>
          <w:szCs w:val="24"/>
        </w:rPr>
        <w:t>的同事</w:t>
      </w:r>
      <w:r w:rsidR="005C1257" w:rsidRPr="00616A98">
        <w:rPr>
          <w:rFonts w:ascii="Times New Roman" w:hAnsi="Times New Roman" w:cs="Times New Roman"/>
          <w:bCs/>
          <w:szCs w:val="24"/>
        </w:rPr>
        <w:t>想在教學實習課進行協同教學，但該課堂的老師是外聘老師，因此需要詢問主計室外聘師長能否核銷鐘點費？</w:t>
      </w:r>
    </w:p>
    <w:p w14:paraId="33E612A9" w14:textId="6F3D695F" w:rsidR="00630F7D" w:rsidRPr="00616A98" w:rsidRDefault="00E473AE" w:rsidP="00F83007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2</w:t>
      </w:r>
      <w:r w:rsidRPr="00BE28D7">
        <w:rPr>
          <w:rFonts w:ascii="Times New Roman" w:hAnsi="Times New Roman" w:cs="Times New Roman"/>
          <w:b/>
          <w:szCs w:val="24"/>
        </w:rPr>
        <w:t>、臨床教學</w:t>
      </w:r>
      <w:r w:rsidR="00250AF9" w:rsidRPr="00616A98">
        <w:rPr>
          <w:rFonts w:ascii="Times New Roman" w:hAnsi="Times New Roman" w:cs="Times New Roman"/>
          <w:bCs/>
          <w:szCs w:val="24"/>
        </w:rPr>
        <w:t>：俊傑老師和敬堯老師還在考慮。</w:t>
      </w:r>
    </w:p>
    <w:p w14:paraId="77DA442D" w14:textId="3C74CDD1" w:rsidR="00E473AE" w:rsidRDefault="00E473AE">
      <w:pPr>
        <w:ind w:rightChars="-378" w:right="-907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9A75EA">
        <w:rPr>
          <w:rFonts w:ascii="標楷體" w:eastAsia="標楷體" w:hAnsi="標楷體" w:hint="eastAsia"/>
          <w:b/>
          <w:sz w:val="32"/>
          <w:szCs w:val="32"/>
        </w:rPr>
        <w:t>七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歡迎</w:t>
      </w:r>
      <w:r w:rsidR="009A75EA">
        <w:rPr>
          <w:rFonts w:ascii="標楷體" w:eastAsia="標楷體" w:hAnsi="標楷體" w:hint="eastAsia"/>
          <w:b/>
          <w:sz w:val="32"/>
          <w:szCs w:val="32"/>
        </w:rPr>
        <w:t>與感謝</w:t>
      </w:r>
      <w:r>
        <w:rPr>
          <w:rFonts w:ascii="標楷體" w:eastAsia="標楷體" w:hAnsi="標楷體" w:hint="eastAsia"/>
          <w:b/>
          <w:sz w:val="32"/>
          <w:szCs w:val="32"/>
        </w:rPr>
        <w:t>參加相關活動</w:t>
      </w:r>
    </w:p>
    <w:p w14:paraId="09811DDA" w14:textId="77777777" w:rsidR="00316B34" w:rsidRPr="00616A98" w:rsidRDefault="00E473AE" w:rsidP="00F83007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A838CF">
        <w:rPr>
          <w:rFonts w:asciiTheme="minorEastAsia" w:hAnsiTheme="minorEastAsia" w:cs="Times New Roman"/>
          <w:b/>
          <w:szCs w:val="24"/>
        </w:rPr>
        <w:t>1、研討會</w:t>
      </w:r>
      <w:r w:rsidRPr="00A838CF">
        <w:rPr>
          <w:rFonts w:asciiTheme="minorEastAsia" w:hAnsiTheme="minorEastAsia" w:cs="Times New Roman" w:hint="eastAsia"/>
          <w:bCs/>
          <w:szCs w:val="24"/>
        </w:rPr>
        <w:t>：</w:t>
      </w:r>
      <w:r w:rsidRPr="00616A98">
        <w:rPr>
          <w:rFonts w:ascii="Times New Roman" w:hAnsi="Times New Roman" w:cs="Times New Roman"/>
          <w:bCs/>
          <w:szCs w:val="24"/>
        </w:rPr>
        <w:t>10/14</w:t>
      </w:r>
      <w:r w:rsidRPr="00616A98">
        <w:rPr>
          <w:rFonts w:ascii="Times New Roman" w:hAnsi="Times New Roman" w:cs="Times New Roman"/>
          <w:bCs/>
          <w:szCs w:val="24"/>
        </w:rPr>
        <w:t>～</w:t>
      </w:r>
      <w:r w:rsidRPr="00616A98">
        <w:rPr>
          <w:rFonts w:ascii="Times New Roman" w:hAnsi="Times New Roman" w:cs="Times New Roman"/>
          <w:bCs/>
          <w:szCs w:val="24"/>
        </w:rPr>
        <w:t>10/15</w:t>
      </w:r>
      <w:r w:rsidR="00316B34" w:rsidRPr="00616A98">
        <w:rPr>
          <w:rFonts w:ascii="Times New Roman" w:hAnsi="Times New Roman" w:cs="Times New Roman"/>
          <w:bCs/>
          <w:szCs w:val="24"/>
        </w:rPr>
        <w:t xml:space="preserve"> </w:t>
      </w:r>
      <w:r w:rsidRPr="00616A98">
        <w:rPr>
          <w:rFonts w:ascii="Times New Roman" w:hAnsi="Times New Roman" w:cs="Times New Roman"/>
          <w:bCs/>
          <w:szCs w:val="24"/>
        </w:rPr>
        <w:t>於屏東大學</w:t>
      </w:r>
      <w:r w:rsidR="00316B34" w:rsidRPr="00616A98">
        <w:rPr>
          <w:rFonts w:ascii="Times New Roman" w:hAnsi="Times New Roman" w:cs="Times New Roman"/>
          <w:bCs/>
          <w:szCs w:val="24"/>
        </w:rPr>
        <w:t>五育樓</w:t>
      </w:r>
    </w:p>
    <w:p w14:paraId="47853C5D" w14:textId="76E25225" w:rsidR="00E473AE" w:rsidRPr="00A838CF" w:rsidRDefault="00316B34" w:rsidP="00F83007">
      <w:pPr>
        <w:spacing w:line="500" w:lineRule="exact"/>
        <w:rPr>
          <w:rFonts w:asciiTheme="minorEastAsia" w:hAnsiTheme="minorEastAsia" w:cs="Times New Roman"/>
          <w:bCs/>
          <w:szCs w:val="24"/>
        </w:rPr>
      </w:pPr>
      <w:r w:rsidRPr="00A838CF">
        <w:rPr>
          <w:rFonts w:asciiTheme="minorEastAsia" w:hAnsiTheme="minorEastAsia" w:cs="Times New Roman" w:hint="eastAsia"/>
          <w:bCs/>
          <w:szCs w:val="24"/>
        </w:rPr>
        <w:t xml:space="preserve">           </w:t>
      </w:r>
      <w:r w:rsidR="00F83007" w:rsidRPr="00A838CF">
        <w:rPr>
          <w:rFonts w:asciiTheme="minorEastAsia" w:hAnsiTheme="minorEastAsia" w:cs="Times New Roman" w:hint="eastAsia"/>
          <w:bCs/>
          <w:szCs w:val="24"/>
        </w:rPr>
        <w:t>辦理</w:t>
      </w:r>
      <w:r w:rsidR="00630F7D" w:rsidRPr="00A838CF">
        <w:rPr>
          <w:rFonts w:asciiTheme="minorEastAsia" w:hAnsiTheme="minorEastAsia" w:cs="Times New Roman" w:hint="eastAsia"/>
          <w:bCs/>
          <w:szCs w:val="24"/>
        </w:rPr>
        <w:t>第十屆師資培育國際學術研討會</w:t>
      </w:r>
    </w:p>
    <w:p w14:paraId="1E52F5EA" w14:textId="77777777" w:rsidR="00261276" w:rsidRDefault="00E473AE" w:rsidP="00316B34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A838CF">
        <w:rPr>
          <w:rFonts w:asciiTheme="minorEastAsia" w:hAnsiTheme="minorEastAsia" w:cs="Times New Roman"/>
          <w:b/>
          <w:szCs w:val="24"/>
        </w:rPr>
        <w:t>2、工作坊</w:t>
      </w:r>
      <w:r w:rsidRPr="00A838CF">
        <w:rPr>
          <w:rFonts w:asciiTheme="minorEastAsia" w:hAnsiTheme="minorEastAsia" w:cs="Times New Roman" w:hint="eastAsia"/>
          <w:bCs/>
          <w:szCs w:val="24"/>
        </w:rPr>
        <w:t>：</w:t>
      </w:r>
      <w:r w:rsidR="00261276">
        <w:rPr>
          <w:rFonts w:asciiTheme="minorEastAsia" w:hAnsiTheme="minorEastAsia" w:cs="Times New Roman" w:hint="eastAsia"/>
          <w:bCs/>
          <w:szCs w:val="24"/>
        </w:rPr>
        <w:t>感謝</w:t>
      </w:r>
      <w:r w:rsidR="00261276" w:rsidRPr="00616A98">
        <w:rPr>
          <w:rFonts w:ascii="Times New Roman" w:hAnsi="Times New Roman" w:cs="Times New Roman"/>
          <w:bCs/>
          <w:szCs w:val="24"/>
        </w:rPr>
        <w:t>林彥佑老師</w:t>
      </w:r>
      <w:r w:rsidR="00261276">
        <w:rPr>
          <w:rFonts w:ascii="Times New Roman" w:hAnsi="Times New Roman" w:cs="Times New Roman" w:hint="eastAsia"/>
          <w:bCs/>
          <w:szCs w:val="24"/>
        </w:rPr>
        <w:t>於</w:t>
      </w:r>
      <w:r w:rsidRPr="00616A98">
        <w:rPr>
          <w:rFonts w:ascii="Times New Roman" w:hAnsi="Times New Roman" w:cs="Times New Roman"/>
          <w:bCs/>
          <w:szCs w:val="24"/>
        </w:rPr>
        <w:t>9/24</w:t>
      </w:r>
      <w:r w:rsidRPr="00616A98">
        <w:rPr>
          <w:rFonts w:ascii="Times New Roman" w:hAnsi="Times New Roman" w:cs="Times New Roman"/>
          <w:bCs/>
          <w:szCs w:val="24"/>
        </w:rPr>
        <w:t>（六）</w:t>
      </w:r>
      <w:r w:rsidRPr="00616A98">
        <w:rPr>
          <w:rFonts w:ascii="Times New Roman" w:hAnsi="Times New Roman" w:cs="Times New Roman"/>
          <w:bCs/>
          <w:szCs w:val="24"/>
        </w:rPr>
        <w:t>9</w:t>
      </w:r>
      <w:r w:rsidRPr="00616A98">
        <w:rPr>
          <w:rFonts w:ascii="Times New Roman" w:hAnsi="Times New Roman" w:cs="Times New Roman"/>
          <w:bCs/>
          <w:szCs w:val="24"/>
        </w:rPr>
        <w:t>：</w:t>
      </w:r>
      <w:r w:rsidRPr="00616A98">
        <w:rPr>
          <w:rFonts w:ascii="Times New Roman" w:hAnsi="Times New Roman" w:cs="Times New Roman"/>
          <w:bCs/>
          <w:szCs w:val="24"/>
        </w:rPr>
        <w:t>00</w:t>
      </w:r>
      <w:r w:rsidRPr="00616A98">
        <w:rPr>
          <w:rFonts w:ascii="Times New Roman" w:hAnsi="Times New Roman" w:cs="Times New Roman"/>
          <w:bCs/>
          <w:szCs w:val="24"/>
        </w:rPr>
        <w:t>～</w:t>
      </w:r>
      <w:r w:rsidR="00F83007" w:rsidRPr="00616A98">
        <w:rPr>
          <w:rFonts w:ascii="Times New Roman" w:hAnsi="Times New Roman" w:cs="Times New Roman"/>
          <w:bCs/>
          <w:szCs w:val="24"/>
        </w:rPr>
        <w:t>11</w:t>
      </w:r>
      <w:r w:rsidR="00F83007" w:rsidRPr="00616A98">
        <w:rPr>
          <w:rFonts w:ascii="Times New Roman" w:hAnsi="Times New Roman" w:cs="Times New Roman"/>
          <w:bCs/>
          <w:szCs w:val="24"/>
        </w:rPr>
        <w:t>：</w:t>
      </w:r>
      <w:r w:rsidR="00F83007" w:rsidRPr="00616A98">
        <w:rPr>
          <w:rFonts w:ascii="Times New Roman" w:hAnsi="Times New Roman" w:cs="Times New Roman"/>
          <w:bCs/>
          <w:szCs w:val="24"/>
        </w:rPr>
        <w:t xml:space="preserve">50 </w:t>
      </w:r>
      <w:r w:rsidR="00261276">
        <w:rPr>
          <w:rFonts w:ascii="Times New Roman" w:hAnsi="Times New Roman" w:cs="Times New Roman" w:hint="eastAsia"/>
          <w:bCs/>
          <w:szCs w:val="24"/>
        </w:rPr>
        <w:t>分享</w:t>
      </w:r>
      <w:r w:rsidR="00F83007" w:rsidRPr="00616A98">
        <w:rPr>
          <w:rFonts w:ascii="Times New Roman" w:hAnsi="Times New Roman" w:cs="Times New Roman"/>
          <w:bCs/>
          <w:szCs w:val="24"/>
        </w:rPr>
        <w:t>「素養導向玩語</w:t>
      </w:r>
    </w:p>
    <w:p w14:paraId="1E48ED4D" w14:textId="0FDE0B4F" w:rsidR="004C4F3E" w:rsidRDefault="00261276" w:rsidP="00316B34">
      <w:pPr>
        <w:spacing w:line="50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         </w:t>
      </w:r>
      <w:r w:rsidR="00F83007" w:rsidRPr="00616A98">
        <w:rPr>
          <w:rFonts w:ascii="Times New Roman" w:hAnsi="Times New Roman" w:cs="Times New Roman"/>
          <w:bCs/>
          <w:szCs w:val="24"/>
        </w:rPr>
        <w:t>文」</w:t>
      </w:r>
    </w:p>
    <w:p w14:paraId="50549594" w14:textId="0C353C91" w:rsidR="00A61C39" w:rsidRDefault="00A61C39" w:rsidP="00316B34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（八)　</w:t>
      </w:r>
      <w:r w:rsidR="006F4298">
        <w:rPr>
          <w:rFonts w:ascii="標楷體" w:eastAsia="標楷體" w:hAnsi="標楷體" w:hint="eastAsia"/>
          <w:b/>
          <w:sz w:val="32"/>
          <w:szCs w:val="32"/>
        </w:rPr>
        <w:t>未來</w:t>
      </w:r>
      <w:r>
        <w:rPr>
          <w:rFonts w:ascii="標楷體" w:eastAsia="標楷體" w:hAnsi="標楷體" w:hint="eastAsia"/>
          <w:b/>
          <w:sz w:val="32"/>
          <w:szCs w:val="32"/>
        </w:rPr>
        <w:t>課</w:t>
      </w:r>
      <w:r w:rsidR="00B81BE2">
        <w:rPr>
          <w:rFonts w:ascii="標楷體" w:eastAsia="標楷體" w:hAnsi="標楷體" w:hint="eastAsia"/>
          <w:b/>
          <w:sz w:val="32"/>
          <w:szCs w:val="32"/>
        </w:rPr>
        <w:t>程</w:t>
      </w:r>
      <w:r w:rsidR="006F4298">
        <w:rPr>
          <w:rFonts w:ascii="標楷體" w:eastAsia="標楷體" w:hAnsi="標楷體" w:hint="eastAsia"/>
          <w:b/>
          <w:sz w:val="32"/>
          <w:szCs w:val="32"/>
        </w:rPr>
        <w:t>安排</w:t>
      </w:r>
    </w:p>
    <w:p w14:paraId="57A5ACA6" w14:textId="3CBB5250" w:rsidR="000C649C" w:rsidRPr="000C649C" w:rsidRDefault="006F4298" w:rsidP="002A0FBA">
      <w:pPr>
        <w:spacing w:line="500" w:lineRule="exact"/>
        <w:ind w:left="709" w:hangingChars="295" w:hanging="709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說明：</w:t>
      </w:r>
      <w:r w:rsidRPr="000C649C">
        <w:rPr>
          <w:rFonts w:ascii="Times New Roman" w:hAnsi="Times New Roman" w:cs="Times New Roman" w:hint="eastAsia"/>
          <w:bCs/>
          <w:szCs w:val="24"/>
        </w:rPr>
        <w:t>由於八月有些同學要參加教育實習而無法報名課</w:t>
      </w:r>
      <w:r w:rsidR="00954738">
        <w:rPr>
          <w:rFonts w:ascii="Times New Roman" w:hAnsi="Times New Roman" w:cs="Times New Roman" w:hint="eastAsia"/>
          <w:bCs/>
          <w:szCs w:val="24"/>
        </w:rPr>
        <w:t>程</w:t>
      </w:r>
      <w:r w:rsidRPr="000C649C">
        <w:rPr>
          <w:rFonts w:ascii="Times New Roman" w:hAnsi="Times New Roman" w:cs="Times New Roman" w:hint="eastAsia"/>
          <w:bCs/>
          <w:szCs w:val="24"/>
        </w:rPr>
        <w:t>，所以第七次會議提議</w:t>
      </w:r>
      <w:r w:rsidR="000C649C" w:rsidRPr="000C649C">
        <w:rPr>
          <w:rFonts w:ascii="Times New Roman" w:hAnsi="Times New Roman" w:cs="Times New Roman" w:hint="eastAsia"/>
          <w:bCs/>
          <w:szCs w:val="24"/>
        </w:rPr>
        <w:t>將兩</w:t>
      </w:r>
      <w:r w:rsidR="00D55737">
        <w:rPr>
          <w:rFonts w:ascii="Times New Roman" w:hAnsi="Times New Roman" w:cs="Times New Roman" w:hint="eastAsia"/>
          <w:bCs/>
          <w:szCs w:val="24"/>
        </w:rPr>
        <w:t>個</w:t>
      </w:r>
      <w:r w:rsidR="000C649C" w:rsidRPr="000C649C">
        <w:rPr>
          <w:rFonts w:ascii="Times New Roman" w:hAnsi="Times New Roman" w:cs="Times New Roman" w:hint="eastAsia"/>
          <w:bCs/>
          <w:szCs w:val="24"/>
        </w:rPr>
        <w:t>梯次集</w:t>
      </w:r>
      <w:r w:rsidRPr="000C649C">
        <w:rPr>
          <w:rFonts w:ascii="Times New Roman" w:hAnsi="Times New Roman" w:cs="Times New Roman" w:hint="eastAsia"/>
          <w:bCs/>
          <w:szCs w:val="24"/>
        </w:rPr>
        <w:t>中</w:t>
      </w:r>
      <w:r w:rsidR="000C649C" w:rsidRPr="000C649C">
        <w:rPr>
          <w:rFonts w:ascii="Times New Roman" w:hAnsi="Times New Roman" w:cs="Times New Roman" w:hint="eastAsia"/>
          <w:bCs/>
          <w:szCs w:val="24"/>
        </w:rPr>
        <w:t>在七月辦理。</w:t>
      </w:r>
      <w:r w:rsidR="000C649C" w:rsidRPr="000C649C">
        <w:rPr>
          <w:rFonts w:ascii="Times New Roman" w:hAnsi="Times New Roman" w:cs="Times New Roman"/>
          <w:bCs/>
          <w:szCs w:val="24"/>
        </w:rPr>
        <w:t xml:space="preserve"> </w:t>
      </w:r>
    </w:p>
    <w:p w14:paraId="1D261E9A" w14:textId="70F6E90B" w:rsidR="000C649C" w:rsidRPr="000C649C" w:rsidRDefault="000C649C" w:rsidP="000C649C">
      <w:pPr>
        <w:spacing w:line="50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決議：</w:t>
      </w:r>
      <w:r w:rsidRPr="000C649C">
        <w:rPr>
          <w:rFonts w:ascii="Times New Roman" w:hAnsi="Times New Roman" w:cs="Times New Roman" w:hint="eastAsia"/>
          <w:bCs/>
          <w:szCs w:val="24"/>
        </w:rPr>
        <w:t>1</w:t>
      </w:r>
      <w:r w:rsidRPr="000C649C">
        <w:rPr>
          <w:rFonts w:ascii="Times New Roman" w:hAnsi="Times New Roman" w:cs="Times New Roman"/>
          <w:bCs/>
          <w:szCs w:val="24"/>
        </w:rPr>
        <w:t>.</w:t>
      </w:r>
      <w:r w:rsidRPr="000C649C">
        <w:rPr>
          <w:rFonts w:ascii="Times New Roman" w:hAnsi="Times New Roman" w:cs="Times New Roman" w:hint="eastAsia"/>
          <w:bCs/>
          <w:szCs w:val="24"/>
        </w:rPr>
        <w:t>於七月份舉行，且只開設一個梯次。</w:t>
      </w:r>
    </w:p>
    <w:p w14:paraId="45E493F7" w14:textId="2679DA2D" w:rsidR="007263B1" w:rsidRDefault="000C649C" w:rsidP="007263B1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0C649C">
        <w:rPr>
          <w:rFonts w:ascii="Times New Roman" w:hAnsi="Times New Roman" w:cs="Times New Roman" w:hint="eastAsia"/>
          <w:bCs/>
          <w:szCs w:val="24"/>
        </w:rPr>
        <w:t xml:space="preserve"> </w:t>
      </w:r>
      <w:r w:rsidRPr="000C649C">
        <w:rPr>
          <w:rFonts w:ascii="Times New Roman" w:hAnsi="Times New Roman" w:cs="Times New Roman"/>
          <w:bCs/>
          <w:szCs w:val="24"/>
        </w:rPr>
        <w:t xml:space="preserve">     2.</w:t>
      </w:r>
      <w:r w:rsidR="007263B1" w:rsidRPr="007263B1">
        <w:rPr>
          <w:rFonts w:ascii="Times New Roman" w:hAnsi="Times New Roman" w:cs="Times New Roman" w:hint="eastAsia"/>
          <w:bCs/>
          <w:szCs w:val="24"/>
        </w:rPr>
        <w:t>七月初開始，人數可以增加</w:t>
      </w:r>
      <w:r w:rsidR="007263B1" w:rsidRPr="007263B1">
        <w:rPr>
          <w:rFonts w:ascii="Times New Roman" w:hAnsi="Times New Roman" w:cs="Times New Roman" w:hint="eastAsia"/>
          <w:bCs/>
          <w:szCs w:val="24"/>
        </w:rPr>
        <w:t>(</w:t>
      </w:r>
      <w:r w:rsidR="007263B1" w:rsidRPr="007263B1">
        <w:rPr>
          <w:rFonts w:ascii="Times New Roman" w:hAnsi="Times New Roman" w:cs="Times New Roman" w:hint="eastAsia"/>
          <w:bCs/>
          <w:szCs w:val="24"/>
        </w:rPr>
        <w:t>請主持人決定</w:t>
      </w:r>
      <w:r w:rsidR="007263B1">
        <w:rPr>
          <w:rFonts w:ascii="Times New Roman" w:hAnsi="Times New Roman" w:cs="Times New Roman" w:hint="eastAsia"/>
          <w:bCs/>
          <w:szCs w:val="24"/>
        </w:rPr>
        <w:t>名額</w:t>
      </w:r>
      <w:r w:rsidR="007263B1" w:rsidRPr="007263B1">
        <w:rPr>
          <w:rFonts w:ascii="Times New Roman" w:hAnsi="Times New Roman" w:cs="Times New Roman" w:hint="eastAsia"/>
          <w:bCs/>
          <w:szCs w:val="24"/>
        </w:rPr>
        <w:t>)</w:t>
      </w:r>
      <w:r w:rsidR="00BF0D58">
        <w:rPr>
          <w:rFonts w:ascii="Times New Roman" w:hAnsi="Times New Roman" w:cs="Times New Roman" w:hint="eastAsia"/>
          <w:bCs/>
          <w:szCs w:val="24"/>
        </w:rPr>
        <w:t>。</w:t>
      </w:r>
    </w:p>
    <w:p w14:paraId="4EE0E5C7" w14:textId="7523577A" w:rsidR="007263B1" w:rsidRPr="007263B1" w:rsidRDefault="007263B1" w:rsidP="007263B1">
      <w:pPr>
        <w:spacing w:line="50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    </w:t>
      </w:r>
      <w:r>
        <w:rPr>
          <w:rFonts w:ascii="Times New Roman" w:hAnsi="Times New Roman" w:cs="Times New Roman"/>
          <w:bCs/>
          <w:szCs w:val="24"/>
        </w:rPr>
        <w:t>3.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暫訂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112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年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7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月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10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日～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14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日共同備課，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7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月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28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日、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7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月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31</w:t>
      </w:r>
      <w:r w:rsidR="00375C42" w:rsidRPr="00375C42">
        <w:rPr>
          <w:rFonts w:ascii="Times New Roman" w:hAnsi="Times New Roman" w:cs="Times New Roman" w:hint="eastAsia"/>
          <w:bCs/>
          <w:szCs w:val="24"/>
        </w:rPr>
        <w:t>日進行觀議課。</w:t>
      </w:r>
    </w:p>
    <w:p w14:paraId="08806879" w14:textId="4A298971" w:rsidR="00A61C39" w:rsidRDefault="00A61C39" w:rsidP="00316B34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（九）　</w:t>
      </w:r>
      <w:r w:rsidR="00DA18C4">
        <w:rPr>
          <w:rFonts w:ascii="標楷體" w:eastAsia="標楷體" w:hAnsi="標楷體" w:hint="eastAsia"/>
          <w:b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sz w:val="32"/>
          <w:szCs w:val="32"/>
        </w:rPr>
        <w:t>進階版</w:t>
      </w:r>
    </w:p>
    <w:p w14:paraId="4DE794CC" w14:textId="3C9C96D1" w:rsidR="00A61C39" w:rsidRPr="00757FD2" w:rsidRDefault="00EE7B01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建議</w:t>
      </w:r>
      <w:r w:rsidR="002A0FBA" w:rsidRPr="002A0FBA">
        <w:rPr>
          <w:rFonts w:ascii="Times New Roman" w:hAnsi="Times New Roman" w:cs="Times New Roman" w:hint="eastAsia"/>
          <w:b/>
          <w:szCs w:val="24"/>
        </w:rPr>
        <w:t>：</w:t>
      </w:r>
      <w:r w:rsidR="002A0FBA" w:rsidRPr="00757FD2">
        <w:rPr>
          <w:rFonts w:ascii="Times New Roman" w:hAnsi="Times New Roman" w:cs="Times New Roman"/>
          <w:bCs/>
          <w:szCs w:val="24"/>
        </w:rPr>
        <w:t>1.</w:t>
      </w:r>
      <w:r w:rsidR="002A0FBA" w:rsidRPr="00757FD2">
        <w:rPr>
          <w:rFonts w:ascii="Times New Roman" w:hAnsi="Times New Roman" w:cs="Times New Roman" w:hint="eastAsia"/>
          <w:bCs/>
          <w:szCs w:val="24"/>
        </w:rPr>
        <w:t>教</w:t>
      </w:r>
      <w:r w:rsidR="00D55737">
        <w:rPr>
          <w:rFonts w:ascii="Times New Roman" w:hAnsi="Times New Roman" w:cs="Times New Roman" w:hint="eastAsia"/>
          <w:bCs/>
          <w:szCs w:val="24"/>
        </w:rPr>
        <w:t>師</w:t>
      </w:r>
      <w:r w:rsidR="002A0FBA" w:rsidRPr="00757FD2">
        <w:rPr>
          <w:rFonts w:ascii="Times New Roman" w:hAnsi="Times New Roman" w:cs="Times New Roman" w:hint="eastAsia"/>
          <w:bCs/>
          <w:szCs w:val="24"/>
        </w:rPr>
        <w:t>甄</w:t>
      </w:r>
      <w:r w:rsidR="00D55737">
        <w:rPr>
          <w:rFonts w:ascii="Times New Roman" w:hAnsi="Times New Roman" w:cs="Times New Roman" w:hint="eastAsia"/>
          <w:bCs/>
          <w:szCs w:val="24"/>
        </w:rPr>
        <w:t>試</w:t>
      </w:r>
      <w:r w:rsidR="002A0FBA" w:rsidRPr="00757FD2">
        <w:rPr>
          <w:rFonts w:ascii="Times New Roman" w:hAnsi="Times New Roman" w:cs="Times New Roman" w:hint="eastAsia"/>
          <w:bCs/>
          <w:szCs w:val="24"/>
        </w:rPr>
        <w:t>考科除了教學演示之外，也包含筆試和口試，若能將</w:t>
      </w:r>
      <w:r w:rsidR="00DA18C4">
        <w:rPr>
          <w:rFonts w:ascii="Times New Roman" w:hAnsi="Times New Roman" w:cs="Times New Roman" w:hint="eastAsia"/>
          <w:bCs/>
          <w:szCs w:val="24"/>
        </w:rPr>
        <w:t>課程</w:t>
      </w:r>
      <w:r w:rsidR="002A0FBA" w:rsidRPr="00757FD2">
        <w:rPr>
          <w:rFonts w:ascii="Times New Roman" w:hAnsi="Times New Roman" w:cs="Times New Roman" w:hint="eastAsia"/>
          <w:bCs/>
          <w:szCs w:val="24"/>
        </w:rPr>
        <w:t>範圍擴</w:t>
      </w:r>
      <w:r w:rsidR="00D55737">
        <w:rPr>
          <w:rFonts w:ascii="Times New Roman" w:hAnsi="Times New Roman" w:cs="Times New Roman" w:hint="eastAsia"/>
          <w:bCs/>
          <w:szCs w:val="24"/>
        </w:rPr>
        <w:t>大</w:t>
      </w:r>
      <w:r w:rsidR="002A0FBA" w:rsidRPr="00757FD2">
        <w:rPr>
          <w:rFonts w:ascii="Times New Roman" w:hAnsi="Times New Roman" w:cs="Times New Roman" w:hint="eastAsia"/>
          <w:bCs/>
          <w:szCs w:val="24"/>
        </w:rPr>
        <w:t>至筆試和口試，對學生準備教甄更有幫助。</w:t>
      </w:r>
    </w:p>
    <w:p w14:paraId="5432A183" w14:textId="1E655A91" w:rsidR="00EE7B01" w:rsidRPr="00757FD2" w:rsidRDefault="00757FD2" w:rsidP="00D55737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2</w:t>
      </w:r>
      <w:r w:rsidR="00EE7B01" w:rsidRPr="00757FD2">
        <w:rPr>
          <w:rFonts w:ascii="Times New Roman" w:hAnsi="Times New Roman" w:cs="Times New Roman"/>
          <w:bCs/>
          <w:szCs w:val="24"/>
        </w:rPr>
        <w:t>.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筆試教學方向可以將教育專業科目</w:t>
      </w:r>
      <w:r w:rsidR="00D55737">
        <w:rPr>
          <w:rFonts w:ascii="Times New Roman" w:hAnsi="Times New Roman" w:cs="Times New Roman" w:hint="eastAsia"/>
          <w:bCs/>
          <w:szCs w:val="24"/>
        </w:rPr>
        <w:t>（例如：教育心理學、教育社會學等）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也納入。</w:t>
      </w:r>
    </w:p>
    <w:p w14:paraId="3DEC1D37" w14:textId="4DB1B1FA" w:rsidR="002A0FBA" w:rsidRPr="00757FD2" w:rsidRDefault="00757FD2" w:rsidP="00316B34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EE7B01" w:rsidRPr="00757FD2">
        <w:rPr>
          <w:rFonts w:ascii="Times New Roman" w:hAnsi="Times New Roman" w:cs="Times New Roman"/>
          <w:bCs/>
          <w:szCs w:val="24"/>
        </w:rPr>
        <w:t>3</w:t>
      </w:r>
      <w:r w:rsidR="002A0FBA" w:rsidRPr="00757FD2">
        <w:rPr>
          <w:rFonts w:ascii="Times New Roman" w:hAnsi="Times New Roman" w:cs="Times New Roman"/>
          <w:bCs/>
          <w:szCs w:val="24"/>
        </w:rPr>
        <w:t>.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口試教學可以聚焦在自傳</w:t>
      </w:r>
      <w:r w:rsidR="00D55737">
        <w:rPr>
          <w:rFonts w:ascii="Times New Roman" w:hAnsi="Times New Roman" w:cs="Times New Roman" w:hint="eastAsia"/>
          <w:bCs/>
          <w:szCs w:val="24"/>
        </w:rPr>
        <w:t>練習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。</w:t>
      </w:r>
    </w:p>
    <w:p w14:paraId="421FB558" w14:textId="54F70A64" w:rsidR="00EE7B01" w:rsidRDefault="00757FD2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EE7B01" w:rsidRPr="00757FD2">
        <w:rPr>
          <w:rFonts w:ascii="Times New Roman" w:hAnsi="Times New Roman" w:cs="Times New Roman"/>
          <w:bCs/>
          <w:szCs w:val="24"/>
        </w:rPr>
        <w:t>4.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進階版課</w:t>
      </w:r>
      <w:r w:rsidR="00A2121B">
        <w:rPr>
          <w:rFonts w:ascii="Times New Roman" w:hAnsi="Times New Roman" w:cs="Times New Roman" w:hint="eastAsia"/>
          <w:bCs/>
          <w:szCs w:val="24"/>
        </w:rPr>
        <w:t>程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日期可以排在寒假，讓學生在五月教甄筆試前有時間複習</w:t>
      </w:r>
      <w:r w:rsidR="00D55737">
        <w:rPr>
          <w:rFonts w:ascii="Times New Roman" w:hAnsi="Times New Roman" w:cs="Times New Roman" w:hint="eastAsia"/>
          <w:bCs/>
          <w:szCs w:val="24"/>
        </w:rPr>
        <w:t>與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準備。</w:t>
      </w:r>
    </w:p>
    <w:p w14:paraId="31E2DB00" w14:textId="77777777" w:rsidR="00D55737" w:rsidRDefault="008065F8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    5.</w:t>
      </w:r>
      <w:r>
        <w:rPr>
          <w:rFonts w:ascii="Times New Roman" w:hAnsi="Times New Roman" w:cs="Times New Roman" w:hint="eastAsia"/>
          <w:bCs/>
          <w:szCs w:val="24"/>
        </w:rPr>
        <w:t>課程</w:t>
      </w:r>
      <w:r w:rsidR="00685016">
        <w:rPr>
          <w:rFonts w:ascii="Times New Roman" w:hAnsi="Times New Roman" w:cs="Times New Roman" w:hint="eastAsia"/>
          <w:bCs/>
          <w:szCs w:val="24"/>
        </w:rPr>
        <w:t>參與對象</w:t>
      </w:r>
      <w:r w:rsidR="004473FC">
        <w:rPr>
          <w:rFonts w:ascii="Times New Roman" w:hAnsi="Times New Roman" w:cs="Times New Roman" w:hint="eastAsia"/>
          <w:bCs/>
          <w:szCs w:val="24"/>
        </w:rPr>
        <w:t>可從過去參加過</w:t>
      </w:r>
      <w:r w:rsidR="00D55737">
        <w:rPr>
          <w:rFonts w:ascii="Times New Roman" w:hAnsi="Times New Roman" w:cs="Times New Roman" w:hint="eastAsia"/>
          <w:bCs/>
          <w:szCs w:val="24"/>
        </w:rPr>
        <w:t>的</w:t>
      </w:r>
      <w:r w:rsidR="0009781C">
        <w:rPr>
          <w:rFonts w:ascii="Times New Roman" w:hAnsi="Times New Roman" w:cs="Times New Roman" w:hint="eastAsia"/>
          <w:bCs/>
          <w:szCs w:val="24"/>
        </w:rPr>
        <w:t>學員優先</w:t>
      </w:r>
      <w:r w:rsidR="008C1658">
        <w:rPr>
          <w:rFonts w:ascii="Times New Roman" w:hAnsi="Times New Roman" w:cs="Times New Roman" w:hint="eastAsia"/>
          <w:bCs/>
          <w:szCs w:val="24"/>
        </w:rPr>
        <w:t>報名</w:t>
      </w:r>
      <w:r w:rsidR="00D55737">
        <w:rPr>
          <w:rFonts w:ascii="Times New Roman" w:hAnsi="Times New Roman" w:cs="Times New Roman" w:hint="eastAsia"/>
          <w:bCs/>
          <w:szCs w:val="24"/>
        </w:rPr>
        <w:t>。</w:t>
      </w:r>
    </w:p>
    <w:p w14:paraId="3F124782" w14:textId="679B3511" w:rsidR="00125332" w:rsidRDefault="00D55737" w:rsidP="00D55737">
      <w:pPr>
        <w:spacing w:line="500" w:lineRule="exact"/>
        <w:ind w:leftChars="300" w:left="850" w:hangingChars="54" w:hanging="13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6</w:t>
      </w:r>
      <w:r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 w:hint="eastAsia"/>
          <w:bCs/>
          <w:szCs w:val="24"/>
        </w:rPr>
        <w:t>因為本課程前三年參加的學生都是屏東大學學生，若以此為主會</w:t>
      </w:r>
      <w:r w:rsidR="00476E4B">
        <w:rPr>
          <w:rFonts w:ascii="Times New Roman" w:hAnsi="Times New Roman" w:cs="Times New Roman" w:hint="eastAsia"/>
          <w:bCs/>
          <w:szCs w:val="24"/>
        </w:rPr>
        <w:t>對其他三校學生</w:t>
      </w:r>
      <w:r w:rsidR="00C16680">
        <w:rPr>
          <w:rFonts w:ascii="Times New Roman" w:hAnsi="Times New Roman" w:cs="Times New Roman" w:hint="eastAsia"/>
          <w:bCs/>
          <w:szCs w:val="24"/>
        </w:rPr>
        <w:t>不公平</w:t>
      </w:r>
      <w:r w:rsidR="008C1658">
        <w:rPr>
          <w:rFonts w:ascii="Times New Roman" w:hAnsi="Times New Roman" w:cs="Times New Roman" w:hint="eastAsia"/>
          <w:bCs/>
          <w:szCs w:val="24"/>
        </w:rPr>
        <w:t>。</w:t>
      </w:r>
    </w:p>
    <w:p w14:paraId="23548F4E" w14:textId="36F18625" w:rsidR="008C1658" w:rsidRPr="00757FD2" w:rsidRDefault="008C1658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    </w:t>
      </w:r>
      <w:r w:rsidR="00D55737">
        <w:rPr>
          <w:rFonts w:ascii="Times New Roman" w:hAnsi="Times New Roman" w:cs="Times New Roman"/>
          <w:bCs/>
          <w:szCs w:val="24"/>
        </w:rPr>
        <w:t>7</w:t>
      </w:r>
      <w:r>
        <w:rPr>
          <w:rFonts w:ascii="Times New Roman" w:hAnsi="Times New Roman" w:cs="Times New Roman" w:hint="eastAsia"/>
          <w:bCs/>
          <w:szCs w:val="24"/>
        </w:rPr>
        <w:t>.</w:t>
      </w:r>
      <w:r w:rsidR="00907A67">
        <w:rPr>
          <w:rFonts w:ascii="Times New Roman" w:hAnsi="Times New Roman" w:cs="Times New Roman" w:hint="eastAsia"/>
          <w:bCs/>
          <w:szCs w:val="24"/>
        </w:rPr>
        <w:t>進階版課程</w:t>
      </w:r>
      <w:r w:rsidR="00DA18C4">
        <w:rPr>
          <w:rFonts w:ascii="Times New Roman" w:hAnsi="Times New Roman" w:cs="Times New Roman" w:hint="eastAsia"/>
          <w:bCs/>
          <w:szCs w:val="24"/>
        </w:rPr>
        <w:t>不包含觀議課。</w:t>
      </w:r>
    </w:p>
    <w:p w14:paraId="0A91D3B0" w14:textId="0207B7A6" w:rsidR="00EE7B01" w:rsidRPr="00757FD2" w:rsidRDefault="00EE7B01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決議：</w:t>
      </w:r>
      <w:r w:rsidRPr="00757FD2">
        <w:rPr>
          <w:rFonts w:ascii="Times New Roman" w:hAnsi="Times New Roman" w:cs="Times New Roman" w:hint="eastAsia"/>
          <w:bCs/>
          <w:szCs w:val="24"/>
        </w:rPr>
        <w:t>1</w:t>
      </w:r>
      <w:r w:rsidRPr="00757FD2">
        <w:rPr>
          <w:rFonts w:ascii="Times New Roman" w:hAnsi="Times New Roman" w:cs="Times New Roman"/>
          <w:bCs/>
          <w:szCs w:val="24"/>
        </w:rPr>
        <w:t>.</w:t>
      </w:r>
      <w:r w:rsidRPr="00757FD2">
        <w:rPr>
          <w:rFonts w:ascii="Times New Roman" w:hAnsi="Times New Roman" w:cs="Times New Roman" w:hint="eastAsia"/>
          <w:bCs/>
          <w:szCs w:val="24"/>
        </w:rPr>
        <w:t>未來會舉辦課</w:t>
      </w:r>
      <w:r w:rsidR="00EE643C">
        <w:rPr>
          <w:rFonts w:ascii="Times New Roman" w:hAnsi="Times New Roman" w:cs="Times New Roman" w:hint="eastAsia"/>
          <w:bCs/>
          <w:szCs w:val="24"/>
        </w:rPr>
        <w:t>程</w:t>
      </w:r>
      <w:r w:rsidRPr="00757FD2">
        <w:rPr>
          <w:rFonts w:ascii="Times New Roman" w:hAnsi="Times New Roman" w:cs="Times New Roman" w:hint="eastAsia"/>
          <w:bCs/>
          <w:szCs w:val="24"/>
        </w:rPr>
        <w:t>進階版，並將筆試與口試作為主要教學科目。</w:t>
      </w:r>
    </w:p>
    <w:p w14:paraId="3C1040E5" w14:textId="1F1800D1" w:rsidR="00EE7B01" w:rsidRPr="00757FD2" w:rsidRDefault="00757FD2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2</w:t>
      </w:r>
      <w:r w:rsidR="00EE7B01" w:rsidRPr="00757FD2">
        <w:rPr>
          <w:rFonts w:ascii="Times New Roman" w:hAnsi="Times New Roman" w:cs="Times New Roman"/>
          <w:bCs/>
          <w:szCs w:val="24"/>
        </w:rPr>
        <w:t>.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筆試</w:t>
      </w:r>
      <w:r w:rsidRPr="00757FD2">
        <w:rPr>
          <w:rFonts w:ascii="Times New Roman" w:hAnsi="Times New Roman" w:cs="Times New Roman" w:hint="eastAsia"/>
          <w:bCs/>
          <w:szCs w:val="24"/>
        </w:rPr>
        <w:t>教學範圍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目前暫定</w:t>
      </w:r>
      <w:r w:rsidRPr="00757FD2">
        <w:rPr>
          <w:rFonts w:ascii="Times New Roman" w:hAnsi="Times New Roman" w:cs="Times New Roman" w:hint="eastAsia"/>
          <w:bCs/>
          <w:szCs w:val="24"/>
        </w:rPr>
        <w:t>在國語，先不納入教育專業科目。</w:t>
      </w:r>
    </w:p>
    <w:p w14:paraId="38BC2786" w14:textId="0D2A5EFB" w:rsidR="00EE7B01" w:rsidRPr="00757FD2" w:rsidRDefault="00757FD2" w:rsidP="00757FD2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EE7B01" w:rsidRPr="00757FD2">
        <w:rPr>
          <w:rFonts w:ascii="Times New Roman" w:hAnsi="Times New Roman" w:cs="Times New Roman" w:hint="eastAsia"/>
          <w:bCs/>
          <w:szCs w:val="24"/>
        </w:rPr>
        <w:t>3</w:t>
      </w:r>
      <w:r w:rsidR="00EE7B01" w:rsidRPr="00757FD2">
        <w:rPr>
          <w:rFonts w:ascii="Times New Roman" w:hAnsi="Times New Roman" w:cs="Times New Roman"/>
          <w:bCs/>
          <w:szCs w:val="24"/>
        </w:rPr>
        <w:t>.</w:t>
      </w:r>
      <w:r w:rsidRPr="00757FD2">
        <w:rPr>
          <w:rFonts w:ascii="Times New Roman" w:hAnsi="Times New Roman" w:cs="Times New Roman" w:hint="eastAsia"/>
          <w:bCs/>
          <w:szCs w:val="24"/>
        </w:rPr>
        <w:t>口試教學目前暫定由裕貿老師和秀霞老師協助。</w:t>
      </w:r>
    </w:p>
    <w:p w14:paraId="2680BB78" w14:textId="1ED46FF7" w:rsidR="00A61C39" w:rsidRDefault="00A61C39" w:rsidP="00316B34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（十）　邀請教甄成績優異的學長姐分享</w:t>
      </w:r>
    </w:p>
    <w:p w14:paraId="7A2CD7BD" w14:textId="540733FF" w:rsidR="00A61C39" w:rsidRPr="00657C36" w:rsidRDefault="00757FD2" w:rsidP="00657C36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757FD2">
        <w:rPr>
          <w:rFonts w:ascii="Times New Roman" w:hAnsi="Times New Roman" w:cs="Times New Roman" w:hint="eastAsia"/>
          <w:b/>
          <w:szCs w:val="24"/>
        </w:rPr>
        <w:t>建議：</w:t>
      </w:r>
      <w:r w:rsidRPr="00657C36">
        <w:rPr>
          <w:rFonts w:ascii="Times New Roman" w:hAnsi="Times New Roman" w:cs="Times New Roman" w:hint="eastAsia"/>
          <w:bCs/>
          <w:szCs w:val="24"/>
        </w:rPr>
        <w:t>1</w:t>
      </w:r>
      <w:r w:rsidRPr="00657C36">
        <w:rPr>
          <w:rFonts w:ascii="Times New Roman" w:hAnsi="Times New Roman" w:cs="Times New Roman"/>
          <w:bCs/>
          <w:szCs w:val="24"/>
        </w:rPr>
        <w:t>.</w:t>
      </w:r>
      <w:r w:rsidR="00931940" w:rsidRPr="00657C36">
        <w:rPr>
          <w:rFonts w:ascii="Times New Roman" w:hAnsi="Times New Roman" w:cs="Times New Roman" w:hint="eastAsia"/>
          <w:bCs/>
          <w:szCs w:val="24"/>
        </w:rPr>
        <w:t>可邀請各縣市教甄成績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優異</w:t>
      </w:r>
      <w:r w:rsidR="00931940" w:rsidRPr="00657C36">
        <w:rPr>
          <w:rFonts w:ascii="Times New Roman" w:hAnsi="Times New Roman" w:cs="Times New Roman" w:hint="eastAsia"/>
          <w:bCs/>
          <w:szCs w:val="24"/>
        </w:rPr>
        <w:t>的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學生</w:t>
      </w:r>
      <w:r w:rsidR="00931940" w:rsidRPr="00657C36">
        <w:rPr>
          <w:rFonts w:ascii="Times New Roman" w:hAnsi="Times New Roman" w:cs="Times New Roman" w:hint="eastAsia"/>
          <w:bCs/>
          <w:szCs w:val="24"/>
        </w:rPr>
        <w:t>錄製影片或親自示範自己當時的教學演示過程，讓準備教甄的學生能明確地知道被錄取的要點。</w:t>
      </w:r>
    </w:p>
    <w:p w14:paraId="0FA9DB0D" w14:textId="51A541AA" w:rsidR="00757FD2" w:rsidRDefault="00657C36" w:rsidP="00316B34">
      <w:pPr>
        <w:spacing w:line="500" w:lineRule="exact"/>
        <w:rPr>
          <w:rFonts w:ascii="Times New Roman" w:hAnsi="Times New Roman" w:cs="Times New Roman"/>
          <w:b/>
          <w:szCs w:val="24"/>
        </w:rPr>
      </w:pPr>
      <w:r w:rsidRPr="00657C36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757FD2" w:rsidRPr="00657C36">
        <w:rPr>
          <w:rFonts w:ascii="Times New Roman" w:hAnsi="Times New Roman" w:cs="Times New Roman" w:hint="eastAsia"/>
          <w:bCs/>
          <w:szCs w:val="24"/>
        </w:rPr>
        <w:t>2</w:t>
      </w:r>
      <w:r w:rsidR="00757FD2" w:rsidRPr="00657C36">
        <w:rPr>
          <w:rFonts w:ascii="Times New Roman" w:hAnsi="Times New Roman" w:cs="Times New Roman"/>
          <w:bCs/>
          <w:szCs w:val="24"/>
        </w:rPr>
        <w:t>.</w:t>
      </w:r>
      <w:r w:rsidR="00931940" w:rsidRPr="00657C36">
        <w:rPr>
          <w:rFonts w:ascii="Times New Roman" w:hAnsi="Times New Roman" w:cs="Times New Roman" w:hint="eastAsia"/>
          <w:bCs/>
          <w:szCs w:val="24"/>
        </w:rPr>
        <w:t>活動期程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不一定要在寒、暑假，</w:t>
      </w:r>
      <w:r w:rsidR="00931940" w:rsidRPr="00657C36">
        <w:rPr>
          <w:rFonts w:ascii="Times New Roman" w:hAnsi="Times New Roman" w:cs="Times New Roman" w:hint="eastAsia"/>
          <w:bCs/>
          <w:szCs w:val="24"/>
        </w:rPr>
        <w:t>可安排在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其他月份的週末。</w:t>
      </w:r>
    </w:p>
    <w:p w14:paraId="67915023" w14:textId="10B056B8" w:rsidR="00757FD2" w:rsidRPr="00657C36" w:rsidRDefault="00230804" w:rsidP="00657C36">
      <w:pPr>
        <w:spacing w:line="50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決議：</w:t>
      </w:r>
      <w:r w:rsidRPr="00657C36">
        <w:rPr>
          <w:rFonts w:ascii="Times New Roman" w:hAnsi="Times New Roman" w:cs="Times New Roman" w:hint="eastAsia"/>
          <w:bCs/>
          <w:szCs w:val="24"/>
        </w:rPr>
        <w:t>1</w:t>
      </w:r>
      <w:r w:rsidRPr="00657C36">
        <w:rPr>
          <w:rFonts w:ascii="Times New Roman" w:hAnsi="Times New Roman" w:cs="Times New Roman"/>
          <w:bCs/>
          <w:szCs w:val="24"/>
        </w:rPr>
        <w:t>.</w:t>
      </w:r>
      <w:r w:rsidRPr="00657C36">
        <w:rPr>
          <w:rFonts w:ascii="Times New Roman" w:hAnsi="Times New Roman" w:cs="Times New Roman" w:hint="eastAsia"/>
          <w:bCs/>
          <w:szCs w:val="24"/>
        </w:rPr>
        <w:t>請師長邀請教甄成績名列前茅的學生分享、示範教學演示。（光明老師目前暫定邀請三個縣市的學生）</w:t>
      </w:r>
    </w:p>
    <w:p w14:paraId="4B4ECE5A" w14:textId="7B1AEC50" w:rsidR="00230804" w:rsidRPr="00657C36" w:rsidRDefault="00657C36" w:rsidP="00657C36">
      <w:pPr>
        <w:tabs>
          <w:tab w:val="left" w:pos="5940"/>
        </w:tabs>
        <w:spacing w:line="520" w:lineRule="exact"/>
        <w:ind w:left="850" w:hangingChars="354" w:hanging="850"/>
        <w:rPr>
          <w:rFonts w:ascii="Times New Roman" w:hAnsi="Times New Roman" w:cs="Times New Roman"/>
          <w:bCs/>
          <w:szCs w:val="24"/>
        </w:rPr>
      </w:pPr>
      <w:r w:rsidRPr="00657C36">
        <w:rPr>
          <w:rFonts w:ascii="Times New Roman" w:hAnsi="Times New Roman" w:cs="Times New Roman" w:hint="eastAsia"/>
          <w:bCs/>
          <w:szCs w:val="24"/>
        </w:rPr>
        <w:t xml:space="preserve">　　　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2</w:t>
      </w:r>
      <w:r w:rsidR="00230804" w:rsidRPr="00657C36">
        <w:rPr>
          <w:rFonts w:ascii="Times New Roman" w:hAnsi="Times New Roman" w:cs="Times New Roman"/>
          <w:bCs/>
          <w:szCs w:val="24"/>
        </w:rPr>
        <w:t>.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活動</w:t>
      </w:r>
      <w:r w:rsidRPr="00657C36">
        <w:rPr>
          <w:rFonts w:ascii="Times New Roman" w:hAnsi="Times New Roman" w:cs="Times New Roman" w:hint="eastAsia"/>
          <w:bCs/>
          <w:szCs w:val="24"/>
        </w:rPr>
        <w:t>報名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對象開放屏東大學、臺中教育大學、台南大學</w:t>
      </w:r>
      <w:r w:rsidRPr="00657C36">
        <w:rPr>
          <w:rFonts w:ascii="Times New Roman" w:hAnsi="Times New Roman" w:cs="Times New Roman" w:hint="eastAsia"/>
          <w:bCs/>
          <w:szCs w:val="24"/>
        </w:rPr>
        <w:t>、</w:t>
      </w:r>
      <w:r w:rsidR="00230804" w:rsidRPr="00657C36">
        <w:rPr>
          <w:rFonts w:ascii="Times New Roman" w:hAnsi="Times New Roman" w:cs="Times New Roman" w:hint="eastAsia"/>
          <w:bCs/>
          <w:szCs w:val="24"/>
        </w:rPr>
        <w:t>台東大學</w:t>
      </w:r>
      <w:r w:rsidRPr="00657C36">
        <w:rPr>
          <w:rFonts w:ascii="Times New Roman" w:hAnsi="Times New Roman" w:cs="Times New Roman" w:hint="eastAsia"/>
          <w:bCs/>
          <w:szCs w:val="24"/>
        </w:rPr>
        <w:t>四校學生參加。</w:t>
      </w:r>
    </w:p>
    <w:p w14:paraId="672AB425" w14:textId="28439F02" w:rsidR="00261276" w:rsidRDefault="00261276" w:rsidP="00316B34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 w:rsidR="00657C36">
        <w:rPr>
          <w:rFonts w:ascii="標楷體" w:eastAsia="標楷體" w:hAnsi="標楷體" w:hint="eastAsia"/>
          <w:b/>
          <w:sz w:val="32"/>
          <w:szCs w:val="32"/>
        </w:rPr>
        <w:t>十一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討論</w:t>
      </w:r>
      <w:r w:rsidRPr="00261276">
        <w:rPr>
          <w:rFonts w:ascii="標楷體" w:eastAsia="標楷體" w:hAnsi="標楷體" w:cs="Times New Roman" w:hint="eastAsia"/>
          <w:b/>
          <w:bCs/>
          <w:sz w:val="32"/>
          <w:szCs w:val="32"/>
        </w:rPr>
        <w:t>成果彙編（社群師長的作品彙整）</w:t>
      </w:r>
    </w:p>
    <w:p w14:paraId="31B6FDB7" w14:textId="09509BAD" w:rsidR="00261276" w:rsidRPr="00BE31DD" w:rsidRDefault="00BE31DD" w:rsidP="00BE31DD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="009A75EA" w:rsidRPr="00BE31DD">
        <w:rPr>
          <w:rFonts w:ascii="Times New Roman" w:eastAsia="標楷體" w:hAnsi="Times New Roman" w:cs="Times New Roman" w:hint="eastAsia"/>
          <w:sz w:val="28"/>
          <w:szCs w:val="28"/>
        </w:rPr>
        <w:t>內容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835"/>
        <w:gridCol w:w="3056"/>
      </w:tblGrid>
      <w:tr w:rsidR="00496EEC" w14:paraId="0026CD62" w14:textId="77777777" w:rsidTr="00136F43">
        <w:trPr>
          <w:jc w:val="center"/>
        </w:trPr>
        <w:tc>
          <w:tcPr>
            <w:tcW w:w="1685" w:type="dxa"/>
            <w:vAlign w:val="center"/>
          </w:tcPr>
          <w:p w14:paraId="7C1C3A2B" w14:textId="6383F9F8" w:rsidR="00496EEC" w:rsidRPr="00136F43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F4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835" w:type="dxa"/>
            <w:vAlign w:val="center"/>
          </w:tcPr>
          <w:p w14:paraId="61F06BC5" w14:textId="05B1AE01" w:rsidR="00496EEC" w:rsidRPr="00136F43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F4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056" w:type="dxa"/>
            <w:vAlign w:val="center"/>
          </w:tcPr>
          <w:p w14:paraId="5F6350FC" w14:textId="41646E28" w:rsidR="00496EEC" w:rsidRPr="00136F43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6F4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496EEC" w14:paraId="6FC05B5A" w14:textId="77777777" w:rsidTr="00136F43">
        <w:trPr>
          <w:jc w:val="center"/>
        </w:trPr>
        <w:tc>
          <w:tcPr>
            <w:tcW w:w="1685" w:type="dxa"/>
            <w:vAlign w:val="center"/>
          </w:tcPr>
          <w:p w14:paraId="034D0BB7" w14:textId="4ABEF67C" w:rsid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登順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3DC72879" w14:textId="73E1F996" w:rsidR="00496EEC" w:rsidRDefault="00BE31D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文字相關文章</w:t>
            </w:r>
          </w:p>
        </w:tc>
        <w:tc>
          <w:tcPr>
            <w:tcW w:w="3056" w:type="dxa"/>
            <w:vAlign w:val="center"/>
          </w:tcPr>
          <w:p w14:paraId="1C687E42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0AA43FE4" w14:textId="77777777" w:rsidTr="00136F43">
        <w:trPr>
          <w:jc w:val="center"/>
        </w:trPr>
        <w:tc>
          <w:tcPr>
            <w:tcW w:w="1685" w:type="dxa"/>
            <w:vAlign w:val="center"/>
          </w:tcPr>
          <w:p w14:paraId="2D6F8BDA" w14:textId="1B02C0C0" w:rsidR="00496EEC" w:rsidRP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lastRenderedPageBreak/>
              <w:t>光明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2B54F86C" w14:textId="3346771E" w:rsidR="00496EEC" w:rsidRDefault="00BE31D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詞</w:t>
            </w:r>
            <w:r w:rsidR="00D825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相關文章</w:t>
            </w:r>
          </w:p>
        </w:tc>
        <w:tc>
          <w:tcPr>
            <w:tcW w:w="3056" w:type="dxa"/>
            <w:vAlign w:val="center"/>
          </w:tcPr>
          <w:p w14:paraId="75CB12FC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05F9D342" w14:textId="77777777" w:rsidTr="00136F43">
        <w:trPr>
          <w:jc w:val="center"/>
        </w:trPr>
        <w:tc>
          <w:tcPr>
            <w:tcW w:w="1685" w:type="dxa"/>
            <w:vAlign w:val="center"/>
          </w:tcPr>
          <w:p w14:paraId="6BA1E96A" w14:textId="53A94716" w:rsidR="00496EEC" w:rsidRP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裕貿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3D8465EB" w14:textId="7F26974C" w:rsidR="00496EEC" w:rsidRDefault="00D825A7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未確</w:t>
            </w:r>
            <w:r w:rsidR="00BE31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定</w:t>
            </w:r>
          </w:p>
        </w:tc>
        <w:tc>
          <w:tcPr>
            <w:tcW w:w="3056" w:type="dxa"/>
            <w:vAlign w:val="center"/>
          </w:tcPr>
          <w:p w14:paraId="1B46CB81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5CB9D165" w14:textId="77777777" w:rsidTr="00136F43">
        <w:trPr>
          <w:jc w:val="center"/>
        </w:trPr>
        <w:tc>
          <w:tcPr>
            <w:tcW w:w="1685" w:type="dxa"/>
            <w:vAlign w:val="center"/>
          </w:tcPr>
          <w:p w14:paraId="5C2A31B7" w14:textId="2018FFD2" w:rsid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敬堯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59C20FCC" w14:textId="38C93A67" w:rsidR="00496EEC" w:rsidRDefault="00D825A7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未確定</w:t>
            </w:r>
          </w:p>
        </w:tc>
        <w:tc>
          <w:tcPr>
            <w:tcW w:w="3056" w:type="dxa"/>
            <w:vAlign w:val="center"/>
          </w:tcPr>
          <w:p w14:paraId="04E4E88B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684443FE" w14:textId="77777777" w:rsidTr="00136F43">
        <w:trPr>
          <w:jc w:val="center"/>
        </w:trPr>
        <w:tc>
          <w:tcPr>
            <w:tcW w:w="1685" w:type="dxa"/>
            <w:vAlign w:val="center"/>
          </w:tcPr>
          <w:p w14:paraId="5FA2F2AC" w14:textId="7A1AD32F" w:rsid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秀霞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0944884E" w14:textId="60079165" w:rsidR="00496EEC" w:rsidRDefault="00D825A7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</w:t>
            </w:r>
            <w:r w:rsidR="00BE31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確定</w:t>
            </w:r>
          </w:p>
        </w:tc>
        <w:tc>
          <w:tcPr>
            <w:tcW w:w="3056" w:type="dxa"/>
            <w:vAlign w:val="center"/>
          </w:tcPr>
          <w:p w14:paraId="252DC751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49D6B62E" w14:textId="77777777" w:rsidTr="00136F43">
        <w:trPr>
          <w:jc w:val="center"/>
        </w:trPr>
        <w:tc>
          <w:tcPr>
            <w:tcW w:w="1685" w:type="dxa"/>
            <w:vAlign w:val="center"/>
          </w:tcPr>
          <w:p w14:paraId="1DF151C0" w14:textId="72249F3E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碧智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4DD9EA7F" w14:textId="67C71A63" w:rsidR="00496EEC" w:rsidRDefault="00BE31D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</w:p>
        </w:tc>
        <w:tc>
          <w:tcPr>
            <w:tcW w:w="3056" w:type="dxa"/>
            <w:vAlign w:val="center"/>
          </w:tcPr>
          <w:p w14:paraId="3C05E95F" w14:textId="7777777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0CEA6CB8" w14:textId="77777777" w:rsidTr="00136F43">
        <w:trPr>
          <w:jc w:val="center"/>
        </w:trPr>
        <w:tc>
          <w:tcPr>
            <w:tcW w:w="1685" w:type="dxa"/>
            <w:vAlign w:val="center"/>
          </w:tcPr>
          <w:p w14:paraId="4D17E64A" w14:textId="01FE0065" w:rsid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怡穎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28EA8E15" w14:textId="3FB1F110" w:rsidR="00496EEC" w:rsidRDefault="00BE31D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</w:p>
        </w:tc>
        <w:tc>
          <w:tcPr>
            <w:tcW w:w="3056" w:type="dxa"/>
          </w:tcPr>
          <w:p w14:paraId="4959965E" w14:textId="464AB4F2" w:rsidR="00496EEC" w:rsidRDefault="00BE31DD" w:rsidP="00136F43">
            <w:pPr>
              <w:pStyle w:val="a4"/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不上教案內容</w:t>
            </w:r>
          </w:p>
        </w:tc>
      </w:tr>
      <w:tr w:rsidR="00496EEC" w14:paraId="036A97FB" w14:textId="77777777" w:rsidTr="00136F43">
        <w:trPr>
          <w:jc w:val="center"/>
        </w:trPr>
        <w:tc>
          <w:tcPr>
            <w:tcW w:w="1685" w:type="dxa"/>
            <w:vAlign w:val="center"/>
          </w:tcPr>
          <w:p w14:paraId="185976C9" w14:textId="06618D07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采玉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3B2EA961" w14:textId="13C172A3" w:rsidR="00496EEC" w:rsidRDefault="00BE31D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</w:t>
            </w:r>
            <w:r w:rsidR="006B0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教育議題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</w:p>
        </w:tc>
        <w:tc>
          <w:tcPr>
            <w:tcW w:w="3056" w:type="dxa"/>
          </w:tcPr>
          <w:p w14:paraId="06E10488" w14:textId="40A27A7A" w:rsidR="006B003D" w:rsidRDefault="006B003D" w:rsidP="00136F43">
            <w:pPr>
              <w:pStyle w:val="a4"/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6B0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預計進行五～六節課的海洋教育教學。</w:t>
            </w:r>
          </w:p>
          <w:p w14:paraId="0824B619" w14:textId="4B911768" w:rsidR="00496EEC" w:rsidRDefault="006B003D" w:rsidP="00136F43">
            <w:pPr>
              <w:pStyle w:val="a4"/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6B0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關於時間等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采玉老師</w:t>
            </w:r>
            <w:r w:rsidRPr="006B0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確定後再聯繫。</w:t>
            </w:r>
          </w:p>
        </w:tc>
      </w:tr>
      <w:tr w:rsidR="00136F43" w14:paraId="48B9CFC2" w14:textId="77777777" w:rsidTr="00136F43">
        <w:trPr>
          <w:jc w:val="center"/>
        </w:trPr>
        <w:tc>
          <w:tcPr>
            <w:tcW w:w="1685" w:type="dxa"/>
            <w:vAlign w:val="center"/>
          </w:tcPr>
          <w:p w14:paraId="665A1DA8" w14:textId="676C0664" w:rsidR="00136F43" w:rsidRDefault="00136F43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偉菖老師</w:t>
            </w:r>
          </w:p>
        </w:tc>
        <w:tc>
          <w:tcPr>
            <w:tcW w:w="2835" w:type="dxa"/>
            <w:vAlign w:val="center"/>
          </w:tcPr>
          <w:p w14:paraId="2A30ACCB" w14:textId="0CFB7F5F" w:rsidR="00136F43" w:rsidRDefault="00136F43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已繳交</w:t>
            </w:r>
          </w:p>
        </w:tc>
        <w:tc>
          <w:tcPr>
            <w:tcW w:w="3056" w:type="dxa"/>
          </w:tcPr>
          <w:p w14:paraId="2861BDC4" w14:textId="77777777" w:rsidR="00136F43" w:rsidRDefault="00136F43" w:rsidP="00136F43">
            <w:pPr>
              <w:pStyle w:val="a4"/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96EEC" w14:paraId="1C11260D" w14:textId="77777777" w:rsidTr="00136F43">
        <w:trPr>
          <w:jc w:val="center"/>
        </w:trPr>
        <w:tc>
          <w:tcPr>
            <w:tcW w:w="1685" w:type="dxa"/>
            <w:vAlign w:val="center"/>
          </w:tcPr>
          <w:p w14:paraId="2B5522D2" w14:textId="363E1F68" w:rsidR="00496EEC" w:rsidRDefault="00496EEC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彥佑</w:t>
            </w:r>
            <w:r w:rsidR="00136F43">
              <w:rPr>
                <w:rFonts w:ascii="Times New Roman" w:hAnsi="Times New Roman" w:cs="Times New Roman" w:hint="eastAsia"/>
                <w:bCs/>
                <w:szCs w:val="24"/>
              </w:rPr>
              <w:t>老師</w:t>
            </w:r>
          </w:p>
        </w:tc>
        <w:tc>
          <w:tcPr>
            <w:tcW w:w="2835" w:type="dxa"/>
            <w:vAlign w:val="center"/>
          </w:tcPr>
          <w:p w14:paraId="7C259353" w14:textId="01E82C0D" w:rsidR="00496EEC" w:rsidRDefault="00A8185D" w:rsidP="00136F43">
            <w:pPr>
              <w:pStyle w:val="a4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已繳交</w:t>
            </w:r>
          </w:p>
        </w:tc>
        <w:tc>
          <w:tcPr>
            <w:tcW w:w="3056" w:type="dxa"/>
          </w:tcPr>
          <w:p w14:paraId="4891CA77" w14:textId="05100E0C" w:rsidR="00496EEC" w:rsidRDefault="00A8185D" w:rsidP="00136F43">
            <w:pPr>
              <w:pStyle w:val="a4"/>
              <w:spacing w:line="5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若時間允許可以</w:t>
            </w:r>
            <w:r w:rsidR="00981E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上教案的內容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14:paraId="26C55902" w14:textId="073A8174" w:rsidR="006B003D" w:rsidRDefault="00503B95" w:rsidP="00030492">
      <w:pPr>
        <w:pStyle w:val="a4"/>
        <w:spacing w:line="500" w:lineRule="exact"/>
        <w:ind w:leftChars="135" w:left="32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="006B003D" w:rsidRPr="006B003D">
        <w:rPr>
          <w:rFonts w:asciiTheme="minorEastAsia" w:hAnsiTheme="minorEastAsia" w:cs="Times New Roman" w:hint="eastAsia"/>
          <w:szCs w:val="24"/>
        </w:rPr>
        <w:t>不需要師長自行架設錄影設備，由此計畫經費聘請工讀生到學校協助錄影與拍照。</w:t>
      </w:r>
    </w:p>
    <w:p w14:paraId="0BCED724" w14:textId="77777777" w:rsidR="00D825A7" w:rsidRDefault="00D825A7" w:rsidP="00BE31DD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21D02759" w14:textId="3F99D6B6" w:rsidR="00FB4BB5" w:rsidRPr="00BE31DD" w:rsidRDefault="00BE31DD" w:rsidP="00BE31DD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="009A75EA" w:rsidRPr="00BE31DD">
        <w:rPr>
          <w:rFonts w:ascii="Times New Roman" w:eastAsia="標楷體" w:hAnsi="Times New Roman" w:cs="Times New Roman" w:hint="eastAsia"/>
          <w:sz w:val="28"/>
          <w:szCs w:val="28"/>
        </w:rPr>
        <w:t>繳交日期</w:t>
      </w:r>
      <w:r w:rsidRPr="00BE31D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E31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E31DD">
        <w:rPr>
          <w:rFonts w:ascii="Times New Roman" w:eastAsia="標楷體" w:hAnsi="Times New Roman" w:cs="Times New Roman"/>
          <w:sz w:val="28"/>
          <w:szCs w:val="28"/>
        </w:rPr>
        <w:t>1</w:t>
      </w:r>
      <w:r w:rsidRPr="00BE31DD">
        <w:rPr>
          <w:rFonts w:ascii="Times New Roman" w:eastAsia="標楷體" w:hAnsi="Times New Roman" w:cs="Times New Roman" w:hint="eastAsia"/>
          <w:sz w:val="28"/>
          <w:szCs w:val="28"/>
        </w:rPr>
        <w:t>月中旬左右</w:t>
      </w:r>
    </w:p>
    <w:p w14:paraId="28525FC5" w14:textId="34AC2062" w:rsidR="00FB4BB5" w:rsidRDefault="00FB4BB5" w:rsidP="00316B34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29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日會議合影</w:t>
      </w:r>
    </w:p>
    <w:p w14:paraId="0C88E595" w14:textId="4A630E2B" w:rsidR="006D42F6" w:rsidRDefault="006D42F6" w:rsidP="00316B34">
      <w:pPr>
        <w:spacing w:line="500" w:lineRule="exact"/>
        <w:rPr>
          <w:rFonts w:ascii="Times New Roman" w:eastAsia="標楷體" w:hAnsi="Times New Roman" w:cs="Times New Roman"/>
          <w:noProof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1E7E75" wp14:editId="5AEE7226">
            <wp:simplePos x="0" y="0"/>
            <wp:positionH relativeFrom="column">
              <wp:posOffset>38686</wp:posOffset>
            </wp:positionH>
            <wp:positionV relativeFrom="paragraph">
              <wp:posOffset>125632</wp:posOffset>
            </wp:positionV>
            <wp:extent cx="5268595" cy="2461895"/>
            <wp:effectExtent l="0" t="0" r="8255" b="0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42F6" w:rsidSect="00471F1C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C494" w14:textId="77777777" w:rsidR="00BA533D" w:rsidRDefault="00BA533D" w:rsidP="005C5118">
      <w:r>
        <w:separator/>
      </w:r>
    </w:p>
  </w:endnote>
  <w:endnote w:type="continuationSeparator" w:id="0">
    <w:p w14:paraId="6A2E9E19" w14:textId="77777777" w:rsidR="00BA533D" w:rsidRDefault="00BA533D" w:rsidP="005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771707"/>
      <w:docPartObj>
        <w:docPartGallery w:val="Page Numbers (Bottom of Page)"/>
        <w:docPartUnique/>
      </w:docPartObj>
    </w:sdtPr>
    <w:sdtContent>
      <w:p w14:paraId="5E39C4B2" w14:textId="76EA9898" w:rsidR="005C5118" w:rsidRDefault="005C5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97DE00B" w14:textId="77777777" w:rsidR="005C5118" w:rsidRDefault="005C5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971B" w14:textId="77777777" w:rsidR="00BA533D" w:rsidRDefault="00BA533D" w:rsidP="005C5118">
      <w:r>
        <w:separator/>
      </w:r>
    </w:p>
  </w:footnote>
  <w:footnote w:type="continuationSeparator" w:id="0">
    <w:p w14:paraId="15381FF7" w14:textId="77777777" w:rsidR="00BA533D" w:rsidRDefault="00BA533D" w:rsidP="005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07"/>
    <w:multiLevelType w:val="hybridMultilevel"/>
    <w:tmpl w:val="A7A282CC"/>
    <w:lvl w:ilvl="0" w:tplc="2852556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2F792D"/>
    <w:multiLevelType w:val="hybridMultilevel"/>
    <w:tmpl w:val="4046090A"/>
    <w:lvl w:ilvl="0" w:tplc="F6AA599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B077BC"/>
    <w:multiLevelType w:val="hybridMultilevel"/>
    <w:tmpl w:val="F1260180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3" w15:restartNumberingAfterBreak="0">
    <w:nsid w:val="1CA3418B"/>
    <w:multiLevelType w:val="hybridMultilevel"/>
    <w:tmpl w:val="E1BA3586"/>
    <w:lvl w:ilvl="0" w:tplc="2B6647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45F63"/>
    <w:multiLevelType w:val="hybridMultilevel"/>
    <w:tmpl w:val="B52016D8"/>
    <w:lvl w:ilvl="0" w:tplc="307081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E1761"/>
    <w:multiLevelType w:val="hybridMultilevel"/>
    <w:tmpl w:val="9548970A"/>
    <w:lvl w:ilvl="0" w:tplc="10167486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E71047"/>
    <w:multiLevelType w:val="hybridMultilevel"/>
    <w:tmpl w:val="60202A36"/>
    <w:lvl w:ilvl="0" w:tplc="E09AF3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8271CD8"/>
    <w:multiLevelType w:val="hybridMultilevel"/>
    <w:tmpl w:val="6DF4B118"/>
    <w:lvl w:ilvl="0" w:tplc="0C8CD97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DF7F57"/>
    <w:multiLevelType w:val="hybridMultilevel"/>
    <w:tmpl w:val="C2BA0228"/>
    <w:lvl w:ilvl="0" w:tplc="94CCD29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0211A08"/>
    <w:multiLevelType w:val="hybridMultilevel"/>
    <w:tmpl w:val="B4FA682A"/>
    <w:lvl w:ilvl="0" w:tplc="A560FDA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6459DE"/>
    <w:multiLevelType w:val="hybridMultilevel"/>
    <w:tmpl w:val="2A960768"/>
    <w:lvl w:ilvl="0" w:tplc="DD244AF6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F14B2F"/>
    <w:multiLevelType w:val="hybridMultilevel"/>
    <w:tmpl w:val="BB2632B2"/>
    <w:lvl w:ilvl="0" w:tplc="03E6F6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C2638F"/>
    <w:multiLevelType w:val="hybridMultilevel"/>
    <w:tmpl w:val="5B46E470"/>
    <w:lvl w:ilvl="0" w:tplc="26223E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64418"/>
    <w:multiLevelType w:val="hybridMultilevel"/>
    <w:tmpl w:val="23B8988C"/>
    <w:lvl w:ilvl="0" w:tplc="00C038C8">
      <w:start w:val="1"/>
      <w:numFmt w:val="upperRoman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4" w15:restartNumberingAfterBreak="0">
    <w:nsid w:val="4EF24F33"/>
    <w:multiLevelType w:val="hybridMultilevel"/>
    <w:tmpl w:val="0390083A"/>
    <w:lvl w:ilvl="0" w:tplc="42E22B02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 w15:restartNumberingAfterBreak="0">
    <w:nsid w:val="56D445F5"/>
    <w:multiLevelType w:val="hybridMultilevel"/>
    <w:tmpl w:val="4AD8A7D6"/>
    <w:lvl w:ilvl="0" w:tplc="5388ED5E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45693"/>
    <w:multiLevelType w:val="hybridMultilevel"/>
    <w:tmpl w:val="2A929E5E"/>
    <w:lvl w:ilvl="0" w:tplc="942CEB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6F4179"/>
    <w:multiLevelType w:val="hybridMultilevel"/>
    <w:tmpl w:val="B2C273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C64F8A"/>
    <w:multiLevelType w:val="hybridMultilevel"/>
    <w:tmpl w:val="543861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D93D3C"/>
    <w:multiLevelType w:val="hybridMultilevel"/>
    <w:tmpl w:val="EFFE8672"/>
    <w:lvl w:ilvl="0" w:tplc="C3FE8922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9A47DD5"/>
    <w:multiLevelType w:val="hybridMultilevel"/>
    <w:tmpl w:val="72689632"/>
    <w:lvl w:ilvl="0" w:tplc="F7E23BD0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B392A9B"/>
    <w:multiLevelType w:val="hybridMultilevel"/>
    <w:tmpl w:val="81668900"/>
    <w:lvl w:ilvl="0" w:tplc="F7E23BD0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666BFD"/>
    <w:multiLevelType w:val="hybridMultilevel"/>
    <w:tmpl w:val="1938F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9B342E"/>
    <w:multiLevelType w:val="hybridMultilevel"/>
    <w:tmpl w:val="8720488A"/>
    <w:lvl w:ilvl="0" w:tplc="7D629D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A4B77"/>
    <w:multiLevelType w:val="hybridMultilevel"/>
    <w:tmpl w:val="91642D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720B27"/>
    <w:multiLevelType w:val="hybridMultilevel"/>
    <w:tmpl w:val="E0DAA32E"/>
    <w:lvl w:ilvl="0" w:tplc="2500D9DC">
      <w:start w:val="1"/>
      <w:numFmt w:val="bullet"/>
      <w:suff w:val="nothing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 w15:restartNumberingAfterBreak="0">
    <w:nsid w:val="77C17733"/>
    <w:multiLevelType w:val="hybridMultilevel"/>
    <w:tmpl w:val="5C102C8C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81F1473"/>
    <w:multiLevelType w:val="hybridMultilevel"/>
    <w:tmpl w:val="44249922"/>
    <w:lvl w:ilvl="0" w:tplc="03E6F61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A5A326A"/>
    <w:multiLevelType w:val="hybridMultilevel"/>
    <w:tmpl w:val="985A2FD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CEE0EE0"/>
    <w:multiLevelType w:val="hybridMultilevel"/>
    <w:tmpl w:val="239EA9E8"/>
    <w:lvl w:ilvl="0" w:tplc="99A608D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006790761">
    <w:abstractNumId w:val="11"/>
  </w:num>
  <w:num w:numId="2" w16cid:durableId="2125034449">
    <w:abstractNumId w:val="3"/>
  </w:num>
  <w:num w:numId="3" w16cid:durableId="1405639584">
    <w:abstractNumId w:val="2"/>
  </w:num>
  <w:num w:numId="4" w16cid:durableId="1876695867">
    <w:abstractNumId w:val="19"/>
  </w:num>
  <w:num w:numId="5" w16cid:durableId="2057193270">
    <w:abstractNumId w:val="26"/>
  </w:num>
  <w:num w:numId="6" w16cid:durableId="1285232987">
    <w:abstractNumId w:val="28"/>
  </w:num>
  <w:num w:numId="7" w16cid:durableId="1717318979">
    <w:abstractNumId w:val="24"/>
  </w:num>
  <w:num w:numId="8" w16cid:durableId="1407915630">
    <w:abstractNumId w:val="17"/>
  </w:num>
  <w:num w:numId="9" w16cid:durableId="1919097326">
    <w:abstractNumId w:val="18"/>
  </w:num>
  <w:num w:numId="10" w16cid:durableId="1477992963">
    <w:abstractNumId w:val="13"/>
  </w:num>
  <w:num w:numId="11" w16cid:durableId="2029284264">
    <w:abstractNumId w:val="6"/>
  </w:num>
  <w:num w:numId="12" w16cid:durableId="250551907">
    <w:abstractNumId w:val="29"/>
  </w:num>
  <w:num w:numId="13" w16cid:durableId="1008945883">
    <w:abstractNumId w:val="7"/>
  </w:num>
  <w:num w:numId="14" w16cid:durableId="909075147">
    <w:abstractNumId w:val="20"/>
  </w:num>
  <w:num w:numId="15" w16cid:durableId="45496883">
    <w:abstractNumId w:val="21"/>
  </w:num>
  <w:num w:numId="16" w16cid:durableId="219171684">
    <w:abstractNumId w:val="25"/>
  </w:num>
  <w:num w:numId="17" w16cid:durableId="2132818112">
    <w:abstractNumId w:val="10"/>
  </w:num>
  <w:num w:numId="18" w16cid:durableId="1244996181">
    <w:abstractNumId w:val="0"/>
  </w:num>
  <w:num w:numId="19" w16cid:durableId="168184318">
    <w:abstractNumId w:val="15"/>
  </w:num>
  <w:num w:numId="20" w16cid:durableId="1994210412">
    <w:abstractNumId w:val="9"/>
  </w:num>
  <w:num w:numId="21" w16cid:durableId="1167789305">
    <w:abstractNumId w:val="14"/>
  </w:num>
  <w:num w:numId="22" w16cid:durableId="1905337182">
    <w:abstractNumId w:val="8"/>
  </w:num>
  <w:num w:numId="23" w16cid:durableId="39480445">
    <w:abstractNumId w:val="23"/>
  </w:num>
  <w:num w:numId="24" w16cid:durableId="620919154">
    <w:abstractNumId w:val="22"/>
  </w:num>
  <w:num w:numId="25" w16cid:durableId="1906183015">
    <w:abstractNumId w:val="16"/>
  </w:num>
  <w:num w:numId="26" w16cid:durableId="785730289">
    <w:abstractNumId w:val="1"/>
  </w:num>
  <w:num w:numId="27" w16cid:durableId="103691841">
    <w:abstractNumId w:val="12"/>
  </w:num>
  <w:num w:numId="28" w16cid:durableId="1193111439">
    <w:abstractNumId w:val="5"/>
  </w:num>
  <w:num w:numId="29" w16cid:durableId="1477600969">
    <w:abstractNumId w:val="27"/>
  </w:num>
  <w:num w:numId="30" w16cid:durableId="379325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1C"/>
    <w:rsid w:val="0000023D"/>
    <w:rsid w:val="000162BA"/>
    <w:rsid w:val="00030492"/>
    <w:rsid w:val="0003192C"/>
    <w:rsid w:val="00037C67"/>
    <w:rsid w:val="00042A08"/>
    <w:rsid w:val="00093D0B"/>
    <w:rsid w:val="0009781C"/>
    <w:rsid w:val="000B6936"/>
    <w:rsid w:val="000C649C"/>
    <w:rsid w:val="000D3B12"/>
    <w:rsid w:val="000E1821"/>
    <w:rsid w:val="000E764A"/>
    <w:rsid w:val="000F495E"/>
    <w:rsid w:val="00125332"/>
    <w:rsid w:val="00136F43"/>
    <w:rsid w:val="0017552A"/>
    <w:rsid w:val="001A6AB2"/>
    <w:rsid w:val="001B0027"/>
    <w:rsid w:val="001C0328"/>
    <w:rsid w:val="001E0E12"/>
    <w:rsid w:val="00201FCF"/>
    <w:rsid w:val="00230804"/>
    <w:rsid w:val="00250AF9"/>
    <w:rsid w:val="002576F5"/>
    <w:rsid w:val="00257F74"/>
    <w:rsid w:val="00261276"/>
    <w:rsid w:val="002758EC"/>
    <w:rsid w:val="002A0FBA"/>
    <w:rsid w:val="002A1923"/>
    <w:rsid w:val="002A7B27"/>
    <w:rsid w:val="002B64B6"/>
    <w:rsid w:val="002C2FC8"/>
    <w:rsid w:val="002D462A"/>
    <w:rsid w:val="002D75B9"/>
    <w:rsid w:val="002F104E"/>
    <w:rsid w:val="002F1055"/>
    <w:rsid w:val="002F4EB3"/>
    <w:rsid w:val="00303452"/>
    <w:rsid w:val="00314326"/>
    <w:rsid w:val="00316B34"/>
    <w:rsid w:val="00324BA7"/>
    <w:rsid w:val="00337B96"/>
    <w:rsid w:val="00343D5E"/>
    <w:rsid w:val="00344BD1"/>
    <w:rsid w:val="00375C42"/>
    <w:rsid w:val="003930C5"/>
    <w:rsid w:val="003B06BA"/>
    <w:rsid w:val="003C1166"/>
    <w:rsid w:val="003D497C"/>
    <w:rsid w:val="003E3B76"/>
    <w:rsid w:val="003F03E5"/>
    <w:rsid w:val="004160D4"/>
    <w:rsid w:val="004250C3"/>
    <w:rsid w:val="00442D21"/>
    <w:rsid w:val="004436A1"/>
    <w:rsid w:val="004473FC"/>
    <w:rsid w:val="00457091"/>
    <w:rsid w:val="00471F1C"/>
    <w:rsid w:val="00475086"/>
    <w:rsid w:val="00476E4B"/>
    <w:rsid w:val="00496EEC"/>
    <w:rsid w:val="004A5923"/>
    <w:rsid w:val="004C4F3E"/>
    <w:rsid w:val="004C59C7"/>
    <w:rsid w:val="004D0EC6"/>
    <w:rsid w:val="004F0FFC"/>
    <w:rsid w:val="004F32E1"/>
    <w:rsid w:val="00503B95"/>
    <w:rsid w:val="0051764F"/>
    <w:rsid w:val="00521751"/>
    <w:rsid w:val="0052304B"/>
    <w:rsid w:val="005366F0"/>
    <w:rsid w:val="00541490"/>
    <w:rsid w:val="005570FB"/>
    <w:rsid w:val="0055712C"/>
    <w:rsid w:val="00565B8C"/>
    <w:rsid w:val="00565F31"/>
    <w:rsid w:val="005672C2"/>
    <w:rsid w:val="00595075"/>
    <w:rsid w:val="005A7ADA"/>
    <w:rsid w:val="005B71A0"/>
    <w:rsid w:val="005C1257"/>
    <w:rsid w:val="005C5118"/>
    <w:rsid w:val="00616A98"/>
    <w:rsid w:val="00630F7D"/>
    <w:rsid w:val="0063281D"/>
    <w:rsid w:val="006533B8"/>
    <w:rsid w:val="00657C36"/>
    <w:rsid w:val="00673260"/>
    <w:rsid w:val="006806D1"/>
    <w:rsid w:val="00685016"/>
    <w:rsid w:val="006853D9"/>
    <w:rsid w:val="006975F8"/>
    <w:rsid w:val="006B003D"/>
    <w:rsid w:val="006B0C53"/>
    <w:rsid w:val="006D42F6"/>
    <w:rsid w:val="006E34AD"/>
    <w:rsid w:val="006F4298"/>
    <w:rsid w:val="007263B1"/>
    <w:rsid w:val="00750065"/>
    <w:rsid w:val="00754D5A"/>
    <w:rsid w:val="00757FD2"/>
    <w:rsid w:val="00764480"/>
    <w:rsid w:val="0076615F"/>
    <w:rsid w:val="00782EA9"/>
    <w:rsid w:val="007D1395"/>
    <w:rsid w:val="007D2C5E"/>
    <w:rsid w:val="007E6D1D"/>
    <w:rsid w:val="00800E4B"/>
    <w:rsid w:val="00801D54"/>
    <w:rsid w:val="008065F8"/>
    <w:rsid w:val="00806B03"/>
    <w:rsid w:val="00816ABE"/>
    <w:rsid w:val="0082499F"/>
    <w:rsid w:val="008367AA"/>
    <w:rsid w:val="0083684D"/>
    <w:rsid w:val="00844753"/>
    <w:rsid w:val="00845282"/>
    <w:rsid w:val="0085006B"/>
    <w:rsid w:val="008525D1"/>
    <w:rsid w:val="00853DAF"/>
    <w:rsid w:val="00860157"/>
    <w:rsid w:val="0087158F"/>
    <w:rsid w:val="00871B54"/>
    <w:rsid w:val="00876F49"/>
    <w:rsid w:val="00880539"/>
    <w:rsid w:val="008A3850"/>
    <w:rsid w:val="008B0A4A"/>
    <w:rsid w:val="008B1B5D"/>
    <w:rsid w:val="008B3848"/>
    <w:rsid w:val="008B47F9"/>
    <w:rsid w:val="008C1658"/>
    <w:rsid w:val="008C754A"/>
    <w:rsid w:val="008D2106"/>
    <w:rsid w:val="008D781C"/>
    <w:rsid w:val="008E6368"/>
    <w:rsid w:val="00907A67"/>
    <w:rsid w:val="00910877"/>
    <w:rsid w:val="00914EE7"/>
    <w:rsid w:val="00926428"/>
    <w:rsid w:val="00931940"/>
    <w:rsid w:val="00934858"/>
    <w:rsid w:val="00947012"/>
    <w:rsid w:val="00953832"/>
    <w:rsid w:val="00954738"/>
    <w:rsid w:val="00977C44"/>
    <w:rsid w:val="00981E6C"/>
    <w:rsid w:val="009913BD"/>
    <w:rsid w:val="00993C1F"/>
    <w:rsid w:val="009A2A6C"/>
    <w:rsid w:val="009A75EA"/>
    <w:rsid w:val="009B0298"/>
    <w:rsid w:val="009B3DF8"/>
    <w:rsid w:val="009D4049"/>
    <w:rsid w:val="00A018D8"/>
    <w:rsid w:val="00A03C4B"/>
    <w:rsid w:val="00A14830"/>
    <w:rsid w:val="00A20813"/>
    <w:rsid w:val="00A2121B"/>
    <w:rsid w:val="00A51580"/>
    <w:rsid w:val="00A545BC"/>
    <w:rsid w:val="00A5650A"/>
    <w:rsid w:val="00A61C39"/>
    <w:rsid w:val="00A623E6"/>
    <w:rsid w:val="00A7469B"/>
    <w:rsid w:val="00A7749C"/>
    <w:rsid w:val="00A8185D"/>
    <w:rsid w:val="00A838CF"/>
    <w:rsid w:val="00A862B4"/>
    <w:rsid w:val="00A91AEB"/>
    <w:rsid w:val="00AB4737"/>
    <w:rsid w:val="00AB68D3"/>
    <w:rsid w:val="00AC0753"/>
    <w:rsid w:val="00AD70F1"/>
    <w:rsid w:val="00AF11A3"/>
    <w:rsid w:val="00AF417D"/>
    <w:rsid w:val="00B20DFA"/>
    <w:rsid w:val="00B409F0"/>
    <w:rsid w:val="00B40F8C"/>
    <w:rsid w:val="00B57614"/>
    <w:rsid w:val="00B7597F"/>
    <w:rsid w:val="00B81BE2"/>
    <w:rsid w:val="00B81FF3"/>
    <w:rsid w:val="00B91918"/>
    <w:rsid w:val="00B91AD7"/>
    <w:rsid w:val="00B96C29"/>
    <w:rsid w:val="00BA533D"/>
    <w:rsid w:val="00BC4998"/>
    <w:rsid w:val="00BE28D7"/>
    <w:rsid w:val="00BE31DD"/>
    <w:rsid w:val="00BE322D"/>
    <w:rsid w:val="00BF0D58"/>
    <w:rsid w:val="00BF5760"/>
    <w:rsid w:val="00C02DE1"/>
    <w:rsid w:val="00C12744"/>
    <w:rsid w:val="00C16680"/>
    <w:rsid w:val="00C54D24"/>
    <w:rsid w:val="00C946B5"/>
    <w:rsid w:val="00C9727A"/>
    <w:rsid w:val="00CA369D"/>
    <w:rsid w:val="00CD69FB"/>
    <w:rsid w:val="00CE231E"/>
    <w:rsid w:val="00CF2349"/>
    <w:rsid w:val="00CF7857"/>
    <w:rsid w:val="00D15236"/>
    <w:rsid w:val="00D44FEF"/>
    <w:rsid w:val="00D53476"/>
    <w:rsid w:val="00D55737"/>
    <w:rsid w:val="00D6171B"/>
    <w:rsid w:val="00D825A7"/>
    <w:rsid w:val="00D90A99"/>
    <w:rsid w:val="00DA18C4"/>
    <w:rsid w:val="00DC3EDB"/>
    <w:rsid w:val="00DE36C9"/>
    <w:rsid w:val="00E10704"/>
    <w:rsid w:val="00E17CEA"/>
    <w:rsid w:val="00E43312"/>
    <w:rsid w:val="00E473AE"/>
    <w:rsid w:val="00E57EEE"/>
    <w:rsid w:val="00E61212"/>
    <w:rsid w:val="00E64DC1"/>
    <w:rsid w:val="00E7156A"/>
    <w:rsid w:val="00E90FBA"/>
    <w:rsid w:val="00EA47CB"/>
    <w:rsid w:val="00EB4F6E"/>
    <w:rsid w:val="00EC653C"/>
    <w:rsid w:val="00EE643C"/>
    <w:rsid w:val="00EE7B01"/>
    <w:rsid w:val="00F20218"/>
    <w:rsid w:val="00F2300A"/>
    <w:rsid w:val="00F5515B"/>
    <w:rsid w:val="00F5778B"/>
    <w:rsid w:val="00F612A8"/>
    <w:rsid w:val="00F71DBB"/>
    <w:rsid w:val="00F83007"/>
    <w:rsid w:val="00FA3BDA"/>
    <w:rsid w:val="00FB16A2"/>
    <w:rsid w:val="00FB23C7"/>
    <w:rsid w:val="00FB4BB5"/>
    <w:rsid w:val="00FC2B29"/>
    <w:rsid w:val="00FD0969"/>
    <w:rsid w:val="00FE7F09"/>
    <w:rsid w:val="00FF456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2F829"/>
  <w15:chartTrackingRefBased/>
  <w15:docId w15:val="{918E5F8B-3EB1-4549-A753-C88DCB6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1C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1C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0FFC"/>
    <w:pPr>
      <w:ind w:leftChars="200" w:left="480"/>
    </w:pPr>
  </w:style>
  <w:style w:type="character" w:customStyle="1" w:styleId="a5">
    <w:name w:val="清單段落 字元"/>
    <w:link w:val="a4"/>
    <w:uiPriority w:val="34"/>
    <w:rsid w:val="004F0FFC"/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5118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5118"/>
    <w:rPr>
      <w:sz w:val="20"/>
      <w:lang w:bidi="ar-SA"/>
    </w:rPr>
  </w:style>
  <w:style w:type="character" w:styleId="aa">
    <w:name w:val="Placeholder Text"/>
    <w:basedOn w:val="a0"/>
    <w:uiPriority w:val="99"/>
    <w:semiHidden/>
    <w:rsid w:val="00042A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明森 陳</dc:creator>
  <cp:keywords/>
  <dc:description/>
  <cp:lastModifiedBy>明秀 蔡</cp:lastModifiedBy>
  <cp:revision>10</cp:revision>
  <dcterms:created xsi:type="dcterms:W3CDTF">2022-10-04T08:33:00Z</dcterms:created>
  <dcterms:modified xsi:type="dcterms:W3CDTF">2022-10-06T14:17:00Z</dcterms:modified>
</cp:coreProperties>
</file>