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DC51" w14:textId="1FC944DE" w:rsidR="005F70EE" w:rsidRPr="005F70EE" w:rsidRDefault="005F70EE" w:rsidP="005F70EE">
      <w:pPr>
        <w:spacing w:before="29"/>
        <w:ind w:left="4273" w:rightChars="-15" w:right="-33"/>
        <w:rPr>
          <w:rFonts w:ascii="標楷體" w:eastAsia="標楷體" w:hAnsi="標楷體" w:hint="eastAsia"/>
          <w:sz w:val="36"/>
        </w:rPr>
      </w:pPr>
      <w:r w:rsidRPr="00673CA5">
        <w:rPr>
          <w:rFonts w:ascii="標楷體" w:eastAsia="標楷體" w:hAnsi="標楷體" w:hint="eastAsia"/>
          <w:spacing w:val="-4"/>
          <w:sz w:val="36"/>
        </w:rPr>
        <w:t>國小識字教學</w:t>
      </w:r>
    </w:p>
    <w:p w14:paraId="176D292C" w14:textId="00001F9C" w:rsidR="005F70EE" w:rsidRPr="00673CA5" w:rsidRDefault="005F70EE" w:rsidP="005F70EE">
      <w:pPr>
        <w:pStyle w:val="ae"/>
        <w:spacing w:before="1"/>
        <w:ind w:left="1354"/>
        <w:jc w:val="right"/>
        <w:rPr>
          <w:rFonts w:ascii="標楷體" w:eastAsia="標楷體" w:hAnsi="標楷體" w:hint="eastAsia"/>
          <w:sz w:val="28"/>
        </w:rPr>
      </w:pPr>
      <w:r w:rsidRPr="00673CA5">
        <w:rPr>
          <w:rFonts w:ascii="標楷體" w:eastAsia="標楷體" w:hAnsi="標楷體" w:hint="eastAsia"/>
        </w:rPr>
        <w:t>國立台南大學 林登順教授</w:t>
      </w:r>
    </w:p>
    <w:p w14:paraId="187E282D" w14:textId="77777777" w:rsidR="005F70EE" w:rsidRDefault="005F70EE" w:rsidP="005F70EE">
      <w:pPr>
        <w:spacing w:line="468" w:lineRule="exact"/>
        <w:ind w:left="120"/>
        <w:rPr>
          <w:rFonts w:ascii="標楷體" w:eastAsia="標楷體" w:hAnsi="標楷體"/>
          <w:sz w:val="28"/>
        </w:rPr>
      </w:pPr>
    </w:p>
    <w:p w14:paraId="51D12B4A" w14:textId="0763BE0A" w:rsidR="005F70EE" w:rsidRPr="00673CA5" w:rsidRDefault="005F70EE" w:rsidP="005F70EE">
      <w:pPr>
        <w:spacing w:line="468" w:lineRule="exact"/>
        <w:ind w:left="120"/>
        <w:rPr>
          <w:rFonts w:ascii="標楷體" w:eastAsia="標楷體" w:hAnsi="標楷體"/>
          <w:sz w:val="28"/>
        </w:rPr>
      </w:pPr>
      <w:r w:rsidRPr="00673CA5">
        <w:rPr>
          <w:rFonts w:ascii="標楷體" w:eastAsia="標楷體" w:hAnsi="標楷體"/>
          <w:sz w:val="28"/>
        </w:rPr>
        <w:t>第一節、識字教學</w:t>
      </w:r>
    </w:p>
    <w:p w14:paraId="60769976" w14:textId="77777777" w:rsidR="005F70EE" w:rsidRPr="00673CA5" w:rsidRDefault="005F70EE" w:rsidP="005F70EE">
      <w:pPr>
        <w:pStyle w:val="ae"/>
        <w:spacing w:before="13"/>
        <w:ind w:left="0"/>
        <w:rPr>
          <w:rFonts w:ascii="標楷體" w:eastAsia="標楷體" w:hAnsi="標楷體"/>
          <w:sz w:val="26"/>
        </w:rPr>
      </w:pPr>
    </w:p>
    <w:p w14:paraId="40EA2D11" w14:textId="77777777" w:rsidR="005F70EE" w:rsidRPr="00673CA5" w:rsidRDefault="005F70EE" w:rsidP="005F70EE">
      <w:pPr>
        <w:pStyle w:val="ae"/>
        <w:spacing w:line="196" w:lineRule="auto"/>
        <w:ind w:right="283" w:firstLine="480"/>
        <w:jc w:val="both"/>
        <w:rPr>
          <w:rFonts w:ascii="標楷體" w:eastAsia="標楷體" w:hAnsi="標楷體"/>
        </w:rPr>
      </w:pPr>
      <w:r w:rsidRPr="00673CA5">
        <w:rPr>
          <w:rFonts w:ascii="標楷體" w:eastAsia="標楷體" w:hAnsi="標楷體"/>
          <w:spacing w:val="-3"/>
        </w:rPr>
        <w:t>漢字學習包括字形、字音、字義的重點，認識漢字的特殊性更是認識漢識字的內涵，而漢字的特點是字形筆畫、部件多，一字多音，形聲字多，這些特點對小學兒童的學習漢字產生重要影響。教師應該先了解漢字「形、音、義」的特性，並能了解「識字教學策略」的優點與缺點，按不同學生的年齡特徵、心理特點、認知程度，在教學上，因時制宜地運用不同的識字策略，規劃階段適用的識字教</w:t>
      </w:r>
      <w:r w:rsidRPr="00673CA5">
        <w:rPr>
          <w:rFonts w:ascii="標楷體" w:eastAsia="標楷體" w:hAnsi="標楷體"/>
        </w:rPr>
        <w:t>學法，才能有效地提高學生識字的興趣、識字量和識字的能力。</w:t>
      </w:r>
    </w:p>
    <w:p w14:paraId="72CFBFE9" w14:textId="77777777" w:rsidR="005F70EE" w:rsidRPr="00673CA5" w:rsidRDefault="005F70EE" w:rsidP="005F70EE">
      <w:pPr>
        <w:pStyle w:val="ae"/>
        <w:spacing w:before="4"/>
        <w:ind w:left="0" w:right="283"/>
        <w:rPr>
          <w:rFonts w:ascii="標楷體" w:eastAsia="標楷體" w:hAnsi="標楷體"/>
          <w:sz w:val="20"/>
        </w:rPr>
      </w:pPr>
    </w:p>
    <w:p w14:paraId="27024C93"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低年級初學識字的兒童會以簡單的視覺線索</w:t>
      </w:r>
      <w:proofErr w:type="gramStart"/>
      <w:r w:rsidRPr="00DF76BF">
        <w:rPr>
          <w:rFonts w:ascii="標楷體" w:eastAsia="標楷體" w:hAnsi="標楷體"/>
          <w:spacing w:val="-3"/>
        </w:rPr>
        <w:t>或形素線索</w:t>
      </w:r>
      <w:proofErr w:type="gramEnd"/>
      <w:r w:rsidRPr="00DF76BF">
        <w:rPr>
          <w:rFonts w:ascii="標楷體" w:eastAsia="標楷體" w:hAnsi="標楷體"/>
          <w:spacing w:val="-3"/>
        </w:rPr>
        <w:t>區辨漢字，識字方式是</w:t>
      </w:r>
      <w:proofErr w:type="gramStart"/>
      <w:r w:rsidRPr="00DF76BF">
        <w:rPr>
          <w:rFonts w:ascii="標楷體" w:eastAsia="標楷體" w:hAnsi="標楷體"/>
          <w:spacing w:val="-3"/>
        </w:rPr>
        <w:t>認全字</w:t>
      </w:r>
      <w:proofErr w:type="gramEnd"/>
      <w:r w:rsidRPr="00DF76BF">
        <w:rPr>
          <w:rFonts w:ascii="標楷體" w:eastAsia="標楷體" w:hAnsi="標楷體"/>
          <w:spacing w:val="-3"/>
        </w:rPr>
        <w:t>，對字形、音、義三者的關係認識模糊。在國小一年級階段，雖然開始注意字的形、音、義，但主要以形音關係來認字，兒童必須學習大量字彙後，才運用組字單位與規則來識字。所以，低年級階段可先從字音學習，用朗讀強化形音的關聯，用構圖</w:t>
      </w:r>
      <w:proofErr w:type="gramStart"/>
      <w:r w:rsidRPr="00DF76BF">
        <w:rPr>
          <w:rFonts w:ascii="標楷體" w:eastAsia="標楷體" w:hAnsi="標楷體"/>
          <w:spacing w:val="-3"/>
        </w:rPr>
        <w:t>顯示形義的</w:t>
      </w:r>
      <w:proofErr w:type="gramEnd"/>
      <w:r w:rsidRPr="00DF76BF">
        <w:rPr>
          <w:rFonts w:ascii="標楷體" w:eastAsia="標楷體" w:hAnsi="標楷體"/>
          <w:spacing w:val="-3"/>
        </w:rPr>
        <w:t>關聯。再由字音與字形結合，讓學生先掌握字形的基本結構，以及利用部首或簡單造字原理，輔助字形與字義的聯結。</w:t>
      </w:r>
    </w:p>
    <w:p w14:paraId="1E4071DB" w14:textId="77777777" w:rsidR="005F70EE" w:rsidRPr="00673CA5" w:rsidRDefault="005F70EE" w:rsidP="005F70EE">
      <w:pPr>
        <w:pStyle w:val="ae"/>
        <w:spacing w:before="1"/>
        <w:ind w:left="0" w:right="283"/>
        <w:rPr>
          <w:rFonts w:ascii="標楷體" w:eastAsia="標楷體" w:hAnsi="標楷體"/>
          <w:sz w:val="17"/>
        </w:rPr>
      </w:pPr>
    </w:p>
    <w:p w14:paraId="295C98DB" w14:textId="77777777" w:rsidR="005F70EE" w:rsidRPr="00673CA5" w:rsidRDefault="005F70EE" w:rsidP="005F70EE">
      <w:pPr>
        <w:pStyle w:val="ae"/>
        <w:spacing w:before="1" w:line="399" w:lineRule="exact"/>
        <w:ind w:right="283"/>
        <w:jc w:val="both"/>
        <w:rPr>
          <w:rFonts w:ascii="標楷體" w:eastAsia="標楷體" w:hAnsi="標楷體"/>
        </w:rPr>
      </w:pPr>
      <w:r w:rsidRPr="00673CA5">
        <w:rPr>
          <w:rFonts w:ascii="標楷體" w:eastAsia="標楷體" w:hAnsi="標楷體"/>
          <w:spacing w:val="3"/>
        </w:rPr>
        <w:t>一、注音符號教學法 ：</w:t>
      </w:r>
    </w:p>
    <w:p w14:paraId="6060C92C"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台灣國小一年級入學後十</w:t>
      </w:r>
      <w:proofErr w:type="gramStart"/>
      <w:r w:rsidRPr="00DF76BF">
        <w:rPr>
          <w:rFonts w:ascii="標楷體" w:eastAsia="標楷體" w:hAnsi="標楷體"/>
          <w:spacing w:val="-3"/>
        </w:rPr>
        <w:t>週</w:t>
      </w:r>
      <w:proofErr w:type="gramEnd"/>
      <w:r w:rsidRPr="00DF76BF">
        <w:rPr>
          <w:rFonts w:ascii="標楷體" w:eastAsia="標楷體" w:hAnsi="標楷體"/>
          <w:spacing w:val="-3"/>
        </w:rPr>
        <w:t>以專编首册學習 37 個注音符號，學生須使用注音符號來拼音，教學方式採直接拼讀法和綜合教學法。注音符號教學可以幫助兒童寫出正確的字音；以國字直接教學，對字義的學習成效有幫助；輔以文字學知識的教學，可以使兒童對國字的字形、字音及字義的學習有幫助。</w:t>
      </w:r>
    </w:p>
    <w:p w14:paraId="7C127EFD" w14:textId="77777777" w:rsidR="005F70EE" w:rsidRPr="00673CA5" w:rsidRDefault="005F70EE" w:rsidP="005F70EE">
      <w:pPr>
        <w:pStyle w:val="ae"/>
        <w:spacing w:before="18"/>
        <w:ind w:left="0" w:right="283"/>
        <w:rPr>
          <w:rFonts w:ascii="標楷體" w:eastAsia="標楷體" w:hAnsi="標楷體"/>
          <w:sz w:val="16"/>
        </w:rPr>
      </w:pPr>
    </w:p>
    <w:p w14:paraId="6C9EA03A" w14:textId="77777777" w:rsidR="005F70EE" w:rsidRPr="00673CA5" w:rsidRDefault="005F70EE" w:rsidP="005F70EE">
      <w:pPr>
        <w:pStyle w:val="ae"/>
        <w:ind w:right="283"/>
        <w:rPr>
          <w:rFonts w:ascii="標楷體" w:eastAsia="標楷體" w:hAnsi="標楷體"/>
        </w:rPr>
      </w:pPr>
      <w:r w:rsidRPr="00673CA5">
        <w:rPr>
          <w:rFonts w:ascii="標楷體" w:eastAsia="標楷體" w:hAnsi="標楷體"/>
        </w:rPr>
        <w:t>注音符號採取教學方式大都是綜合法：</w:t>
      </w:r>
    </w:p>
    <w:p w14:paraId="1C75B5B4" w14:textId="77777777" w:rsidR="005F70EE" w:rsidRPr="00673CA5" w:rsidRDefault="005F70EE" w:rsidP="005F70EE">
      <w:pPr>
        <w:pStyle w:val="ae"/>
        <w:spacing w:before="9"/>
        <w:ind w:left="0" w:right="283"/>
        <w:rPr>
          <w:rFonts w:ascii="標楷體" w:eastAsia="標楷體" w:hAnsi="標楷體"/>
          <w:sz w:val="15"/>
        </w:rPr>
      </w:pPr>
    </w:p>
    <w:p w14:paraId="6AC86BC4" w14:textId="77777777" w:rsidR="005F70EE" w:rsidRPr="00673CA5" w:rsidRDefault="005F70EE" w:rsidP="005F70EE">
      <w:pPr>
        <w:pStyle w:val="ae"/>
        <w:spacing w:before="1" w:line="399" w:lineRule="exact"/>
        <w:ind w:right="283"/>
        <w:rPr>
          <w:rFonts w:ascii="標楷體" w:eastAsia="標楷體" w:hAnsi="標楷體"/>
        </w:rPr>
      </w:pPr>
      <w:r w:rsidRPr="00673CA5">
        <w:rPr>
          <w:rFonts w:ascii="標楷體" w:eastAsia="標楷體" w:hAnsi="標楷體"/>
        </w:rPr>
        <w:t>1、 說話練習，先讀有意義的注音符號課文。</w:t>
      </w:r>
    </w:p>
    <w:p w14:paraId="25DB32F1" w14:textId="77777777" w:rsidR="005F70EE" w:rsidRPr="00673CA5" w:rsidRDefault="005F70EE" w:rsidP="005F70EE">
      <w:pPr>
        <w:pStyle w:val="ae"/>
        <w:spacing w:line="360" w:lineRule="exact"/>
        <w:ind w:right="283"/>
        <w:rPr>
          <w:rFonts w:ascii="標楷體" w:eastAsia="標楷體" w:hAnsi="標楷體"/>
        </w:rPr>
      </w:pPr>
      <w:r w:rsidRPr="00673CA5">
        <w:rPr>
          <w:rFonts w:ascii="標楷體" w:eastAsia="標楷體" w:hAnsi="標楷體"/>
        </w:rPr>
        <w:t>2、 再教完整的語句，由語句分析出詞語，由詞語分析出單字，由單字分析出符號。</w:t>
      </w:r>
    </w:p>
    <w:p w14:paraId="653E2163" w14:textId="77777777" w:rsidR="005F70EE" w:rsidRPr="00673CA5" w:rsidRDefault="005F70EE" w:rsidP="005F70EE">
      <w:pPr>
        <w:pStyle w:val="ae"/>
        <w:spacing w:line="360" w:lineRule="exact"/>
        <w:ind w:right="283"/>
        <w:rPr>
          <w:rFonts w:ascii="標楷體" w:eastAsia="標楷體" w:hAnsi="標楷體"/>
        </w:rPr>
      </w:pPr>
      <w:r w:rsidRPr="00673CA5">
        <w:rPr>
          <w:rFonts w:ascii="標楷體" w:eastAsia="標楷體" w:hAnsi="標楷體"/>
        </w:rPr>
        <w:t xml:space="preserve">3、 </w:t>
      </w:r>
      <w:proofErr w:type="gramStart"/>
      <w:r w:rsidRPr="00673CA5">
        <w:rPr>
          <w:rFonts w:ascii="標楷體" w:eastAsia="標楷體" w:hAnsi="標楷體"/>
        </w:rPr>
        <w:t>認讀符號</w:t>
      </w:r>
      <w:proofErr w:type="gramEnd"/>
      <w:r w:rsidRPr="00673CA5">
        <w:rPr>
          <w:rFonts w:ascii="標楷體" w:eastAsia="標楷體" w:hAnsi="標楷體"/>
        </w:rPr>
        <w:t>後辨別聲調，</w:t>
      </w:r>
      <w:proofErr w:type="gramStart"/>
      <w:r w:rsidRPr="00673CA5">
        <w:rPr>
          <w:rFonts w:ascii="標楷體" w:eastAsia="標楷體" w:hAnsi="標楷體"/>
        </w:rPr>
        <w:t>習寫符號</w:t>
      </w:r>
      <w:proofErr w:type="gramEnd"/>
      <w:r w:rsidRPr="00673CA5">
        <w:rPr>
          <w:rFonts w:ascii="標楷體" w:eastAsia="標楷體" w:hAnsi="標楷體"/>
        </w:rPr>
        <w:t>。</w:t>
      </w:r>
    </w:p>
    <w:p w14:paraId="1B93CB01" w14:textId="77777777" w:rsidR="005F70EE" w:rsidRPr="00673CA5" w:rsidRDefault="005F70EE" w:rsidP="005F70EE">
      <w:pPr>
        <w:pStyle w:val="ae"/>
        <w:spacing w:before="18" w:line="196" w:lineRule="auto"/>
        <w:ind w:right="283"/>
        <w:rPr>
          <w:rFonts w:ascii="標楷體" w:eastAsia="標楷體" w:hAnsi="標楷體"/>
        </w:rPr>
      </w:pPr>
      <w:r w:rsidRPr="00673CA5">
        <w:rPr>
          <w:rFonts w:ascii="標楷體" w:eastAsia="標楷體" w:hAnsi="標楷體"/>
        </w:rPr>
        <w:t>4</w:t>
      </w:r>
      <w:r w:rsidRPr="00673CA5">
        <w:rPr>
          <w:rFonts w:ascii="標楷體" w:eastAsia="標楷體" w:hAnsi="標楷體"/>
          <w:spacing w:val="-7"/>
        </w:rPr>
        <w:t>、 再練習拼音，</w:t>
      </w:r>
      <w:proofErr w:type="gramStart"/>
      <w:r w:rsidRPr="00673CA5">
        <w:rPr>
          <w:rFonts w:ascii="標楷體" w:eastAsia="標楷體" w:hAnsi="標楷體"/>
          <w:spacing w:val="-7"/>
        </w:rPr>
        <w:t>拼讀時採「直接拼</w:t>
      </w:r>
      <w:proofErr w:type="gramEnd"/>
      <w:r w:rsidRPr="00673CA5">
        <w:rPr>
          <w:rFonts w:ascii="標楷體" w:eastAsia="標楷體" w:hAnsi="標楷體"/>
          <w:spacing w:val="-7"/>
        </w:rPr>
        <w:t>讀法」，看到注音符號後直接讀出字音，而不作各單音之間的拼</w:t>
      </w:r>
      <w:r w:rsidRPr="00673CA5">
        <w:rPr>
          <w:rFonts w:ascii="標楷體" w:eastAsia="標楷體" w:hAnsi="標楷體"/>
        </w:rPr>
        <w:t>音練習。</w:t>
      </w:r>
    </w:p>
    <w:p w14:paraId="05FCCD58" w14:textId="1E0C633A"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注</w:t>
      </w:r>
      <w:r w:rsidRPr="005F70EE">
        <w:rPr>
          <w:rFonts w:ascii="標楷體" w:eastAsia="標楷體" w:hAnsi="標楷體"/>
          <w:spacing w:val="-3"/>
        </w:rPr>
        <w:t>音</w:t>
      </w:r>
      <w:r w:rsidRPr="00DF76BF">
        <w:rPr>
          <w:rFonts w:ascii="標楷體" w:eastAsia="標楷體" w:hAnsi="標楷體"/>
          <w:spacing w:val="-3"/>
        </w:rPr>
        <w:t>符號教學法的優點是注音符號在發音部位與方法上是沿用中國古代傳下來的音韻系統，用來教發音可以避免英語的干擾，注音符號其中十六</w:t>
      </w:r>
      <w:proofErr w:type="gramStart"/>
      <w:r w:rsidRPr="00DF76BF">
        <w:rPr>
          <w:rFonts w:ascii="標楷體" w:eastAsia="標楷體" w:hAnsi="標楷體"/>
          <w:spacing w:val="-3"/>
        </w:rPr>
        <w:t>個</w:t>
      </w:r>
      <w:proofErr w:type="gramEnd"/>
      <w:r w:rsidRPr="00DF76BF">
        <w:rPr>
          <w:rFonts w:ascii="標楷體" w:eastAsia="標楷體" w:hAnsi="標楷體"/>
          <w:spacing w:val="-3"/>
        </w:rPr>
        <w:t>符號實際具有字音與字義的字，是漢字的重要偏旁，大部分是現行字典中的部首，由於和漢字形體一致，透過它學習漢字，對了解漢字筆畫和結構效果良好。透過它學習漢字，對了解漢字筆畫和結構效果良好，有助書寫能力。注音符號有助於掌握漢字的聲音特性，因為注音符號發音精確效果好。缺點是注音符號在學習時多了轉換過程，連</w:t>
      </w:r>
      <w:proofErr w:type="gramStart"/>
      <w:r w:rsidRPr="00DF76BF">
        <w:rPr>
          <w:rFonts w:ascii="標楷體" w:eastAsia="標楷體" w:hAnsi="標楷體"/>
          <w:spacing w:val="-3"/>
        </w:rPr>
        <w:t>讀變音</w:t>
      </w:r>
      <w:proofErr w:type="gramEnd"/>
      <w:r w:rsidRPr="00DF76BF">
        <w:rPr>
          <w:rFonts w:ascii="標楷體" w:eastAsia="標楷體" w:hAnsi="標楷體"/>
          <w:spacing w:val="-3"/>
        </w:rPr>
        <w:t>學生不易掌握如老鼠讀音「</w:t>
      </w:r>
      <w:proofErr w:type="gramStart"/>
      <w:r w:rsidRPr="00DF76BF">
        <w:rPr>
          <w:rFonts w:ascii="標楷體" w:eastAsia="標楷體" w:hAnsi="標楷體"/>
          <w:spacing w:val="-3"/>
        </w:rPr>
        <w:t>ㄌㄠˊㄕㄨˇ</w:t>
      </w:r>
      <w:proofErr w:type="gramEnd"/>
      <w:r w:rsidRPr="00DF76BF">
        <w:rPr>
          <w:rFonts w:ascii="標楷體" w:eastAsia="標楷體" w:hAnsi="標楷體"/>
          <w:spacing w:val="-3"/>
        </w:rPr>
        <w:t>」，但是寫出是「</w:t>
      </w:r>
      <w:proofErr w:type="gramStart"/>
      <w:r w:rsidRPr="00DF76BF">
        <w:rPr>
          <w:rFonts w:ascii="標楷體" w:eastAsia="標楷體" w:hAnsi="標楷體"/>
          <w:spacing w:val="-3"/>
        </w:rPr>
        <w:t>ㄌㄠˇㄕㄨˇ</w:t>
      </w:r>
      <w:proofErr w:type="gramEnd"/>
      <w:r w:rsidRPr="00DF76BF">
        <w:rPr>
          <w:rFonts w:ascii="標楷體" w:eastAsia="標楷體" w:hAnsi="標楷體"/>
          <w:spacing w:val="-3"/>
        </w:rPr>
        <w:t>」，因此不容易讀、記、寫，會增加學習難度。</w:t>
      </w:r>
    </w:p>
    <w:p w14:paraId="4E5E4E95" w14:textId="77777777" w:rsidR="005F70EE" w:rsidRPr="005F70EE" w:rsidRDefault="005F70EE" w:rsidP="005F70EE">
      <w:pPr>
        <w:pStyle w:val="ae"/>
        <w:spacing w:line="196" w:lineRule="auto"/>
        <w:ind w:right="283" w:firstLine="480"/>
        <w:jc w:val="both"/>
        <w:rPr>
          <w:rFonts w:ascii="標楷體" w:eastAsia="標楷體" w:hAnsi="標楷體"/>
        </w:rPr>
      </w:pPr>
    </w:p>
    <w:p w14:paraId="12F98B04"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二、字形教學法：</w:t>
      </w:r>
    </w:p>
    <w:p w14:paraId="3E0E2451" w14:textId="4447D1B5"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字形是漢字最大特性，因此先要了解漢字字形組合成分 ：</w:t>
      </w:r>
      <w:proofErr w:type="gramStart"/>
      <w:r w:rsidRPr="00DF76BF">
        <w:rPr>
          <w:rFonts w:ascii="標楷體" w:eastAsia="標楷體" w:hAnsi="標楷體"/>
          <w:spacing w:val="-3"/>
        </w:rPr>
        <w:t>形符又</w:t>
      </w:r>
      <w:proofErr w:type="gramEnd"/>
      <w:r w:rsidRPr="00DF76BF">
        <w:rPr>
          <w:rFonts w:ascii="標楷體" w:eastAsia="標楷體" w:hAnsi="標楷體"/>
          <w:spacing w:val="-3"/>
        </w:rPr>
        <w:t>稱意符，在一個字中表示該字所屬</w:t>
      </w:r>
      <w:proofErr w:type="gramStart"/>
      <w:r w:rsidRPr="00DF76BF">
        <w:rPr>
          <w:rFonts w:ascii="標楷體" w:eastAsia="標楷體" w:hAnsi="標楷體"/>
          <w:spacing w:val="-3"/>
        </w:rPr>
        <w:t>的義類</w:t>
      </w:r>
      <w:proofErr w:type="gramEnd"/>
      <w:r w:rsidRPr="00DF76BF">
        <w:rPr>
          <w:rFonts w:ascii="標楷體" w:eastAsia="標楷體" w:hAnsi="標楷體"/>
          <w:spacing w:val="-3"/>
        </w:rPr>
        <w:t xml:space="preserve">。 </w:t>
      </w:r>
      <w:proofErr w:type="gramStart"/>
      <w:r w:rsidRPr="00DF76BF">
        <w:rPr>
          <w:rFonts w:ascii="標楷體" w:eastAsia="標楷體" w:hAnsi="標楷體"/>
          <w:spacing w:val="-3"/>
        </w:rPr>
        <w:t>聲符</w:t>
      </w:r>
      <w:proofErr w:type="gramEnd"/>
      <w:r w:rsidRPr="00DF76BF">
        <w:rPr>
          <w:rFonts w:ascii="標楷體" w:eastAsia="標楷體" w:hAnsi="標楷體"/>
          <w:spacing w:val="-3"/>
        </w:rPr>
        <w:t>，在一個字中表示該字所屬的聲音類別。部首，字典編排所依據的字形偏旁稱為部首。部件，漢字字形的最小基本組合單位，為比例固定且筆畫連續的組合體，此組合體可用於構成不同的漢字，</w:t>
      </w:r>
      <w:proofErr w:type="gramStart"/>
      <w:r w:rsidRPr="00DF76BF">
        <w:rPr>
          <w:rFonts w:ascii="標楷體" w:eastAsia="標楷體" w:hAnsi="標楷體"/>
          <w:spacing w:val="-3"/>
        </w:rPr>
        <w:t>具有辨字的</w:t>
      </w:r>
      <w:proofErr w:type="gramEnd"/>
      <w:r w:rsidRPr="00DF76BF">
        <w:rPr>
          <w:rFonts w:ascii="標楷體" w:eastAsia="標楷體" w:hAnsi="標楷體"/>
          <w:spacing w:val="-3"/>
        </w:rPr>
        <w:t>作用。筆畫，漢字書寫的最小單位。筆順，書寫漢字時所依照的筆畫順序。筆畫是組成現代漢字字形的最小單位，基本形式是點和線。點和線在構成漢字字形時，處在不同</w:t>
      </w:r>
      <w:r w:rsidRPr="00673CA5">
        <w:rPr>
          <w:rFonts w:ascii="標楷體" w:eastAsia="標楷體" w:hAnsi="標楷體"/>
          <w:spacing w:val="-3"/>
        </w:rPr>
        <w:t>的位置，形成一定的形體稱為筆畫。教育部將國字筆畫名稱表分為：點、</w:t>
      </w:r>
      <w:proofErr w:type="gramStart"/>
      <w:r w:rsidRPr="00673CA5">
        <w:rPr>
          <w:rFonts w:ascii="標楷體" w:eastAsia="標楷體" w:hAnsi="標楷體"/>
          <w:spacing w:val="-3"/>
        </w:rPr>
        <w:t>長頓點</w:t>
      </w:r>
      <w:proofErr w:type="gramEnd"/>
      <w:r w:rsidRPr="00673CA5">
        <w:rPr>
          <w:rFonts w:ascii="標楷體" w:eastAsia="標楷體" w:hAnsi="標楷體"/>
          <w:spacing w:val="-3"/>
        </w:rPr>
        <w:t>、橫、橫</w:t>
      </w:r>
      <w:proofErr w:type="gramStart"/>
      <w:r w:rsidRPr="00673CA5">
        <w:rPr>
          <w:rFonts w:ascii="標楷體" w:eastAsia="標楷體" w:hAnsi="標楷體"/>
          <w:spacing w:val="-3"/>
        </w:rPr>
        <w:t>鉤</w:t>
      </w:r>
      <w:proofErr w:type="gramEnd"/>
      <w:r w:rsidRPr="00673CA5">
        <w:rPr>
          <w:rFonts w:ascii="標楷體" w:eastAsia="標楷體" w:hAnsi="標楷體"/>
          <w:spacing w:val="-3"/>
        </w:rPr>
        <w:t>、</w:t>
      </w:r>
      <w:proofErr w:type="gramStart"/>
      <w:r w:rsidRPr="00673CA5">
        <w:rPr>
          <w:rFonts w:ascii="標楷體" w:eastAsia="標楷體" w:hAnsi="標楷體"/>
          <w:spacing w:val="-3"/>
        </w:rPr>
        <w:t>橫折、橫折橫、豎折</w:t>
      </w:r>
      <w:proofErr w:type="gramEnd"/>
      <w:r w:rsidRPr="00673CA5">
        <w:rPr>
          <w:rFonts w:ascii="標楷體" w:eastAsia="標楷體" w:hAnsi="標楷體"/>
          <w:spacing w:val="-3"/>
        </w:rPr>
        <w:t>、橫折</w:t>
      </w:r>
      <w:proofErr w:type="gramStart"/>
      <w:r w:rsidRPr="00673CA5">
        <w:rPr>
          <w:rFonts w:ascii="標楷體" w:eastAsia="標楷體" w:hAnsi="標楷體"/>
          <w:spacing w:val="-3"/>
        </w:rPr>
        <w:t>鉤</w:t>
      </w:r>
      <w:proofErr w:type="gramEnd"/>
      <w:r w:rsidRPr="00673CA5">
        <w:rPr>
          <w:rFonts w:ascii="標楷體" w:eastAsia="標楷體" w:hAnsi="標楷體"/>
          <w:spacing w:val="-3"/>
        </w:rPr>
        <w:t>、</w:t>
      </w:r>
      <w:proofErr w:type="gramStart"/>
      <w:r w:rsidRPr="00673CA5">
        <w:rPr>
          <w:rFonts w:ascii="標楷體" w:eastAsia="標楷體" w:hAnsi="標楷體"/>
          <w:spacing w:val="-3"/>
        </w:rPr>
        <w:t>橫撇</w:t>
      </w:r>
      <w:proofErr w:type="gramEnd"/>
      <w:r w:rsidRPr="00673CA5">
        <w:rPr>
          <w:rFonts w:ascii="標楷體" w:eastAsia="標楷體" w:hAnsi="標楷體"/>
          <w:spacing w:val="-3"/>
        </w:rPr>
        <w:t>、橫曲</w:t>
      </w:r>
      <w:proofErr w:type="gramStart"/>
      <w:r w:rsidRPr="00673CA5">
        <w:rPr>
          <w:rFonts w:ascii="標楷體" w:eastAsia="標楷體" w:hAnsi="標楷體"/>
          <w:spacing w:val="-3"/>
        </w:rPr>
        <w:t>鉤</w:t>
      </w:r>
      <w:proofErr w:type="gramEnd"/>
      <w:r w:rsidRPr="00673CA5">
        <w:rPr>
          <w:rFonts w:ascii="標楷體" w:eastAsia="標楷體" w:hAnsi="標楷體"/>
          <w:spacing w:val="-3"/>
        </w:rPr>
        <w:t>、</w:t>
      </w:r>
      <w:proofErr w:type="gramStart"/>
      <w:r w:rsidRPr="00673CA5">
        <w:rPr>
          <w:rFonts w:ascii="標楷體" w:eastAsia="標楷體" w:hAnsi="標楷體"/>
          <w:spacing w:val="-3"/>
        </w:rPr>
        <w:t>橫撇橫折</w:t>
      </w:r>
      <w:proofErr w:type="gramEnd"/>
      <w:r w:rsidRPr="00673CA5">
        <w:rPr>
          <w:rFonts w:ascii="標楷體" w:eastAsia="標楷體" w:hAnsi="標楷體"/>
          <w:spacing w:val="-3"/>
        </w:rPr>
        <w:t>、橫斜</w:t>
      </w:r>
      <w:proofErr w:type="gramStart"/>
      <w:r w:rsidRPr="00673CA5">
        <w:rPr>
          <w:rFonts w:ascii="標楷體" w:eastAsia="標楷體" w:hAnsi="標楷體"/>
          <w:spacing w:val="-3"/>
        </w:rPr>
        <w:t>鉤</w:t>
      </w:r>
      <w:proofErr w:type="gramEnd"/>
      <w:r w:rsidRPr="00673CA5">
        <w:rPr>
          <w:rFonts w:ascii="標楷體" w:eastAsia="標楷體" w:hAnsi="標楷體"/>
          <w:spacing w:val="-3"/>
        </w:rPr>
        <w:t>、豎、挑、</w:t>
      </w:r>
      <w:proofErr w:type="gramStart"/>
      <w:r w:rsidRPr="00673CA5">
        <w:rPr>
          <w:rFonts w:ascii="標楷體" w:eastAsia="標楷體" w:hAnsi="標楷體"/>
          <w:spacing w:val="-3"/>
        </w:rPr>
        <w:t>豎挑、豎橫折鉤</w:t>
      </w:r>
      <w:proofErr w:type="gramEnd"/>
      <w:r w:rsidRPr="00673CA5">
        <w:rPr>
          <w:rFonts w:ascii="標楷體" w:eastAsia="標楷體" w:hAnsi="標楷體"/>
          <w:spacing w:val="-3"/>
        </w:rPr>
        <w:t>、豎曲</w:t>
      </w:r>
      <w:proofErr w:type="gramStart"/>
      <w:r w:rsidRPr="00673CA5">
        <w:rPr>
          <w:rFonts w:ascii="標楷體" w:eastAsia="標楷體" w:hAnsi="標楷體"/>
          <w:spacing w:val="-3"/>
        </w:rPr>
        <w:t>鉤</w:t>
      </w:r>
      <w:proofErr w:type="gramEnd"/>
      <w:r w:rsidRPr="00673CA5">
        <w:rPr>
          <w:rFonts w:ascii="標楷體" w:eastAsia="標楷體" w:hAnsi="標楷體"/>
          <w:spacing w:val="-3"/>
        </w:rPr>
        <w:t>、豎</w:t>
      </w:r>
      <w:proofErr w:type="gramStart"/>
      <w:r w:rsidRPr="00DF76BF">
        <w:rPr>
          <w:rFonts w:ascii="標楷體" w:eastAsia="標楷體" w:hAnsi="標楷體"/>
          <w:spacing w:val="-3"/>
        </w:rPr>
        <w:t>鉤</w:t>
      </w:r>
      <w:proofErr w:type="gramEnd"/>
      <w:r w:rsidRPr="00DF76BF">
        <w:rPr>
          <w:rFonts w:ascii="標楷體" w:eastAsia="標楷體" w:hAnsi="標楷體"/>
          <w:spacing w:val="-3"/>
        </w:rPr>
        <w:t>、彎</w:t>
      </w:r>
      <w:proofErr w:type="gramStart"/>
      <w:r w:rsidRPr="00DF76BF">
        <w:rPr>
          <w:rFonts w:ascii="標楷體" w:eastAsia="標楷體" w:hAnsi="標楷體"/>
          <w:spacing w:val="-3"/>
        </w:rPr>
        <w:t>鉤</w:t>
      </w:r>
      <w:proofErr w:type="gramEnd"/>
      <w:r w:rsidRPr="00DF76BF">
        <w:rPr>
          <w:rFonts w:ascii="標楷體" w:eastAsia="標楷體" w:hAnsi="標楷體"/>
          <w:spacing w:val="-3"/>
        </w:rPr>
        <w:t>、臥</w:t>
      </w:r>
      <w:proofErr w:type="gramStart"/>
      <w:r w:rsidRPr="00DF76BF">
        <w:rPr>
          <w:rFonts w:ascii="標楷體" w:eastAsia="標楷體" w:hAnsi="標楷體"/>
          <w:spacing w:val="-3"/>
        </w:rPr>
        <w:t>鉤</w:t>
      </w:r>
      <w:proofErr w:type="gramEnd"/>
      <w:r w:rsidRPr="00DF76BF">
        <w:rPr>
          <w:rFonts w:ascii="標楷體" w:eastAsia="標楷體" w:hAnsi="標楷體"/>
          <w:spacing w:val="-3"/>
        </w:rPr>
        <w:t>、</w:t>
      </w:r>
      <w:proofErr w:type="gramStart"/>
      <w:r w:rsidRPr="00DF76BF">
        <w:rPr>
          <w:rFonts w:ascii="標楷體" w:eastAsia="標楷體" w:hAnsi="標楷體"/>
          <w:spacing w:val="-3"/>
        </w:rPr>
        <w:t>撇挑</w:t>
      </w:r>
      <w:proofErr w:type="gramEnd"/>
      <w:r w:rsidRPr="00DF76BF">
        <w:rPr>
          <w:rFonts w:ascii="標楷體" w:eastAsia="標楷體" w:hAnsi="標楷體"/>
          <w:spacing w:val="-3"/>
        </w:rPr>
        <w:t>、撇、</w:t>
      </w:r>
      <w:proofErr w:type="gramStart"/>
      <w:r w:rsidRPr="00DF76BF">
        <w:rPr>
          <w:rFonts w:ascii="標楷體" w:eastAsia="標楷體" w:hAnsi="標楷體"/>
          <w:spacing w:val="-3"/>
        </w:rPr>
        <w:t>撇頓點</w:t>
      </w:r>
      <w:proofErr w:type="gramEnd"/>
      <w:r w:rsidRPr="00DF76BF">
        <w:rPr>
          <w:rFonts w:ascii="標楷體" w:eastAsia="標楷體" w:hAnsi="標楷體"/>
          <w:spacing w:val="-3"/>
        </w:rPr>
        <w:t>、</w:t>
      </w:r>
      <w:proofErr w:type="gramStart"/>
      <w:r w:rsidRPr="00DF76BF">
        <w:rPr>
          <w:rFonts w:ascii="標楷體" w:eastAsia="標楷體" w:hAnsi="標楷體"/>
          <w:spacing w:val="-3"/>
        </w:rPr>
        <w:t>撇橫</w:t>
      </w:r>
      <w:proofErr w:type="gramEnd"/>
      <w:r w:rsidRPr="00DF76BF">
        <w:rPr>
          <w:rFonts w:ascii="標楷體" w:eastAsia="標楷體" w:hAnsi="標楷體"/>
          <w:spacing w:val="-3"/>
        </w:rPr>
        <w:t>、捺、斜</w:t>
      </w:r>
      <w:proofErr w:type="gramStart"/>
      <w:r w:rsidRPr="00DF76BF">
        <w:rPr>
          <w:rFonts w:ascii="標楷體" w:eastAsia="標楷體" w:hAnsi="標楷體"/>
          <w:spacing w:val="-3"/>
        </w:rPr>
        <w:t>鉤</w:t>
      </w:r>
      <w:proofErr w:type="gramEnd"/>
      <w:r w:rsidRPr="00DF76BF">
        <w:rPr>
          <w:rFonts w:ascii="標楷體" w:eastAsia="標楷體" w:hAnsi="標楷體"/>
          <w:spacing w:val="-3"/>
        </w:rPr>
        <w:t>、</w:t>
      </w:r>
      <w:proofErr w:type="gramStart"/>
      <w:r w:rsidRPr="00DF76BF">
        <w:rPr>
          <w:rFonts w:ascii="標楷體" w:eastAsia="標楷體" w:hAnsi="標楷體"/>
          <w:spacing w:val="-3"/>
        </w:rPr>
        <w:t>豎撇</w:t>
      </w:r>
      <w:proofErr w:type="gramEnd"/>
      <w:r w:rsidRPr="00DF76BF">
        <w:rPr>
          <w:rFonts w:ascii="標楷體" w:eastAsia="標楷體" w:hAnsi="標楷體"/>
          <w:spacing w:val="-3"/>
        </w:rPr>
        <w:t>。</w:t>
      </w:r>
    </w:p>
    <w:p w14:paraId="3F940281" w14:textId="77777777" w:rsidR="005F70EE" w:rsidRPr="00673CA5" w:rsidRDefault="005F70EE" w:rsidP="005F70EE">
      <w:pPr>
        <w:pStyle w:val="ae"/>
        <w:spacing w:before="17"/>
        <w:ind w:left="0" w:right="283"/>
        <w:rPr>
          <w:rFonts w:ascii="標楷體" w:eastAsia="標楷體" w:hAnsi="標楷體"/>
          <w:sz w:val="16"/>
        </w:rPr>
      </w:pPr>
    </w:p>
    <w:p w14:paraId="2C30E8DB"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筆順識字教學法：</w:t>
      </w:r>
    </w:p>
    <w:p w14:paraId="6B61D2CD"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自古學者就發現筆順的重要，台灣教育部國語推行委員會，常用國字標準字體筆順手冊公佈了筆順寫書原則 ：自左至右、先上後下、由外而內、</w:t>
      </w:r>
      <w:proofErr w:type="gramStart"/>
      <w:r w:rsidRPr="00DF76BF">
        <w:rPr>
          <w:rFonts w:ascii="標楷體" w:eastAsia="標楷體" w:hAnsi="標楷體"/>
          <w:spacing w:val="-3"/>
        </w:rPr>
        <w:t>先橫後豎、先撇後捺</w:t>
      </w:r>
      <w:proofErr w:type="gramEnd"/>
      <w:r w:rsidRPr="00DF76BF">
        <w:rPr>
          <w:rFonts w:ascii="標楷體" w:eastAsia="標楷體" w:hAnsi="標楷體"/>
          <w:spacing w:val="-3"/>
        </w:rPr>
        <w:t>、豎畫</w:t>
      </w:r>
      <w:proofErr w:type="gramStart"/>
      <w:r w:rsidRPr="00DF76BF">
        <w:rPr>
          <w:rFonts w:ascii="標楷體" w:eastAsia="標楷體" w:hAnsi="標楷體"/>
          <w:spacing w:val="-3"/>
        </w:rPr>
        <w:t>不</w:t>
      </w:r>
      <w:proofErr w:type="gramEnd"/>
      <w:r w:rsidRPr="00DF76BF">
        <w:rPr>
          <w:rFonts w:ascii="標楷體" w:eastAsia="標楷體" w:hAnsi="標楷體"/>
          <w:spacing w:val="-3"/>
        </w:rPr>
        <w:t>與其他筆畫相交者， 先</w:t>
      </w:r>
      <w:proofErr w:type="gramStart"/>
      <w:r w:rsidRPr="00DF76BF">
        <w:rPr>
          <w:rFonts w:ascii="標楷體" w:eastAsia="標楷體" w:hAnsi="標楷體"/>
          <w:spacing w:val="-3"/>
        </w:rPr>
        <w:t>寫豎畫</w:t>
      </w:r>
      <w:proofErr w:type="gramEnd"/>
      <w:r w:rsidRPr="00DF76BF">
        <w:rPr>
          <w:rFonts w:ascii="標楷體" w:eastAsia="標楷體" w:hAnsi="標楷體"/>
          <w:spacing w:val="-3"/>
        </w:rPr>
        <w:t>；最底下</w:t>
      </w:r>
      <w:proofErr w:type="gramStart"/>
      <w:r w:rsidRPr="00DF76BF">
        <w:rPr>
          <w:rFonts w:ascii="標楷體" w:eastAsia="標楷體" w:hAnsi="標楷體"/>
          <w:spacing w:val="-3"/>
        </w:rPr>
        <w:t>與豎畫</w:t>
      </w:r>
      <w:proofErr w:type="gramEnd"/>
      <w:r w:rsidRPr="00DF76BF">
        <w:rPr>
          <w:rFonts w:ascii="標楷體" w:eastAsia="標楷體" w:hAnsi="標楷體"/>
          <w:spacing w:val="-3"/>
        </w:rPr>
        <w:t>相接的橫畫，通常最後寫；橫畫在中間而地位突出者，最後寫；四圍的結構， 先寫</w:t>
      </w:r>
      <w:proofErr w:type="gramStart"/>
      <w:r w:rsidRPr="00DF76BF">
        <w:rPr>
          <w:rFonts w:ascii="標楷體" w:eastAsia="標楷體" w:hAnsi="標楷體"/>
          <w:spacing w:val="-3"/>
        </w:rPr>
        <w:t>外圍，</w:t>
      </w:r>
      <w:proofErr w:type="gramEnd"/>
      <w:r w:rsidRPr="00DF76BF">
        <w:rPr>
          <w:rFonts w:ascii="標楷體" w:eastAsia="標楷體" w:hAnsi="標楷體"/>
          <w:spacing w:val="-3"/>
        </w:rPr>
        <w:t>再寫裡面，底下封口的橫畫最後寫；點在上或在左上的先寫，點在下、在內或右上的，則後寫；凡從戈之字，先寫橫畫，最後寫點、撇；撇在上，</w:t>
      </w:r>
      <w:proofErr w:type="gramStart"/>
      <w:r w:rsidRPr="00DF76BF">
        <w:rPr>
          <w:rFonts w:ascii="標楷體" w:eastAsia="標楷體" w:hAnsi="標楷體"/>
          <w:spacing w:val="-3"/>
        </w:rPr>
        <w:t>或撇與橫</w:t>
      </w:r>
      <w:proofErr w:type="gramEnd"/>
      <w:r w:rsidRPr="00DF76BF">
        <w:rPr>
          <w:rFonts w:ascii="標楷體" w:eastAsia="標楷體" w:hAnsi="標楷體"/>
          <w:spacing w:val="-3"/>
        </w:rPr>
        <w:t>折</w:t>
      </w:r>
      <w:proofErr w:type="gramStart"/>
      <w:r w:rsidRPr="00DF76BF">
        <w:rPr>
          <w:rFonts w:ascii="標楷體" w:eastAsia="標楷體" w:hAnsi="標楷體"/>
          <w:spacing w:val="-3"/>
        </w:rPr>
        <w:t>鉤</w:t>
      </w:r>
      <w:proofErr w:type="gramEnd"/>
      <w:r w:rsidRPr="00DF76BF">
        <w:rPr>
          <w:rFonts w:ascii="標楷體" w:eastAsia="標楷體" w:hAnsi="標楷體"/>
          <w:spacing w:val="-3"/>
        </w:rPr>
        <w:t>、橫斜</w:t>
      </w:r>
      <w:proofErr w:type="gramStart"/>
      <w:r w:rsidRPr="00DF76BF">
        <w:rPr>
          <w:rFonts w:ascii="標楷體" w:eastAsia="標楷體" w:hAnsi="標楷體"/>
          <w:spacing w:val="-3"/>
        </w:rPr>
        <w:t>鉤</w:t>
      </w:r>
      <w:proofErr w:type="gramEnd"/>
      <w:r w:rsidRPr="00DF76BF">
        <w:rPr>
          <w:rFonts w:ascii="標楷體" w:eastAsia="標楷體" w:hAnsi="標楷體"/>
          <w:spacing w:val="-3"/>
        </w:rPr>
        <w:t>所成的下包結構，通常</w:t>
      </w:r>
      <w:proofErr w:type="gramStart"/>
      <w:r w:rsidRPr="00DF76BF">
        <w:rPr>
          <w:rFonts w:ascii="標楷體" w:eastAsia="標楷體" w:hAnsi="標楷體"/>
          <w:spacing w:val="-3"/>
        </w:rPr>
        <w:t>撇畫先</w:t>
      </w:r>
      <w:proofErr w:type="gramEnd"/>
      <w:r w:rsidRPr="00DF76BF">
        <w:rPr>
          <w:rFonts w:ascii="標楷體" w:eastAsia="標楷體" w:hAnsi="標楷體"/>
          <w:spacing w:val="-3"/>
        </w:rPr>
        <w:t>寫；橫、豎相交，橫畫左右相稱之結構，通常先寫橫、豎，再寫左右相稱之筆畫；</w:t>
      </w:r>
      <w:proofErr w:type="gramStart"/>
      <w:r w:rsidRPr="00DF76BF">
        <w:rPr>
          <w:rFonts w:ascii="標楷體" w:eastAsia="標楷體" w:hAnsi="標楷體"/>
          <w:spacing w:val="-3"/>
        </w:rPr>
        <w:t>凡豎折</w:t>
      </w:r>
      <w:proofErr w:type="gramEnd"/>
      <w:r w:rsidRPr="00DF76BF">
        <w:rPr>
          <w:rFonts w:ascii="標楷體" w:eastAsia="標楷體" w:hAnsi="標楷體"/>
          <w:spacing w:val="-3"/>
        </w:rPr>
        <w:t>、豎曲</w:t>
      </w:r>
      <w:proofErr w:type="gramStart"/>
      <w:r w:rsidRPr="00DF76BF">
        <w:rPr>
          <w:rFonts w:ascii="標楷體" w:eastAsia="標楷體" w:hAnsi="標楷體"/>
          <w:spacing w:val="-3"/>
        </w:rPr>
        <w:t>鉤</w:t>
      </w:r>
      <w:proofErr w:type="gramEnd"/>
      <w:r w:rsidRPr="00DF76BF">
        <w:rPr>
          <w:rFonts w:ascii="標楷體" w:eastAsia="標楷體" w:hAnsi="標楷體"/>
          <w:spacing w:val="-3"/>
        </w:rPr>
        <w:t>等筆畫，其他筆畫相交或相接</w:t>
      </w:r>
      <w:proofErr w:type="gramStart"/>
      <w:r w:rsidRPr="00DF76BF">
        <w:rPr>
          <w:rFonts w:ascii="標楷體" w:eastAsia="標楷體" w:hAnsi="標楷體"/>
          <w:spacing w:val="-3"/>
        </w:rPr>
        <w:t>而後無擋筆者</w:t>
      </w:r>
      <w:proofErr w:type="gramEnd"/>
      <w:r w:rsidRPr="00DF76BF">
        <w:rPr>
          <w:rFonts w:ascii="標楷體" w:eastAsia="標楷體" w:hAnsi="標楷體"/>
          <w:spacing w:val="-3"/>
        </w:rPr>
        <w:t>，通常後寫；凡以廴、辶為偏旁結構之字，通常廴、辶最後寫。</w:t>
      </w:r>
      <w:proofErr w:type="gramStart"/>
      <w:r w:rsidRPr="00DF76BF">
        <w:rPr>
          <w:rFonts w:ascii="標楷體" w:eastAsia="標楷體" w:hAnsi="標楷體"/>
          <w:spacing w:val="-3"/>
        </w:rPr>
        <w:t>凡下托半</w:t>
      </w:r>
      <w:proofErr w:type="gramEnd"/>
      <w:r w:rsidRPr="00DF76BF">
        <w:rPr>
          <w:rFonts w:ascii="標楷體" w:eastAsia="標楷體" w:hAnsi="標楷體"/>
          <w:spacing w:val="-3"/>
        </w:rPr>
        <w:t>包的結構，通常先寫上面，再寫</w:t>
      </w:r>
      <w:proofErr w:type="gramStart"/>
      <w:r w:rsidRPr="00DF76BF">
        <w:rPr>
          <w:rFonts w:ascii="標楷體" w:eastAsia="標楷體" w:hAnsi="標楷體"/>
          <w:spacing w:val="-3"/>
        </w:rPr>
        <w:t>下托半</w:t>
      </w:r>
      <w:proofErr w:type="gramEnd"/>
      <w:r w:rsidRPr="00DF76BF">
        <w:rPr>
          <w:rFonts w:ascii="標楷體" w:eastAsia="標楷體" w:hAnsi="標楷體"/>
          <w:spacing w:val="-3"/>
        </w:rPr>
        <w:t>包的筆畫；</w:t>
      </w:r>
      <w:proofErr w:type="gramStart"/>
      <w:r w:rsidRPr="00DF76BF">
        <w:rPr>
          <w:rFonts w:ascii="標楷體" w:eastAsia="標楷體" w:hAnsi="標楷體"/>
          <w:spacing w:val="-3"/>
        </w:rPr>
        <w:t>凡字的</w:t>
      </w:r>
      <w:proofErr w:type="gramEnd"/>
      <w:r w:rsidRPr="00DF76BF">
        <w:rPr>
          <w:rFonts w:ascii="標楷體" w:eastAsia="標楷體" w:hAnsi="標楷體"/>
          <w:spacing w:val="-3"/>
        </w:rPr>
        <w:t>上半或下方，左右夾中， 且兩邊相稱或相同的結構，通常先寫</w:t>
      </w:r>
      <w:proofErr w:type="gramStart"/>
      <w:r w:rsidRPr="00DF76BF">
        <w:rPr>
          <w:rFonts w:ascii="標楷體" w:eastAsia="標楷體" w:hAnsi="標楷體"/>
          <w:spacing w:val="-3"/>
        </w:rPr>
        <w:t>中間，</w:t>
      </w:r>
      <w:proofErr w:type="gramEnd"/>
      <w:r w:rsidRPr="00DF76BF">
        <w:rPr>
          <w:rFonts w:ascii="標楷體" w:eastAsia="標楷體" w:hAnsi="標楷體"/>
          <w:spacing w:val="-3"/>
        </w:rPr>
        <w:t>再寫左右。</w:t>
      </w:r>
    </w:p>
    <w:p w14:paraId="2BE30799" w14:textId="0BED064F"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不過，有些書法家為了講求字體的勻稱、美觀，常有不依日常書寫筆順原則書寫的，是書法藝術的特殊處理，這也是老師經常碰到的筆順教學問題。但注意筆順是把漢字寫快寫好的重要因素，按照筆順原則書寫漢字，不但順手，速度快，可以避免寫錯字，能把字寫得比較整齊</w:t>
      </w:r>
      <w:proofErr w:type="gramStart"/>
      <w:r w:rsidRPr="00DF76BF">
        <w:rPr>
          <w:rFonts w:ascii="標楷體" w:eastAsia="標楷體" w:hAnsi="標楷體"/>
          <w:spacing w:val="-3"/>
        </w:rPr>
        <w:t>端正，</w:t>
      </w:r>
      <w:proofErr w:type="gramEnd"/>
      <w:r w:rsidRPr="00DF76BF">
        <w:rPr>
          <w:rFonts w:ascii="標楷體" w:eastAsia="標楷體" w:hAnsi="標楷體"/>
          <w:spacing w:val="-3"/>
        </w:rPr>
        <w:t>所以小學常以「</w:t>
      </w:r>
      <w:proofErr w:type="gramStart"/>
      <w:r w:rsidRPr="00DF76BF">
        <w:rPr>
          <w:rFonts w:ascii="標楷體" w:eastAsia="標楷體" w:hAnsi="標楷體"/>
          <w:spacing w:val="-3"/>
        </w:rPr>
        <w:t>口唱書空法</w:t>
      </w:r>
      <w:proofErr w:type="gramEnd"/>
      <w:r w:rsidRPr="00DF76BF">
        <w:rPr>
          <w:rFonts w:ascii="標楷體" w:eastAsia="標楷體" w:hAnsi="標楷體"/>
          <w:spacing w:val="-3"/>
        </w:rPr>
        <w:t>」教導小朋友寫筆順識字。</w:t>
      </w:r>
    </w:p>
    <w:p w14:paraId="3FA74443" w14:textId="77777777" w:rsidR="005F70EE" w:rsidRPr="00673CA5" w:rsidRDefault="005F70EE" w:rsidP="005F70EE">
      <w:pPr>
        <w:pStyle w:val="ae"/>
        <w:spacing w:before="10"/>
        <w:ind w:left="0" w:right="283"/>
        <w:rPr>
          <w:rFonts w:ascii="標楷體" w:eastAsia="標楷體" w:hAnsi="標楷體"/>
          <w:sz w:val="15"/>
        </w:rPr>
      </w:pPr>
    </w:p>
    <w:p w14:paraId="0EF2835A"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部首分析識字教學法：</w:t>
      </w:r>
    </w:p>
    <w:p w14:paraId="08A5D257"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部</w:t>
      </w:r>
      <w:r w:rsidRPr="00DF76BF">
        <w:rPr>
          <w:rFonts w:ascii="標楷體" w:eastAsia="標楷體" w:hAnsi="標楷體"/>
          <w:spacing w:val="-3"/>
        </w:rPr>
        <w:t>首是通過全面分析和字的形體結構，把不同的字已表意偏旁相同歸類，每類成為一部，</w:t>
      </w:r>
      <w:proofErr w:type="gramStart"/>
      <w:r w:rsidRPr="00DF76BF">
        <w:rPr>
          <w:rFonts w:ascii="標楷體" w:eastAsia="標楷體" w:hAnsi="標楷體"/>
          <w:spacing w:val="-3"/>
        </w:rPr>
        <w:t>每部選一個</w:t>
      </w:r>
      <w:proofErr w:type="gramEnd"/>
      <w:r w:rsidRPr="00DF76BF">
        <w:rPr>
          <w:rFonts w:ascii="標楷體" w:eastAsia="標楷體" w:hAnsi="標楷體"/>
          <w:spacing w:val="-3"/>
        </w:rPr>
        <w:t>共同的表意偏旁的字做部首。</w:t>
      </w:r>
      <w:proofErr w:type="gramStart"/>
      <w:r w:rsidRPr="00DF76BF">
        <w:rPr>
          <w:rFonts w:ascii="標楷體" w:eastAsia="標楷體" w:hAnsi="標楷體"/>
          <w:spacing w:val="-3"/>
        </w:rPr>
        <w:t>東漢許慎《說文解字》</w:t>
      </w:r>
      <w:proofErr w:type="gramEnd"/>
      <w:r w:rsidRPr="00DF76BF">
        <w:rPr>
          <w:rFonts w:ascii="標楷體" w:eastAsia="標楷體" w:hAnsi="標楷體"/>
          <w:spacing w:val="-3"/>
        </w:rPr>
        <w:t>提出部首之名，將小篆形體結構加以分析歸類，凡部首相同的</w:t>
      </w:r>
      <w:proofErr w:type="gramStart"/>
      <w:r w:rsidRPr="00DF76BF">
        <w:rPr>
          <w:rFonts w:ascii="標楷體" w:eastAsia="標楷體" w:hAnsi="標楷體"/>
          <w:spacing w:val="-3"/>
        </w:rPr>
        <w:t>字均統歸</w:t>
      </w:r>
      <w:proofErr w:type="gramEnd"/>
      <w:r w:rsidRPr="00DF76BF">
        <w:rPr>
          <w:rFonts w:ascii="標楷體" w:eastAsia="標楷體" w:hAnsi="標楷體"/>
          <w:spacing w:val="-3"/>
        </w:rPr>
        <w:t>其下，概括五百四十部。現今漢字字典的部首編排</w:t>
      </w:r>
      <w:proofErr w:type="gramStart"/>
      <w:r w:rsidRPr="00DF76BF">
        <w:rPr>
          <w:rFonts w:ascii="標楷體" w:eastAsia="標楷體" w:hAnsi="標楷體"/>
          <w:spacing w:val="-3"/>
        </w:rPr>
        <w:t>按明梅膺祚</w:t>
      </w:r>
      <w:proofErr w:type="gramEnd"/>
      <w:r w:rsidRPr="00DF76BF">
        <w:rPr>
          <w:rFonts w:ascii="標楷體" w:eastAsia="標楷體" w:hAnsi="標楷體"/>
          <w:spacing w:val="-3"/>
        </w:rPr>
        <w:t xml:space="preserve">《字彙》有214 </w:t>
      </w:r>
      <w:proofErr w:type="gramStart"/>
      <w:r w:rsidRPr="00DF76BF">
        <w:rPr>
          <w:rFonts w:ascii="標楷體" w:eastAsia="標楷體" w:hAnsi="標楷體"/>
          <w:spacing w:val="-3"/>
        </w:rPr>
        <w:t>個</w:t>
      </w:r>
      <w:proofErr w:type="gramEnd"/>
      <w:r w:rsidRPr="00DF76BF">
        <w:rPr>
          <w:rFonts w:ascii="標楷體" w:eastAsia="標楷體" w:hAnsi="標楷體"/>
          <w:spacing w:val="-3"/>
        </w:rPr>
        <w:t>。</w:t>
      </w:r>
    </w:p>
    <w:p w14:paraId="5C830163" w14:textId="77777777" w:rsidR="005F70EE" w:rsidRPr="00DF76BF" w:rsidRDefault="005F70EE" w:rsidP="005F70EE">
      <w:pPr>
        <w:pStyle w:val="ae"/>
        <w:spacing w:line="196" w:lineRule="auto"/>
        <w:ind w:right="283" w:firstLine="480"/>
        <w:jc w:val="both"/>
        <w:rPr>
          <w:rFonts w:ascii="標楷體" w:eastAsia="標楷體" w:hAnsi="標楷體"/>
          <w:spacing w:val="-3"/>
        </w:rPr>
      </w:pPr>
      <w:proofErr w:type="gramStart"/>
      <w:r w:rsidRPr="00DF76BF">
        <w:rPr>
          <w:rFonts w:ascii="標楷體" w:eastAsia="標楷體" w:hAnsi="標楷體"/>
          <w:spacing w:val="-3"/>
        </w:rPr>
        <w:t>漢字均有其</w:t>
      </w:r>
      <w:proofErr w:type="gramEnd"/>
      <w:r w:rsidRPr="00DF76BF">
        <w:rPr>
          <w:rFonts w:ascii="標楷體" w:eastAsia="標楷體" w:hAnsi="標楷體"/>
          <w:spacing w:val="-3"/>
        </w:rPr>
        <w:t>部首的歸屬，部首通常跟字義相關，透過解說漢字部首的結構和意義，就可以依類別猜測與之相關之字義。有助於學習者容易記住漢字的形體，加深對字義的理解和記憶。例如「住」「注」</w:t>
      </w:r>
    </w:p>
    <w:p w14:paraId="28D90C22"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「拄」字形複雜或字義混淆，經過分析部首就能容易區別和使用字義，根據部首也可以記住字形，減少寫錯別字。</w:t>
      </w:r>
    </w:p>
    <w:p w14:paraId="29B32DAC"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部首也是組字漢字的部件，透過部首識字教學，會簡化識字的分析和記憶的過程，讓識字量自然增加。有系統的指導學童</w:t>
      </w:r>
      <w:proofErr w:type="gramStart"/>
      <w:r w:rsidRPr="00DF76BF">
        <w:rPr>
          <w:rFonts w:ascii="標楷體" w:eastAsia="標楷體" w:hAnsi="標楷體"/>
          <w:spacing w:val="-3"/>
        </w:rPr>
        <w:t>掌握聲旁</w:t>
      </w:r>
      <w:proofErr w:type="gramEnd"/>
      <w:r w:rsidRPr="00DF76BF">
        <w:rPr>
          <w:rFonts w:ascii="標楷體" w:eastAsia="標楷體" w:hAnsi="標楷體"/>
          <w:spacing w:val="-3"/>
        </w:rPr>
        <w:t>、部首</w:t>
      </w:r>
      <w:proofErr w:type="gramStart"/>
      <w:r w:rsidRPr="00DF76BF">
        <w:rPr>
          <w:rFonts w:ascii="標楷體" w:eastAsia="標楷體" w:hAnsi="標楷體"/>
          <w:spacing w:val="-3"/>
        </w:rPr>
        <w:t>及構字</w:t>
      </w:r>
      <w:proofErr w:type="gramEnd"/>
      <w:r w:rsidRPr="00DF76BF">
        <w:rPr>
          <w:rFonts w:ascii="標楷體" w:eastAsia="標楷體" w:hAnsi="標楷體"/>
          <w:spacing w:val="-3"/>
        </w:rPr>
        <w:t>規律等概念，將有助於學童大量的識字。</w:t>
      </w:r>
    </w:p>
    <w:p w14:paraId="62C7128E" w14:textId="432C0C9F" w:rsidR="005F70EE" w:rsidRPr="00DF76BF" w:rsidRDefault="005F70EE" w:rsidP="005F70EE">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部首識字教學法，</w:t>
      </w:r>
      <w:r w:rsidRPr="00673CA5">
        <w:rPr>
          <w:rFonts w:ascii="標楷體" w:eastAsia="標楷體" w:hAnsi="標楷體"/>
          <w:spacing w:val="-3"/>
        </w:rPr>
        <w:t>較傳統的分散識字教學法，有助於學生掌握漢字的規則，增進識字學習成效。了解部首的意義後，看到生字就辨識部首，學生可以在查閱字典査哪個部首，再計算部首外的筆畫方式查</w:t>
      </w:r>
      <w:r w:rsidRPr="00DF76BF">
        <w:rPr>
          <w:rFonts w:ascii="標楷體" w:eastAsia="標楷體" w:hAnsi="標楷體"/>
          <w:spacing w:val="-3"/>
        </w:rPr>
        <w:t>閱生字。所以部首的教學也有助於字典查閱和熟悉漢字語意的分類。</w:t>
      </w:r>
    </w:p>
    <w:p w14:paraId="0A1FBD90" w14:textId="77777777" w:rsidR="005F70EE" w:rsidRPr="00DF76BF" w:rsidRDefault="005F70EE" w:rsidP="00DF76BF">
      <w:pPr>
        <w:pStyle w:val="ae"/>
        <w:spacing w:line="196" w:lineRule="auto"/>
        <w:ind w:right="283" w:firstLine="480"/>
        <w:jc w:val="both"/>
        <w:rPr>
          <w:rFonts w:ascii="標楷體" w:eastAsia="標楷體" w:hAnsi="標楷體"/>
          <w:spacing w:val="-3"/>
        </w:rPr>
      </w:pPr>
    </w:p>
    <w:p w14:paraId="7EB7E6F8" w14:textId="77777777" w:rsidR="005F70EE" w:rsidRPr="00673CA5" w:rsidRDefault="005F70EE" w:rsidP="005F70EE">
      <w:pPr>
        <w:pStyle w:val="ae"/>
        <w:ind w:right="283"/>
        <w:rPr>
          <w:rFonts w:ascii="標楷體" w:eastAsia="標楷體" w:hAnsi="標楷體"/>
        </w:rPr>
      </w:pPr>
      <w:r w:rsidRPr="00673CA5">
        <w:rPr>
          <w:rFonts w:ascii="標楷體" w:eastAsia="標楷體" w:hAnsi="標楷體"/>
        </w:rPr>
        <w:t>三、字義的教學</w:t>
      </w:r>
    </w:p>
    <w:p w14:paraId="7024B7FE" w14:textId="77777777" w:rsidR="005F70EE" w:rsidRPr="00673CA5" w:rsidRDefault="005F70EE" w:rsidP="005F70EE">
      <w:pPr>
        <w:pStyle w:val="ae"/>
        <w:spacing w:before="12"/>
        <w:ind w:left="0" w:right="283"/>
        <w:rPr>
          <w:rFonts w:ascii="標楷體" w:eastAsia="標楷體" w:hAnsi="標楷體"/>
          <w:sz w:val="18"/>
        </w:rPr>
      </w:pPr>
    </w:p>
    <w:p w14:paraId="4BB38DE0" w14:textId="77777777" w:rsidR="005F70EE" w:rsidRPr="00DF76BF" w:rsidRDefault="005F70EE" w:rsidP="005F70EE">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在教材編選方面要注意</w:t>
      </w:r>
      <w:proofErr w:type="gramStart"/>
      <w:r w:rsidRPr="00673CA5">
        <w:rPr>
          <w:rFonts w:ascii="標楷體" w:eastAsia="標楷體" w:hAnsi="標楷體"/>
          <w:spacing w:val="-3"/>
        </w:rPr>
        <w:t>字頻、</w:t>
      </w:r>
      <w:proofErr w:type="gramEnd"/>
      <w:r w:rsidRPr="00673CA5">
        <w:rPr>
          <w:rFonts w:ascii="標楷體" w:eastAsia="標楷體" w:hAnsi="標楷體"/>
          <w:spacing w:val="-3"/>
        </w:rPr>
        <w:t>字序的選擇。教材編輯應配合各階段能力指標，以發展學生口語及書面表達之基本能力。第一階段以發展口語表達為主，所以低年級的字義教學，要讓學生理解生活上</w:t>
      </w:r>
      <w:r w:rsidRPr="00DF76BF">
        <w:rPr>
          <w:rFonts w:ascii="標楷體" w:eastAsia="標楷體" w:hAnsi="標楷體"/>
          <w:spacing w:val="-3"/>
        </w:rPr>
        <w:t>用字的字義，使學生在聽說讀寫上易於應用。</w:t>
      </w:r>
    </w:p>
    <w:p w14:paraId="425694EE" w14:textId="77777777" w:rsidR="005F70EE" w:rsidRPr="00673CA5" w:rsidRDefault="005F70EE" w:rsidP="005F70EE">
      <w:pPr>
        <w:pStyle w:val="ae"/>
        <w:spacing w:before="16"/>
        <w:ind w:left="0" w:right="283"/>
        <w:rPr>
          <w:rFonts w:ascii="標楷體" w:eastAsia="標楷體" w:hAnsi="標楷體"/>
          <w:sz w:val="16"/>
        </w:rPr>
      </w:pPr>
    </w:p>
    <w:p w14:paraId="0E9C3E0A" w14:textId="77777777" w:rsidR="005F70EE" w:rsidRPr="00673CA5" w:rsidRDefault="005F70EE" w:rsidP="005F70EE">
      <w:pPr>
        <w:pStyle w:val="ae"/>
        <w:spacing w:before="1" w:line="399" w:lineRule="exact"/>
        <w:ind w:right="283"/>
        <w:jc w:val="both"/>
        <w:rPr>
          <w:rFonts w:ascii="標楷體" w:eastAsia="標楷體" w:hAnsi="標楷體"/>
        </w:rPr>
      </w:pPr>
      <w:r w:rsidRPr="00673CA5">
        <w:rPr>
          <w:rFonts w:ascii="標楷體" w:eastAsia="標楷體" w:hAnsi="標楷體"/>
          <w:spacing w:val="5"/>
        </w:rPr>
        <w:t>科學分類識字法 ：</w:t>
      </w:r>
    </w:p>
    <w:p w14:paraId="1B04B55D" w14:textId="59AA405F"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即「生活教育科學分類識字教學法」簡稱。根據</w:t>
      </w:r>
      <w:proofErr w:type="gramStart"/>
      <w:r w:rsidRPr="00673CA5">
        <w:rPr>
          <w:rFonts w:ascii="標楷體" w:eastAsia="標楷體" w:hAnsi="標楷體"/>
          <w:spacing w:val="-3"/>
        </w:rPr>
        <w:t>陶行知</w:t>
      </w:r>
      <w:proofErr w:type="gramEnd"/>
      <w:r w:rsidRPr="00673CA5">
        <w:rPr>
          <w:rFonts w:ascii="標楷體" w:eastAsia="標楷體" w:hAnsi="標楷體"/>
          <w:spacing w:val="-3"/>
        </w:rPr>
        <w:t>的生活教育理論將漢字依本義與以科學分類，每</w:t>
      </w:r>
      <w:proofErr w:type="gramStart"/>
      <w:r w:rsidRPr="00673CA5">
        <w:rPr>
          <w:rFonts w:ascii="標楷體" w:eastAsia="標楷體" w:hAnsi="標楷體"/>
          <w:spacing w:val="-3"/>
        </w:rPr>
        <w:t>類字組</w:t>
      </w:r>
      <w:proofErr w:type="gramEnd"/>
      <w:r w:rsidRPr="00673CA5">
        <w:rPr>
          <w:rFonts w:ascii="標楷體" w:eastAsia="標楷體" w:hAnsi="標楷體"/>
          <w:spacing w:val="-3"/>
        </w:rPr>
        <w:t>與社會生活相對應，在生活教育中識字。先將物質分為自然物和社會物，自然物分為元物和生物，元物分為空間 時間 天體 粒子 氣體液體 固體 有機物，生物分為微生物，植物動物和人，</w:t>
      </w:r>
      <w:r w:rsidRPr="00DF76BF">
        <w:rPr>
          <w:rFonts w:ascii="標楷體" w:eastAsia="標楷體" w:hAnsi="標楷體"/>
          <w:spacing w:val="-3"/>
        </w:rPr>
        <w:t xml:space="preserve"> 人生活物品分為衣、食、住、行、器、財、</w:t>
      </w:r>
      <w:proofErr w:type="gramStart"/>
      <w:r w:rsidRPr="00DF76BF">
        <w:rPr>
          <w:rFonts w:ascii="標楷體" w:eastAsia="標楷體" w:hAnsi="標楷體"/>
          <w:spacing w:val="-3"/>
        </w:rPr>
        <w:t>文諸物</w:t>
      </w:r>
      <w:proofErr w:type="gramEnd"/>
      <w:r w:rsidRPr="00DF76BF">
        <w:rPr>
          <w:rFonts w:ascii="標楷體" w:eastAsia="標楷體" w:hAnsi="標楷體"/>
          <w:spacing w:val="-3"/>
        </w:rPr>
        <w:t>,人組成社會而有社會物。把全部漢字按本義、部首、</w:t>
      </w:r>
      <w:proofErr w:type="gramStart"/>
      <w:r w:rsidRPr="00DF76BF">
        <w:rPr>
          <w:rFonts w:ascii="標楷體" w:eastAsia="標楷體" w:hAnsi="標楷體"/>
          <w:spacing w:val="-3"/>
        </w:rPr>
        <w:t>物屬</w:t>
      </w:r>
      <w:proofErr w:type="gramEnd"/>
      <w:r w:rsidRPr="00DF76BF">
        <w:rPr>
          <w:rFonts w:ascii="標楷體" w:eastAsia="標楷體" w:hAnsi="標楷體"/>
          <w:spacing w:val="-3"/>
        </w:rPr>
        <w:t>,循其進化順序，分為元物、生物、人、生活物和社會物五大類，下分 62 類 214 部,</w:t>
      </w:r>
      <w:proofErr w:type="gramStart"/>
      <w:r w:rsidRPr="00DF76BF">
        <w:rPr>
          <w:rFonts w:ascii="標楷體" w:eastAsia="標楷體" w:hAnsi="標楷體"/>
          <w:spacing w:val="-3"/>
        </w:rPr>
        <w:t>部下分名</w:t>
      </w:r>
      <w:proofErr w:type="gramEnd"/>
      <w:r w:rsidRPr="00DF76BF">
        <w:rPr>
          <w:rFonts w:ascii="標楷體" w:eastAsia="標楷體" w:hAnsi="標楷體"/>
          <w:spacing w:val="-3"/>
        </w:rPr>
        <w:t xml:space="preserve"> 、形、動、 </w:t>
      </w:r>
      <w:proofErr w:type="gramStart"/>
      <w:r w:rsidRPr="00DF76BF">
        <w:rPr>
          <w:rFonts w:ascii="標楷體" w:eastAsia="標楷體" w:hAnsi="標楷體"/>
          <w:spacing w:val="-3"/>
        </w:rPr>
        <w:t>虛等四類</w:t>
      </w:r>
      <w:proofErr w:type="gramEnd"/>
      <w:r w:rsidRPr="00DF76BF">
        <w:rPr>
          <w:rFonts w:ascii="標楷體" w:eastAsia="標楷體" w:hAnsi="標楷體"/>
          <w:spacing w:val="-3"/>
        </w:rPr>
        <w:t>。</w:t>
      </w:r>
    </w:p>
    <w:p w14:paraId="1EAE7F50" w14:textId="77777777" w:rsidR="005F70EE" w:rsidRPr="00673CA5" w:rsidRDefault="005F70EE" w:rsidP="005F70EE">
      <w:pPr>
        <w:pStyle w:val="ae"/>
        <w:spacing w:before="3"/>
        <w:ind w:left="0" w:right="283"/>
        <w:rPr>
          <w:rFonts w:ascii="標楷體" w:eastAsia="標楷體" w:hAnsi="標楷體"/>
          <w:sz w:val="17"/>
        </w:rPr>
      </w:pPr>
    </w:p>
    <w:p w14:paraId="2756E154"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生活經歷識字法：</w:t>
      </w:r>
    </w:p>
    <w:p w14:paraId="4B0F0F02"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生活經歷識字法是利用兒童日常生活經歷幫助兒童識字。這種方法就是在日常生活中隨機地教導兒童識字，先讓兒童了解這些名稱的音節與字義，再學習其字形。例如利用讓兒童閱讀自己的故事來</w:t>
      </w:r>
      <w:r w:rsidRPr="00DF76BF">
        <w:rPr>
          <w:rFonts w:ascii="標楷體" w:eastAsia="標楷體" w:hAnsi="標楷體"/>
          <w:spacing w:val="-3"/>
        </w:rPr>
        <w:t>牢記生字，或是引導兒童發揮想像力，先繪圖、再口述內容，遇有不會字詞，教師再從旁提示。</w:t>
      </w:r>
    </w:p>
    <w:p w14:paraId="1BBFA21C"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優點是兒童除了可牢記生字，與同伴分享作品時，更能增加成就感，適用低年級初學習識字者。</w:t>
      </w:r>
      <w:r w:rsidRPr="00DF76BF">
        <w:rPr>
          <w:rFonts w:ascii="標楷體" w:eastAsia="標楷體" w:hAnsi="標楷體"/>
          <w:spacing w:val="-3"/>
        </w:rPr>
        <w:t>缺點是大部分是字的內容偏向動名詞。</w:t>
      </w:r>
    </w:p>
    <w:p w14:paraId="172E5443" w14:textId="77777777" w:rsidR="005F70EE" w:rsidRPr="00673CA5" w:rsidRDefault="005F70EE" w:rsidP="005F70EE">
      <w:pPr>
        <w:pStyle w:val="ae"/>
        <w:spacing w:before="4"/>
        <w:ind w:left="0" w:right="283"/>
        <w:rPr>
          <w:rFonts w:ascii="標楷體" w:eastAsia="標楷體" w:hAnsi="標楷體" w:hint="eastAsia"/>
          <w:sz w:val="20"/>
        </w:rPr>
      </w:pPr>
    </w:p>
    <w:p w14:paraId="67633A8C" w14:textId="77777777" w:rsidR="005F70EE" w:rsidRPr="00673CA5" w:rsidRDefault="005F70EE" w:rsidP="005F70EE">
      <w:pPr>
        <w:ind w:left="120" w:right="283"/>
        <w:rPr>
          <w:rFonts w:ascii="標楷體" w:eastAsia="標楷體" w:hAnsi="標楷體"/>
          <w:sz w:val="28"/>
        </w:rPr>
      </w:pPr>
      <w:r w:rsidRPr="00673CA5">
        <w:rPr>
          <w:rFonts w:ascii="標楷體" w:eastAsia="標楷體" w:hAnsi="標楷體"/>
          <w:spacing w:val="-1"/>
          <w:sz w:val="28"/>
        </w:rPr>
        <w:t>第二節、中年級識字教學</w:t>
      </w:r>
    </w:p>
    <w:p w14:paraId="64C9ED24" w14:textId="77777777" w:rsidR="005F70EE" w:rsidRPr="00673CA5" w:rsidRDefault="005F70EE" w:rsidP="005F70EE">
      <w:pPr>
        <w:pStyle w:val="ae"/>
        <w:spacing w:before="12"/>
        <w:ind w:left="0" w:right="283"/>
        <w:rPr>
          <w:rFonts w:ascii="標楷體" w:eastAsia="標楷體" w:hAnsi="標楷體"/>
          <w:sz w:val="23"/>
        </w:rPr>
      </w:pPr>
    </w:p>
    <w:p w14:paraId="319B6794"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一、字音教學：</w:t>
      </w:r>
    </w:p>
    <w:p w14:paraId="31E16904"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在中年級的字音教學可以讓學生辨析多音字，理解多音字是因為字義有差別或用法不同，而要讀不同的音。</w:t>
      </w:r>
    </w:p>
    <w:p w14:paraId="2F868689" w14:textId="77777777" w:rsidR="005F70EE" w:rsidRPr="00DF76BF" w:rsidRDefault="005F70EE" w:rsidP="00DF76BF">
      <w:pPr>
        <w:pStyle w:val="ae"/>
        <w:spacing w:line="196" w:lineRule="auto"/>
        <w:ind w:right="283" w:firstLine="480"/>
        <w:jc w:val="both"/>
        <w:rPr>
          <w:rFonts w:ascii="標楷體" w:eastAsia="標楷體" w:hAnsi="標楷體"/>
          <w:spacing w:val="-3"/>
        </w:rPr>
      </w:pPr>
    </w:p>
    <w:p w14:paraId="56E40591"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形聲字教學法：</w:t>
      </w:r>
    </w:p>
    <w:p w14:paraId="04B676AD"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形聲字識字教學法即利用形聲字之「</w:t>
      </w:r>
      <w:proofErr w:type="gramStart"/>
      <w:r w:rsidRPr="00673CA5">
        <w:rPr>
          <w:rFonts w:ascii="標楷體" w:eastAsia="標楷體" w:hAnsi="標楷體"/>
          <w:spacing w:val="-3"/>
        </w:rPr>
        <w:t>聲旁表</w:t>
      </w:r>
      <w:proofErr w:type="gramEnd"/>
      <w:r w:rsidRPr="00673CA5">
        <w:rPr>
          <w:rFonts w:ascii="標楷體" w:eastAsia="標楷體" w:hAnsi="標楷體"/>
          <w:spacing w:val="-3"/>
        </w:rPr>
        <w:t>音」為識字線索，指導學生以相同「</w:t>
      </w:r>
      <w:proofErr w:type="gramStart"/>
      <w:r w:rsidRPr="00673CA5">
        <w:rPr>
          <w:rFonts w:ascii="標楷體" w:eastAsia="標楷體" w:hAnsi="標楷體"/>
          <w:spacing w:val="-3"/>
        </w:rPr>
        <w:t>聲旁</w:t>
      </w:r>
      <w:proofErr w:type="gramEnd"/>
      <w:r w:rsidRPr="00673CA5">
        <w:rPr>
          <w:rFonts w:ascii="標楷體" w:eastAsia="標楷體" w:hAnsi="標楷體"/>
          <w:spacing w:val="-3"/>
        </w:rPr>
        <w:t>」認識同組</w:t>
      </w:r>
      <w:r w:rsidRPr="00DF76BF">
        <w:rPr>
          <w:rFonts w:ascii="標楷體" w:eastAsia="標楷體" w:hAnsi="標楷體"/>
          <w:spacing w:val="-3"/>
        </w:rPr>
        <w:t xml:space="preserve">漢字。《說文解字》中的 9353 </w:t>
      </w:r>
      <w:proofErr w:type="gramStart"/>
      <w:r w:rsidRPr="00DF76BF">
        <w:rPr>
          <w:rFonts w:ascii="標楷體" w:eastAsia="標楷體" w:hAnsi="標楷體"/>
          <w:spacing w:val="-3"/>
        </w:rPr>
        <w:t>個</w:t>
      </w:r>
      <w:proofErr w:type="gramEnd"/>
      <w:r w:rsidRPr="00DF76BF">
        <w:rPr>
          <w:rFonts w:ascii="標楷體" w:eastAsia="標楷體" w:hAnsi="標楷體"/>
          <w:spacing w:val="-3"/>
        </w:rPr>
        <w:t xml:space="preserve">字做分類，其中象形字有 364 </w:t>
      </w:r>
      <w:proofErr w:type="gramStart"/>
      <w:r w:rsidRPr="00DF76BF">
        <w:rPr>
          <w:rFonts w:ascii="標楷體" w:eastAsia="標楷體" w:hAnsi="標楷體"/>
          <w:spacing w:val="-3"/>
        </w:rPr>
        <w:t>個</w:t>
      </w:r>
      <w:proofErr w:type="gramEnd"/>
      <w:r w:rsidRPr="00DF76BF">
        <w:rPr>
          <w:rFonts w:ascii="標楷體" w:eastAsia="標楷體" w:hAnsi="標楷體"/>
          <w:spacing w:val="-3"/>
        </w:rPr>
        <w:t xml:space="preserve">，指事字有 125 </w:t>
      </w:r>
      <w:proofErr w:type="gramStart"/>
      <w:r w:rsidRPr="00DF76BF">
        <w:rPr>
          <w:rFonts w:ascii="標楷體" w:eastAsia="標楷體" w:hAnsi="標楷體"/>
          <w:spacing w:val="-3"/>
        </w:rPr>
        <w:t>個</w:t>
      </w:r>
      <w:proofErr w:type="gramEnd"/>
      <w:r w:rsidRPr="00DF76BF">
        <w:rPr>
          <w:rFonts w:ascii="標楷體" w:eastAsia="標楷體" w:hAnsi="標楷體"/>
          <w:spacing w:val="-3"/>
        </w:rPr>
        <w:t xml:space="preserve">，會意字有 1167 </w:t>
      </w:r>
      <w:r w:rsidRPr="00673CA5">
        <w:rPr>
          <w:rFonts w:ascii="標楷體" w:eastAsia="標楷體" w:hAnsi="標楷體"/>
          <w:spacing w:val="-3"/>
        </w:rPr>
        <w:t xml:space="preserve">字，形聲字則有 </w:t>
      </w:r>
      <w:r w:rsidRPr="00DF76BF">
        <w:rPr>
          <w:rFonts w:ascii="標楷體" w:eastAsia="標楷體" w:hAnsi="標楷體"/>
          <w:spacing w:val="-3"/>
        </w:rPr>
        <w:t xml:space="preserve">7679 </w:t>
      </w:r>
      <w:proofErr w:type="gramStart"/>
      <w:r w:rsidRPr="00DF76BF">
        <w:rPr>
          <w:rFonts w:ascii="標楷體" w:eastAsia="標楷體" w:hAnsi="標楷體"/>
          <w:spacing w:val="-3"/>
        </w:rPr>
        <w:t>個</w:t>
      </w:r>
      <w:proofErr w:type="gramEnd"/>
      <w:r w:rsidRPr="00DF76BF">
        <w:rPr>
          <w:rFonts w:ascii="標楷體" w:eastAsia="標楷體" w:hAnsi="標楷體"/>
          <w:spacing w:val="-3"/>
        </w:rPr>
        <w:t>。所以漢字中形聲字所</w:t>
      </w:r>
      <w:proofErr w:type="gramStart"/>
      <w:r w:rsidRPr="00DF76BF">
        <w:rPr>
          <w:rFonts w:ascii="標楷體" w:eastAsia="標楷體" w:hAnsi="標楷體"/>
          <w:spacing w:val="-3"/>
        </w:rPr>
        <w:t>佔</w:t>
      </w:r>
      <w:proofErr w:type="gramEnd"/>
      <w:r w:rsidRPr="00DF76BF">
        <w:rPr>
          <w:rFonts w:ascii="標楷體" w:eastAsia="標楷體" w:hAnsi="標楷體"/>
          <w:spacing w:val="-3"/>
        </w:rPr>
        <w:t>的比例高達 82％以上，利用形聲字「部首</w:t>
      </w:r>
      <w:proofErr w:type="gramStart"/>
      <w:r w:rsidRPr="00DF76BF">
        <w:rPr>
          <w:rFonts w:ascii="標楷體" w:eastAsia="標楷體" w:hAnsi="標楷體"/>
          <w:spacing w:val="-3"/>
        </w:rPr>
        <w:t>表義，聲</w:t>
      </w:r>
      <w:r w:rsidRPr="00673CA5">
        <w:rPr>
          <w:rFonts w:ascii="標楷體" w:eastAsia="標楷體" w:hAnsi="標楷體"/>
          <w:spacing w:val="-3"/>
        </w:rPr>
        <w:t>旁表</w:t>
      </w:r>
      <w:proofErr w:type="gramEnd"/>
      <w:r w:rsidRPr="00673CA5">
        <w:rPr>
          <w:rFonts w:ascii="標楷體" w:eastAsia="標楷體" w:hAnsi="標楷體"/>
          <w:spacing w:val="-3"/>
        </w:rPr>
        <w:t>音」的特性，可有利掌握字音線索。教學時，一方面指導學生認識部首的意義，一方面認識不同</w:t>
      </w:r>
      <w:r w:rsidRPr="00DF76BF">
        <w:rPr>
          <w:rFonts w:ascii="標楷體" w:eastAsia="標楷體" w:hAnsi="標楷體"/>
          <w:spacing w:val="-3"/>
        </w:rPr>
        <w:t>部首配上</w:t>
      </w:r>
      <w:proofErr w:type="gramStart"/>
      <w:r w:rsidRPr="00DF76BF">
        <w:rPr>
          <w:rFonts w:ascii="標楷體" w:eastAsia="標楷體" w:hAnsi="標楷體"/>
          <w:spacing w:val="-3"/>
        </w:rPr>
        <w:t>不</w:t>
      </w:r>
      <w:proofErr w:type="gramEnd"/>
      <w:r w:rsidRPr="00DF76BF">
        <w:rPr>
          <w:rFonts w:ascii="標楷體" w:eastAsia="標楷體" w:hAnsi="標楷體"/>
          <w:spacing w:val="-3"/>
        </w:rPr>
        <w:t>同聲旁，其字義也不同。</w:t>
      </w:r>
    </w:p>
    <w:p w14:paraId="3C1C159D" w14:textId="3D343DEE"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兒童對於形聲字形旁與語義關係的認識，</w:t>
      </w:r>
      <w:proofErr w:type="gramStart"/>
      <w:r w:rsidRPr="00673CA5">
        <w:rPr>
          <w:rFonts w:ascii="標楷體" w:eastAsia="標楷體" w:hAnsi="標楷體"/>
          <w:spacing w:val="-3"/>
        </w:rPr>
        <w:t>與年級</w:t>
      </w:r>
      <w:proofErr w:type="gramEnd"/>
      <w:r w:rsidRPr="00673CA5">
        <w:rPr>
          <w:rFonts w:ascii="標楷體" w:eastAsia="標楷體" w:hAnsi="標楷體"/>
          <w:spacing w:val="-3"/>
        </w:rPr>
        <w:t>、語文能力相關，</w:t>
      </w:r>
      <w:proofErr w:type="gramStart"/>
      <w:r w:rsidRPr="00673CA5">
        <w:rPr>
          <w:rFonts w:ascii="標楷體" w:eastAsia="標楷體" w:hAnsi="標楷體"/>
          <w:spacing w:val="-3"/>
        </w:rPr>
        <w:t>形旁知識隨年級</w:t>
      </w:r>
      <w:proofErr w:type="gramEnd"/>
      <w:r w:rsidRPr="00673CA5">
        <w:rPr>
          <w:rFonts w:ascii="標楷體" w:eastAsia="標楷體" w:hAnsi="標楷體"/>
          <w:spacing w:val="-3"/>
        </w:rPr>
        <w:t>的升高而逐漸出現並發展。</w:t>
      </w:r>
      <w:proofErr w:type="gramStart"/>
      <w:r w:rsidRPr="00673CA5">
        <w:rPr>
          <w:rFonts w:ascii="標楷體" w:eastAsia="標楷體" w:hAnsi="標楷體"/>
          <w:spacing w:val="-3"/>
        </w:rPr>
        <w:t>低年級形旁意識</w:t>
      </w:r>
      <w:proofErr w:type="gramEnd"/>
      <w:r w:rsidRPr="00673CA5">
        <w:rPr>
          <w:rFonts w:ascii="標楷體" w:eastAsia="標楷體" w:hAnsi="標楷體"/>
          <w:spacing w:val="-3"/>
        </w:rPr>
        <w:t>尚未出現，但三到六年級兒童以</w:t>
      </w:r>
      <w:proofErr w:type="gramStart"/>
      <w:r w:rsidRPr="00673CA5">
        <w:rPr>
          <w:rFonts w:ascii="標楷體" w:eastAsia="標楷體" w:hAnsi="標楷體"/>
          <w:spacing w:val="-3"/>
        </w:rPr>
        <w:t>意識到形旁語詞</w:t>
      </w:r>
      <w:proofErr w:type="gramEnd"/>
      <w:r w:rsidRPr="00673CA5">
        <w:rPr>
          <w:rFonts w:ascii="標楷體" w:eastAsia="標楷體" w:hAnsi="標楷體"/>
          <w:spacing w:val="-3"/>
        </w:rPr>
        <w:t>義的關係，並能</w:t>
      </w:r>
      <w:proofErr w:type="gramStart"/>
      <w:r w:rsidRPr="00673CA5">
        <w:rPr>
          <w:rFonts w:ascii="標楷體" w:eastAsia="標楷體" w:hAnsi="標楷體"/>
          <w:spacing w:val="-3"/>
        </w:rPr>
        <w:t>利用形來學習</w:t>
      </w:r>
      <w:proofErr w:type="gramEnd"/>
      <w:r w:rsidRPr="00673CA5">
        <w:rPr>
          <w:rFonts w:ascii="標楷體" w:eastAsia="標楷體" w:hAnsi="標楷體"/>
          <w:spacing w:val="-3"/>
        </w:rPr>
        <w:t>和</w:t>
      </w:r>
      <w:proofErr w:type="gramStart"/>
      <w:r w:rsidRPr="00673CA5">
        <w:rPr>
          <w:rFonts w:ascii="標楷體" w:eastAsia="標楷體" w:hAnsi="標楷體"/>
          <w:spacing w:val="-3"/>
        </w:rPr>
        <w:t>推理整字的</w:t>
      </w:r>
      <w:proofErr w:type="gramEnd"/>
      <w:r w:rsidRPr="00673CA5">
        <w:rPr>
          <w:rFonts w:ascii="標楷體" w:eastAsia="標楷體" w:hAnsi="標楷體"/>
          <w:spacing w:val="-3"/>
        </w:rPr>
        <w:t>意義。所以，</w:t>
      </w:r>
      <w:proofErr w:type="gramStart"/>
      <w:r w:rsidRPr="00673CA5">
        <w:rPr>
          <w:rFonts w:ascii="標楷體" w:eastAsia="標楷體" w:hAnsi="標楷體"/>
          <w:spacing w:val="-3"/>
        </w:rPr>
        <w:t>形旁義</w:t>
      </w:r>
      <w:proofErr w:type="gramEnd"/>
      <w:r w:rsidRPr="00673CA5">
        <w:rPr>
          <w:rFonts w:ascii="標楷體" w:eastAsia="標楷體" w:hAnsi="標楷體"/>
          <w:spacing w:val="-3"/>
        </w:rPr>
        <w:t>是對中年級兒童識字能力發展很重要，兒童識字能力可以是</w:t>
      </w:r>
      <w:proofErr w:type="gramStart"/>
      <w:r w:rsidRPr="00DF76BF">
        <w:rPr>
          <w:rFonts w:ascii="標楷體" w:eastAsia="標楷體" w:hAnsi="標楷體"/>
          <w:spacing w:val="-3"/>
        </w:rPr>
        <w:t>聲旁與形旁</w:t>
      </w:r>
      <w:proofErr w:type="gramEnd"/>
      <w:r w:rsidRPr="00DF76BF">
        <w:rPr>
          <w:rFonts w:ascii="標楷體" w:eastAsia="標楷體" w:hAnsi="標楷體"/>
          <w:spacing w:val="-3"/>
        </w:rPr>
        <w:t>交互認識的結果。</w:t>
      </w:r>
    </w:p>
    <w:p w14:paraId="1C75F2F7" w14:textId="77777777" w:rsidR="005F70EE" w:rsidRPr="00673CA5" w:rsidRDefault="005F70EE" w:rsidP="005F70EE">
      <w:pPr>
        <w:pStyle w:val="ae"/>
        <w:spacing w:line="345" w:lineRule="exact"/>
        <w:ind w:left="104" w:right="283"/>
        <w:jc w:val="center"/>
        <w:rPr>
          <w:rFonts w:ascii="標楷體" w:eastAsia="標楷體" w:hAnsi="標楷體"/>
        </w:rPr>
      </w:pPr>
      <w:r w:rsidRPr="00673CA5">
        <w:rPr>
          <w:rFonts w:ascii="標楷體" w:eastAsia="標楷體" w:hAnsi="標楷體"/>
        </w:rPr>
        <w:t>形聲字的結構有以下方式：</w:t>
      </w:r>
    </w:p>
    <w:p w14:paraId="73F6B9C8" w14:textId="77777777" w:rsidR="005F70EE" w:rsidRPr="00673CA5" w:rsidRDefault="005F70EE" w:rsidP="005F70EE">
      <w:pPr>
        <w:pStyle w:val="af0"/>
        <w:numPr>
          <w:ilvl w:val="0"/>
          <w:numId w:val="3"/>
        </w:numPr>
        <w:tabs>
          <w:tab w:val="left" w:pos="960"/>
          <w:tab w:val="left" w:pos="1081"/>
        </w:tabs>
        <w:spacing w:line="360" w:lineRule="exact"/>
        <w:ind w:right="283" w:hanging="1081"/>
        <w:rPr>
          <w:rFonts w:ascii="標楷體" w:eastAsia="標楷體" w:hAnsi="標楷體"/>
          <w:sz w:val="24"/>
        </w:rPr>
      </w:pPr>
      <w:proofErr w:type="gramStart"/>
      <w:r w:rsidRPr="00673CA5">
        <w:rPr>
          <w:rFonts w:ascii="標楷體" w:eastAsia="標楷體" w:hAnsi="標楷體"/>
          <w:sz w:val="24"/>
        </w:rPr>
        <w:t>左形右</w:t>
      </w:r>
      <w:proofErr w:type="gramEnd"/>
      <w:r w:rsidRPr="00673CA5">
        <w:rPr>
          <w:rFonts w:ascii="標楷體" w:eastAsia="標楷體" w:hAnsi="標楷體"/>
          <w:sz w:val="24"/>
        </w:rPr>
        <w:t>聲：批、肝（最多）</w:t>
      </w:r>
    </w:p>
    <w:p w14:paraId="5B421581" w14:textId="77777777" w:rsidR="005F70EE" w:rsidRPr="00673CA5" w:rsidRDefault="005F70EE" w:rsidP="005F70EE">
      <w:pPr>
        <w:pStyle w:val="af0"/>
        <w:numPr>
          <w:ilvl w:val="0"/>
          <w:numId w:val="3"/>
        </w:numPr>
        <w:tabs>
          <w:tab w:val="left" w:pos="1080"/>
          <w:tab w:val="left" w:pos="1081"/>
        </w:tabs>
        <w:spacing w:line="360" w:lineRule="exact"/>
        <w:ind w:right="283"/>
        <w:rPr>
          <w:rFonts w:ascii="標楷體" w:eastAsia="標楷體" w:hAnsi="標楷體"/>
          <w:sz w:val="24"/>
        </w:rPr>
      </w:pPr>
      <w:proofErr w:type="gramStart"/>
      <w:r w:rsidRPr="00673CA5">
        <w:rPr>
          <w:rFonts w:ascii="標楷體" w:eastAsia="標楷體" w:hAnsi="標楷體"/>
          <w:sz w:val="24"/>
        </w:rPr>
        <w:t>右形左聲</w:t>
      </w:r>
      <w:proofErr w:type="gramEnd"/>
      <w:r w:rsidRPr="00673CA5">
        <w:rPr>
          <w:rFonts w:ascii="標楷體" w:eastAsia="標楷體" w:hAnsi="標楷體"/>
          <w:sz w:val="24"/>
        </w:rPr>
        <w:t>：雞、鵝</w:t>
      </w:r>
    </w:p>
    <w:p w14:paraId="113FECC7" w14:textId="77777777" w:rsidR="005F70EE" w:rsidRPr="00673CA5" w:rsidRDefault="005F70EE" w:rsidP="005F70EE">
      <w:pPr>
        <w:pStyle w:val="af0"/>
        <w:numPr>
          <w:ilvl w:val="0"/>
          <w:numId w:val="3"/>
        </w:numPr>
        <w:tabs>
          <w:tab w:val="left" w:pos="1080"/>
          <w:tab w:val="left" w:pos="1081"/>
        </w:tabs>
        <w:spacing w:line="360" w:lineRule="exact"/>
        <w:ind w:right="283"/>
        <w:rPr>
          <w:rFonts w:ascii="標楷體" w:eastAsia="標楷體" w:hAnsi="標楷體"/>
          <w:sz w:val="24"/>
        </w:rPr>
      </w:pPr>
      <w:r w:rsidRPr="00673CA5">
        <w:rPr>
          <w:rFonts w:ascii="標楷體" w:eastAsia="標楷體" w:hAnsi="標楷體"/>
          <w:sz w:val="24"/>
        </w:rPr>
        <w:t>上</w:t>
      </w:r>
      <w:proofErr w:type="gramStart"/>
      <w:r w:rsidRPr="00673CA5">
        <w:rPr>
          <w:rFonts w:ascii="標楷體" w:eastAsia="標楷體" w:hAnsi="標楷體"/>
          <w:sz w:val="24"/>
        </w:rPr>
        <w:t>形下聲</w:t>
      </w:r>
      <w:proofErr w:type="gramEnd"/>
      <w:r w:rsidRPr="00673CA5">
        <w:rPr>
          <w:rFonts w:ascii="標楷體" w:eastAsia="標楷體" w:hAnsi="標楷體"/>
          <w:sz w:val="24"/>
        </w:rPr>
        <w:t>：花、芽（其次）</w:t>
      </w:r>
    </w:p>
    <w:p w14:paraId="5C6B4BE2" w14:textId="77777777" w:rsidR="005F70EE" w:rsidRPr="00673CA5" w:rsidRDefault="005F70EE" w:rsidP="005F70EE">
      <w:pPr>
        <w:pStyle w:val="af0"/>
        <w:numPr>
          <w:ilvl w:val="0"/>
          <w:numId w:val="3"/>
        </w:numPr>
        <w:tabs>
          <w:tab w:val="left" w:pos="1080"/>
          <w:tab w:val="left" w:pos="1081"/>
        </w:tabs>
        <w:spacing w:line="360" w:lineRule="exact"/>
        <w:ind w:right="283"/>
        <w:rPr>
          <w:rFonts w:ascii="標楷體" w:eastAsia="標楷體" w:hAnsi="標楷體"/>
          <w:sz w:val="24"/>
        </w:rPr>
      </w:pPr>
      <w:r w:rsidRPr="00673CA5">
        <w:rPr>
          <w:rFonts w:ascii="標楷體" w:eastAsia="標楷體" w:hAnsi="標楷體"/>
          <w:sz w:val="24"/>
        </w:rPr>
        <w:t>下形上聲：勇、</w:t>
      </w:r>
      <w:proofErr w:type="gramStart"/>
      <w:r w:rsidRPr="00673CA5">
        <w:rPr>
          <w:rFonts w:ascii="標楷體" w:eastAsia="標楷體" w:hAnsi="標楷體"/>
          <w:sz w:val="24"/>
        </w:rPr>
        <w:t>慾</w:t>
      </w:r>
      <w:proofErr w:type="gramEnd"/>
    </w:p>
    <w:p w14:paraId="1B4B02C8" w14:textId="77777777" w:rsidR="005F70EE" w:rsidRPr="00673CA5" w:rsidRDefault="005F70EE" w:rsidP="005F70EE">
      <w:pPr>
        <w:pStyle w:val="af0"/>
        <w:numPr>
          <w:ilvl w:val="0"/>
          <w:numId w:val="3"/>
        </w:numPr>
        <w:tabs>
          <w:tab w:val="left" w:pos="1080"/>
          <w:tab w:val="left" w:pos="1081"/>
        </w:tabs>
        <w:spacing w:line="360" w:lineRule="exact"/>
        <w:ind w:right="283"/>
        <w:rPr>
          <w:rFonts w:ascii="標楷體" w:eastAsia="標楷體" w:hAnsi="標楷體"/>
          <w:sz w:val="24"/>
        </w:rPr>
      </w:pPr>
      <w:r w:rsidRPr="00673CA5">
        <w:rPr>
          <w:rFonts w:ascii="標楷體" w:eastAsia="標楷體" w:hAnsi="標楷體"/>
          <w:sz w:val="24"/>
        </w:rPr>
        <w:t>外形內聲：閣、匣</w:t>
      </w:r>
    </w:p>
    <w:p w14:paraId="27B678CA" w14:textId="77777777" w:rsidR="005F70EE" w:rsidRPr="00673CA5" w:rsidRDefault="005F70EE" w:rsidP="005F70EE">
      <w:pPr>
        <w:pStyle w:val="af0"/>
        <w:numPr>
          <w:ilvl w:val="0"/>
          <w:numId w:val="3"/>
        </w:numPr>
        <w:tabs>
          <w:tab w:val="left" w:pos="1080"/>
          <w:tab w:val="left" w:pos="1081"/>
        </w:tabs>
        <w:spacing w:line="360" w:lineRule="exact"/>
        <w:ind w:right="283"/>
        <w:rPr>
          <w:rFonts w:ascii="標楷體" w:eastAsia="標楷體" w:hAnsi="標楷體"/>
          <w:sz w:val="24"/>
        </w:rPr>
      </w:pPr>
      <w:proofErr w:type="gramStart"/>
      <w:r w:rsidRPr="00673CA5">
        <w:rPr>
          <w:rFonts w:ascii="標楷體" w:eastAsia="標楷體" w:hAnsi="標楷體"/>
          <w:sz w:val="24"/>
        </w:rPr>
        <w:t>內形外聲</w:t>
      </w:r>
      <w:proofErr w:type="gramEnd"/>
      <w:r w:rsidRPr="00673CA5">
        <w:rPr>
          <w:rFonts w:ascii="標楷體" w:eastAsia="標楷體" w:hAnsi="標楷體"/>
          <w:sz w:val="24"/>
        </w:rPr>
        <w:t>：辨（最少）</w:t>
      </w:r>
    </w:p>
    <w:p w14:paraId="1E44B7D3" w14:textId="77777777" w:rsidR="005F70EE" w:rsidRPr="00673CA5" w:rsidRDefault="005F70EE" w:rsidP="005F70EE">
      <w:pPr>
        <w:pStyle w:val="af0"/>
        <w:numPr>
          <w:ilvl w:val="0"/>
          <w:numId w:val="3"/>
        </w:numPr>
        <w:tabs>
          <w:tab w:val="left" w:pos="1080"/>
          <w:tab w:val="left" w:pos="1081"/>
        </w:tabs>
        <w:spacing w:line="360" w:lineRule="exact"/>
        <w:ind w:right="283"/>
        <w:rPr>
          <w:rFonts w:ascii="標楷體" w:eastAsia="標楷體" w:hAnsi="標楷體"/>
          <w:sz w:val="24"/>
        </w:rPr>
      </w:pPr>
      <w:r w:rsidRPr="00673CA5">
        <w:rPr>
          <w:rFonts w:ascii="標楷體" w:eastAsia="標楷體" w:hAnsi="標楷體"/>
          <w:spacing w:val="-1"/>
          <w:sz w:val="24"/>
        </w:rPr>
        <w:t>三重形聲字：如五</w:t>
      </w:r>
      <w:r w:rsidRPr="00673CA5">
        <w:rPr>
          <w:rFonts w:ascii="標楷體" w:eastAsia="標楷體" w:hAnsi="標楷體"/>
          <w:sz w:val="24"/>
        </w:rPr>
        <w:t>-吾（二重形聲字）¬-梧（三重形聲字）</w:t>
      </w:r>
    </w:p>
    <w:p w14:paraId="4D4CD658"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在形聲字的辨識歷程中，</w:t>
      </w:r>
      <w:proofErr w:type="gramStart"/>
      <w:r w:rsidRPr="00673CA5">
        <w:rPr>
          <w:rFonts w:ascii="標楷體" w:eastAsia="標楷體" w:hAnsi="標楷體"/>
          <w:spacing w:val="-3"/>
        </w:rPr>
        <w:t>聲旁所</w:t>
      </w:r>
      <w:proofErr w:type="gramEnd"/>
      <w:r w:rsidRPr="00673CA5">
        <w:rPr>
          <w:rFonts w:ascii="標楷體" w:eastAsia="標楷體" w:hAnsi="標楷體"/>
          <w:spacing w:val="-3"/>
        </w:rPr>
        <w:t>帶來的訊息應是此</w:t>
      </w:r>
      <w:proofErr w:type="gramStart"/>
      <w:r w:rsidRPr="00673CA5">
        <w:rPr>
          <w:rFonts w:ascii="標楷體" w:eastAsia="標楷體" w:hAnsi="標楷體"/>
          <w:spacing w:val="-3"/>
        </w:rPr>
        <w:t>形聲字群的</w:t>
      </w:r>
      <w:proofErr w:type="gramEnd"/>
      <w:r w:rsidRPr="00673CA5">
        <w:rPr>
          <w:rFonts w:ascii="標楷體" w:eastAsia="標楷體" w:hAnsi="標楷體"/>
          <w:spacing w:val="-3"/>
        </w:rPr>
        <w:t>讀音特色，如此方能達成提示讀音的任務。一些</w:t>
      </w:r>
      <w:proofErr w:type="gramStart"/>
      <w:r w:rsidRPr="00673CA5">
        <w:rPr>
          <w:rFonts w:ascii="標楷體" w:eastAsia="標楷體" w:hAnsi="標楷體"/>
          <w:spacing w:val="-3"/>
        </w:rPr>
        <w:t>有關聲旁本身</w:t>
      </w:r>
      <w:proofErr w:type="gramEnd"/>
      <w:r w:rsidRPr="00673CA5">
        <w:rPr>
          <w:rFonts w:ascii="標楷體" w:eastAsia="標楷體" w:hAnsi="標楷體"/>
          <w:spacing w:val="-3"/>
        </w:rPr>
        <w:t>、但無助於形聲字辨識的訊息不需要被激發或甚至需要受到抑制。以熟字代生字的方式進入形聲字的認識。當我們看待形聲字</w:t>
      </w:r>
      <w:proofErr w:type="gramStart"/>
      <w:r w:rsidRPr="00673CA5">
        <w:rPr>
          <w:rFonts w:ascii="標楷體" w:eastAsia="標楷體" w:hAnsi="標楷體"/>
          <w:spacing w:val="-3"/>
        </w:rPr>
        <w:t>中聲旁的</w:t>
      </w:r>
      <w:proofErr w:type="gramEnd"/>
      <w:r w:rsidRPr="00673CA5">
        <w:rPr>
          <w:rFonts w:ascii="標楷體" w:eastAsia="標楷體" w:hAnsi="標楷體"/>
          <w:spacing w:val="-3"/>
        </w:rPr>
        <w:t>作用時，宜多</w:t>
      </w:r>
      <w:proofErr w:type="gramStart"/>
      <w:r w:rsidRPr="00673CA5">
        <w:rPr>
          <w:rFonts w:ascii="標楷體" w:eastAsia="標楷體" w:hAnsi="標楷體"/>
          <w:spacing w:val="-3"/>
        </w:rPr>
        <w:t>考量聲旁提示形聲字群讀</w:t>
      </w:r>
      <w:r w:rsidRPr="00DF76BF">
        <w:rPr>
          <w:rFonts w:ascii="標楷體" w:eastAsia="標楷體" w:hAnsi="標楷體"/>
          <w:spacing w:val="-3"/>
        </w:rPr>
        <w:t>音</w:t>
      </w:r>
      <w:proofErr w:type="gramEnd"/>
      <w:r w:rsidRPr="00DF76BF">
        <w:rPr>
          <w:rFonts w:ascii="標楷體" w:eastAsia="標楷體" w:hAnsi="標楷體"/>
          <w:spacing w:val="-3"/>
        </w:rPr>
        <w:t>分布的功能，而勿過度著重</w:t>
      </w:r>
      <w:proofErr w:type="gramStart"/>
      <w:r w:rsidRPr="00DF76BF">
        <w:rPr>
          <w:rFonts w:ascii="標楷體" w:eastAsia="標楷體" w:hAnsi="標楷體"/>
          <w:spacing w:val="-3"/>
        </w:rPr>
        <w:t>於聲旁本身</w:t>
      </w:r>
      <w:proofErr w:type="gramEnd"/>
      <w:r w:rsidRPr="00DF76BF">
        <w:rPr>
          <w:rFonts w:ascii="標楷體" w:eastAsia="標楷體" w:hAnsi="標楷體"/>
          <w:spacing w:val="-3"/>
        </w:rPr>
        <w:t>的訊息 。可</w:t>
      </w:r>
      <w:proofErr w:type="gramStart"/>
      <w:r w:rsidRPr="00DF76BF">
        <w:rPr>
          <w:rFonts w:ascii="標楷體" w:eastAsia="標楷體" w:hAnsi="標楷體"/>
          <w:spacing w:val="-3"/>
        </w:rPr>
        <w:t>利用聲旁來</w:t>
      </w:r>
      <w:proofErr w:type="gramEnd"/>
      <w:r w:rsidRPr="00DF76BF">
        <w:rPr>
          <w:rFonts w:ascii="標楷體" w:eastAsia="標楷體" w:hAnsi="標楷體"/>
          <w:spacing w:val="-3"/>
        </w:rPr>
        <w:t>記憶來幫忙記憶字音，但要防止「有邊讀邊</w:t>
      </w:r>
      <w:proofErr w:type="gramStart"/>
      <w:r w:rsidRPr="00DF76BF">
        <w:rPr>
          <w:rFonts w:ascii="標楷體" w:eastAsia="標楷體" w:hAnsi="標楷體"/>
          <w:spacing w:val="-3"/>
        </w:rPr>
        <w:t>無邊讀中間」</w:t>
      </w:r>
      <w:proofErr w:type="gramEnd"/>
      <w:r w:rsidRPr="00DF76BF">
        <w:rPr>
          <w:rFonts w:ascii="標楷體" w:eastAsia="標楷體" w:hAnsi="標楷體"/>
          <w:spacing w:val="-3"/>
        </w:rPr>
        <w:t>的錯誤。</w:t>
      </w:r>
    </w:p>
    <w:p w14:paraId="17C7CCC1" w14:textId="77777777" w:rsidR="005F70EE" w:rsidRPr="00673CA5" w:rsidRDefault="005F70EE" w:rsidP="005F70EE">
      <w:pPr>
        <w:pStyle w:val="ae"/>
        <w:spacing w:before="2"/>
        <w:ind w:left="0" w:right="283"/>
        <w:rPr>
          <w:rFonts w:ascii="標楷體" w:eastAsia="標楷體" w:hAnsi="標楷體"/>
          <w:sz w:val="17"/>
        </w:rPr>
      </w:pPr>
    </w:p>
    <w:p w14:paraId="6706D955"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二、字形教學</w:t>
      </w:r>
    </w:p>
    <w:p w14:paraId="0CCC8E30"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運用文字學知識介紹漢字的根源與發展過程，分析漢字的結構，使學生對漢字有更深層的認識，藉此能達到防止筆誤、部件錯置的情形。</w:t>
      </w:r>
    </w:p>
    <w:p w14:paraId="1E778807" w14:textId="77777777" w:rsidR="005F70EE" w:rsidRPr="00673CA5" w:rsidRDefault="005F70EE" w:rsidP="005F70EE">
      <w:pPr>
        <w:pStyle w:val="ae"/>
        <w:spacing w:before="15"/>
        <w:ind w:left="0" w:right="283"/>
        <w:rPr>
          <w:rFonts w:ascii="標楷體" w:eastAsia="標楷體" w:hAnsi="標楷體"/>
          <w:sz w:val="16"/>
        </w:rPr>
      </w:pPr>
    </w:p>
    <w:p w14:paraId="6AAA3E0C"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形體結構分析：</w:t>
      </w:r>
    </w:p>
    <w:p w14:paraId="201B3378"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漢字是由筆劃和部件構成的，</w:t>
      </w:r>
      <w:proofErr w:type="gramStart"/>
      <w:r w:rsidRPr="00673CA5">
        <w:rPr>
          <w:rFonts w:ascii="標楷體" w:eastAsia="標楷體" w:hAnsi="標楷體"/>
          <w:spacing w:val="-3"/>
        </w:rPr>
        <w:t>漢字構形依據</w:t>
      </w:r>
      <w:proofErr w:type="gramEnd"/>
      <w:r w:rsidRPr="00673CA5">
        <w:rPr>
          <w:rFonts w:ascii="標楷體" w:eastAsia="標楷體" w:hAnsi="標楷體"/>
          <w:spacing w:val="-3"/>
        </w:rPr>
        <w:t>一定的理據，教學中如果把</w:t>
      </w:r>
      <w:proofErr w:type="gramStart"/>
      <w:r w:rsidRPr="00673CA5">
        <w:rPr>
          <w:rFonts w:ascii="標楷體" w:eastAsia="標楷體" w:hAnsi="標楷體"/>
          <w:spacing w:val="-3"/>
        </w:rPr>
        <w:t>漢字構形的</w:t>
      </w:r>
      <w:proofErr w:type="gramEnd"/>
      <w:r w:rsidRPr="00673CA5">
        <w:rPr>
          <w:rFonts w:ascii="標楷體" w:eastAsia="標楷體" w:hAnsi="標楷體"/>
          <w:spacing w:val="-3"/>
        </w:rPr>
        <w:t>特點和理據分析透徹，漢字的學習就會變得簡單。因為學習者一旦掌握了文字的筆劃、部件等字形結構單位元，在理解了漢字結構和組合規則之後就會很容易地寫出大量的合體字。部件怎樣搭配、組合，使所寫的字</w:t>
      </w:r>
      <w:r w:rsidRPr="00DF76BF">
        <w:rPr>
          <w:rFonts w:ascii="標楷體" w:eastAsia="標楷體" w:hAnsi="標楷體"/>
          <w:spacing w:val="-3"/>
        </w:rPr>
        <w:t>成為和諧美觀的整體，就叫做間架結構。間架結構 10 的種類如下：</w:t>
      </w:r>
    </w:p>
    <w:p w14:paraId="5C87074F" w14:textId="18389CD2"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「單一結構」：這類型的字只有一個部件，所以又稱為「</w:t>
      </w:r>
      <w:proofErr w:type="gramStart"/>
      <w:r w:rsidRPr="00DF76BF">
        <w:rPr>
          <w:rFonts w:ascii="標楷體" w:eastAsia="標楷體" w:hAnsi="標楷體"/>
          <w:spacing w:val="-3"/>
        </w:rPr>
        <w:t>獨體字</w:t>
      </w:r>
      <w:proofErr w:type="gramEnd"/>
      <w:r w:rsidRPr="00DF76BF">
        <w:rPr>
          <w:rFonts w:ascii="標楷體" w:eastAsia="標楷體" w:hAnsi="標楷體"/>
          <w:spacing w:val="-3"/>
        </w:rPr>
        <w:t>」，如「水、中」等字。「上下結構字」：</w:t>
      </w:r>
      <w:proofErr w:type="gramStart"/>
      <w:r w:rsidRPr="00DF76BF">
        <w:rPr>
          <w:rFonts w:ascii="標楷體" w:eastAsia="標楷體" w:hAnsi="標楷體"/>
          <w:spacing w:val="-3"/>
        </w:rPr>
        <w:t>這類字是</w:t>
      </w:r>
      <w:proofErr w:type="gramEnd"/>
      <w:r w:rsidRPr="00DF76BF">
        <w:rPr>
          <w:rFonts w:ascii="標楷體" w:eastAsia="標楷體" w:hAnsi="標楷體"/>
          <w:spacing w:val="-3"/>
        </w:rPr>
        <w:t>由兩個上下組合部件組成，如「思、岩」等字。「左右結構字」：是由兩個由左至右排列部件組成，如「休、地」等字。「對角組合型」：由一個或兩個部件組成，通常起筆是「撇」，如「多、夕」等字「內外組合結構字」：由兩個部件內外組成，如「同、聞」等字。「左中右結構字」： 由三個部件按照左中右的結構排列而成，像：「辦、搬」等字。「上中下結構字」：由三個部件按照上中下排列組成，像：「</w:t>
      </w:r>
      <w:proofErr w:type="gramStart"/>
      <w:r w:rsidRPr="00DF76BF">
        <w:rPr>
          <w:rFonts w:ascii="標楷體" w:eastAsia="標楷體" w:hAnsi="標楷體"/>
          <w:spacing w:val="-3"/>
        </w:rPr>
        <w:t>菁</w:t>
      </w:r>
      <w:proofErr w:type="gramEnd"/>
      <w:r w:rsidRPr="00DF76BF">
        <w:rPr>
          <w:rFonts w:ascii="標楷體" w:eastAsia="標楷體" w:hAnsi="標楷體"/>
          <w:spacing w:val="-3"/>
        </w:rPr>
        <w:t>、草」等字。「全包圍結構字」：屬於四面包圍式，像：「圍、圈、」等字。「半包圍結構字」：包括有「左下包圍結構」字的特點是最下面的</w:t>
      </w:r>
      <w:proofErr w:type="gramStart"/>
      <w:r w:rsidRPr="00DF76BF">
        <w:rPr>
          <w:rFonts w:ascii="標楷體" w:eastAsia="標楷體" w:hAnsi="標楷體"/>
          <w:spacing w:val="-3"/>
        </w:rPr>
        <w:t>一捺或豎彎鉤</w:t>
      </w:r>
      <w:proofErr w:type="gramEnd"/>
      <w:r w:rsidRPr="00DF76BF">
        <w:rPr>
          <w:rFonts w:ascii="標楷體" w:eastAsia="標楷體" w:hAnsi="標楷體"/>
          <w:spacing w:val="-3"/>
        </w:rPr>
        <w:t>要包住裡面的筆畫，像「建、趣」等字；「右上包圍結構」字，一般都是「</w:t>
      </w:r>
      <w:proofErr w:type="gramStart"/>
      <w:r w:rsidRPr="00DF76BF">
        <w:rPr>
          <w:rFonts w:ascii="標楷體" w:eastAsia="標楷體" w:hAnsi="標楷體"/>
          <w:spacing w:val="-3"/>
        </w:rPr>
        <w:t>ㄅ</w:t>
      </w:r>
      <w:proofErr w:type="gramEnd"/>
      <w:r w:rsidRPr="00DF76BF">
        <w:rPr>
          <w:rFonts w:ascii="標楷體" w:eastAsia="標楷體" w:hAnsi="標楷體"/>
          <w:spacing w:val="-3"/>
        </w:rPr>
        <w:t>」形的，像「葡、勾、」等字；「</w:t>
      </w:r>
      <w:proofErr w:type="gramStart"/>
      <w:r w:rsidRPr="00DF76BF">
        <w:rPr>
          <w:rFonts w:ascii="標楷體" w:eastAsia="標楷體" w:hAnsi="標楷體"/>
          <w:spacing w:val="-3"/>
        </w:rPr>
        <w:t>左包右</w:t>
      </w:r>
      <w:proofErr w:type="gramEnd"/>
      <w:r w:rsidRPr="00DF76BF">
        <w:rPr>
          <w:rFonts w:ascii="標楷體" w:eastAsia="標楷體" w:hAnsi="標楷體"/>
          <w:spacing w:val="-3"/>
        </w:rPr>
        <w:t>結構」的字一般都是「</w:t>
      </w:r>
      <w:proofErr w:type="gramStart"/>
      <w:r w:rsidRPr="00DF76BF">
        <w:rPr>
          <w:rFonts w:ascii="標楷體" w:eastAsia="標楷體" w:hAnsi="標楷體"/>
          <w:spacing w:val="-3"/>
        </w:rPr>
        <w:t>ㄈ</w:t>
      </w:r>
      <w:proofErr w:type="gramEnd"/>
      <w:r w:rsidRPr="00DF76BF">
        <w:rPr>
          <w:rFonts w:ascii="標楷體" w:eastAsia="標楷體" w:hAnsi="標楷體"/>
          <w:spacing w:val="-3"/>
        </w:rPr>
        <w:t>」形的，像「匹、區、巨」等字。「三合結構」：</w:t>
      </w:r>
      <w:proofErr w:type="gramStart"/>
      <w:r w:rsidRPr="00DF76BF">
        <w:rPr>
          <w:rFonts w:ascii="標楷體" w:eastAsia="標楷體" w:hAnsi="標楷體"/>
          <w:spacing w:val="-3"/>
        </w:rPr>
        <w:t>這類字是</w:t>
      </w:r>
      <w:proofErr w:type="gramEnd"/>
      <w:r w:rsidRPr="00DF76BF">
        <w:rPr>
          <w:rFonts w:ascii="標楷體" w:eastAsia="標楷體" w:hAnsi="標楷體"/>
          <w:spacing w:val="-3"/>
        </w:rPr>
        <w:t>由三個部件組成，一般是左邊一個，右邊的兩個部件分上下排列，像：「唱、暢」等字；也有一些是上下結構，上面的再分左右排列， 例如：「架」字。「鼎足結構」：</w:t>
      </w:r>
      <w:proofErr w:type="gramStart"/>
      <w:r w:rsidRPr="00DF76BF">
        <w:rPr>
          <w:rFonts w:ascii="標楷體" w:eastAsia="標楷體" w:hAnsi="標楷體"/>
          <w:spacing w:val="-3"/>
        </w:rPr>
        <w:t>這類字一般</w:t>
      </w:r>
      <w:proofErr w:type="gramEnd"/>
      <w:r w:rsidRPr="00DF76BF">
        <w:rPr>
          <w:rFonts w:ascii="標楷體" w:eastAsia="標楷體" w:hAnsi="標楷體"/>
          <w:spacing w:val="-3"/>
        </w:rPr>
        <w:t>是由三個相同的部件組成，排列的結構像一個品字形，例如：「品、晶、森」等字。</w:t>
      </w:r>
    </w:p>
    <w:p w14:paraId="7762AE24" w14:textId="4EE4D118"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對視覺能力較具優勢的學生，應設計以視覺為主要學習管道的教學，可進行強調字形空間分析的</w:t>
      </w:r>
      <w:r w:rsidRPr="00DF76BF">
        <w:rPr>
          <w:rFonts w:ascii="標楷體" w:eastAsia="標楷體" w:hAnsi="標楷體"/>
          <w:spacing w:val="-3"/>
        </w:rPr>
        <w:t xml:space="preserve">識字教學，藉助學生的視覺能力優勢，讓學生在識字學習中更有效地提升其識字能力。隨著學齡增加， </w:t>
      </w:r>
      <w:r w:rsidRPr="00673CA5">
        <w:rPr>
          <w:rFonts w:ascii="標楷體" w:eastAsia="標楷體" w:hAnsi="標楷體"/>
          <w:spacing w:val="-3"/>
        </w:rPr>
        <w:t>越能查覺字形的結構特性，並將之運用於字形分類作業中。由一年級到五年級，以書法特徵與筆劃分類字形的傾向漸次遞減，而以結構、部首、部件</w:t>
      </w:r>
      <w:r w:rsidRPr="00DF76BF">
        <w:rPr>
          <w:rFonts w:ascii="標楷體" w:eastAsia="標楷體" w:hAnsi="標楷體"/>
          <w:spacing w:val="-3"/>
        </w:rPr>
        <w:t>（構形、非構形、相似、相關等部件）分類字形傾向漸次遞增。</w:t>
      </w:r>
    </w:p>
    <w:p w14:paraId="1FBF9836" w14:textId="77777777" w:rsidR="005F70EE" w:rsidRPr="00DF76BF" w:rsidRDefault="005F70EE" w:rsidP="00DF76BF">
      <w:pPr>
        <w:pStyle w:val="ae"/>
        <w:spacing w:line="196" w:lineRule="auto"/>
        <w:ind w:right="283" w:firstLine="480"/>
        <w:jc w:val="both"/>
        <w:rPr>
          <w:rFonts w:ascii="標楷體" w:eastAsia="標楷體" w:hAnsi="標楷體"/>
          <w:spacing w:val="-3"/>
        </w:rPr>
      </w:pPr>
    </w:p>
    <w:p w14:paraId="143F1049"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字源教學法：</w:t>
      </w:r>
    </w:p>
    <w:p w14:paraId="52606AA1" w14:textId="1F3C2FB0"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所謂字源教學法，透過漢字的本身的字形，來說明本義，以強化學習效果 。</w:t>
      </w:r>
      <w:proofErr w:type="gramStart"/>
      <w:r w:rsidRPr="00DF76BF">
        <w:rPr>
          <w:rFonts w:ascii="標楷體" w:eastAsia="標楷體" w:hAnsi="標楷體"/>
          <w:spacing w:val="-3"/>
        </w:rPr>
        <w:t>採</w:t>
      </w:r>
      <w:proofErr w:type="gramEnd"/>
      <w:r w:rsidRPr="00DF76BF">
        <w:rPr>
          <w:rFonts w:ascii="標楷體" w:eastAsia="標楷體" w:hAnsi="標楷體"/>
          <w:spacing w:val="-3"/>
        </w:rPr>
        <w:t>字源識字法是初期將古文字形溯源分析，大都用於圖畫性較強的</w:t>
      </w:r>
      <w:proofErr w:type="gramStart"/>
      <w:r w:rsidRPr="00DF76BF">
        <w:rPr>
          <w:rFonts w:ascii="標楷體" w:eastAsia="標楷體" w:hAnsi="標楷體"/>
          <w:spacing w:val="-3"/>
        </w:rPr>
        <w:t>象</w:t>
      </w:r>
      <w:proofErr w:type="gramEnd"/>
      <w:r w:rsidRPr="00DF76BF">
        <w:rPr>
          <w:rFonts w:ascii="標楷體" w:eastAsia="標楷體" w:hAnsi="標楷體"/>
          <w:spacing w:val="-3"/>
        </w:rPr>
        <w:t>「人、日、月…</w:t>
      </w:r>
      <w:proofErr w:type="gramStart"/>
      <w:r w:rsidRPr="00DF76BF">
        <w:rPr>
          <w:rFonts w:ascii="標楷體" w:eastAsia="標楷體" w:hAnsi="標楷體"/>
          <w:spacing w:val="-3"/>
        </w:rPr>
        <w:t>…</w:t>
      </w:r>
      <w:proofErr w:type="gramEnd"/>
      <w:r w:rsidRPr="00DF76BF">
        <w:rPr>
          <w:rFonts w:ascii="標楷體" w:eastAsia="標楷體" w:hAnsi="標楷體"/>
          <w:spacing w:val="-3"/>
        </w:rPr>
        <w:t>」、指事「上、下、甘…</w:t>
      </w:r>
      <w:proofErr w:type="gramStart"/>
      <w:r w:rsidRPr="00DF76BF">
        <w:rPr>
          <w:rFonts w:ascii="標楷體" w:eastAsia="標楷體" w:hAnsi="標楷體"/>
          <w:spacing w:val="-3"/>
        </w:rPr>
        <w:t>…</w:t>
      </w:r>
      <w:proofErr w:type="gramEnd"/>
      <w:r w:rsidRPr="00DF76BF">
        <w:rPr>
          <w:rFonts w:ascii="標楷體" w:eastAsia="標楷體" w:hAnsi="標楷體"/>
          <w:spacing w:val="-3"/>
        </w:rPr>
        <w:t>」與會意字「喜、走、射…</w:t>
      </w:r>
      <w:proofErr w:type="gramStart"/>
      <w:r w:rsidRPr="00DF76BF">
        <w:rPr>
          <w:rFonts w:ascii="標楷體" w:eastAsia="標楷體" w:hAnsi="標楷體"/>
          <w:spacing w:val="-3"/>
        </w:rPr>
        <w:t>…</w:t>
      </w:r>
      <w:proofErr w:type="gramEnd"/>
      <w:r w:rsidRPr="00DF76BF">
        <w:rPr>
          <w:rFonts w:ascii="標楷體" w:eastAsia="標楷體" w:hAnsi="標楷體"/>
          <w:spacing w:val="-3"/>
        </w:rPr>
        <w:t>」。可以利用多媒體和圖片等，展演這些古文字形表意的特點，讓學生明瞭這些字形音義的關係。可作單字古文字溯源，如以下先是魚的原始圖像，第二是甲骨文、金文、撰文、</w:t>
      </w:r>
      <w:proofErr w:type="gramStart"/>
      <w:r w:rsidRPr="00673CA5">
        <w:rPr>
          <w:rFonts w:ascii="標楷體" w:eastAsia="標楷體" w:hAnsi="標楷體"/>
          <w:spacing w:val="-3"/>
        </w:rPr>
        <w:t>儷</w:t>
      </w:r>
      <w:proofErr w:type="gramEnd"/>
      <w:r w:rsidRPr="00673CA5">
        <w:rPr>
          <w:rFonts w:ascii="標楷體" w:eastAsia="標楷體" w:hAnsi="標楷體"/>
          <w:spacing w:val="-3"/>
        </w:rPr>
        <w:t>書、楷書，利用多媒體的技術由靜態變為動態，將形體與筆畫變化關係，讓兒童知道文字的演變，</w:t>
      </w:r>
      <w:r w:rsidRPr="00DF76BF">
        <w:rPr>
          <w:rFonts w:ascii="標楷體" w:eastAsia="標楷體" w:hAnsi="標楷體"/>
          <w:spacing w:val="-3"/>
        </w:rPr>
        <w:t xml:space="preserve"> 同時也了解其一筆一畫的由來建立起</w:t>
      </w:r>
      <w:proofErr w:type="gramStart"/>
      <w:r w:rsidRPr="00DF76BF">
        <w:rPr>
          <w:rFonts w:ascii="標楷體" w:eastAsia="標楷體" w:hAnsi="標楷體"/>
          <w:spacing w:val="-3"/>
        </w:rPr>
        <w:t>了形義的</w:t>
      </w:r>
      <w:proofErr w:type="gramEnd"/>
      <w:r w:rsidRPr="00DF76BF">
        <w:rPr>
          <w:rFonts w:ascii="標楷體" w:eastAsia="標楷體" w:hAnsi="標楷體"/>
          <w:spacing w:val="-3"/>
        </w:rPr>
        <w:t>聯想，加強記憶 。</w:t>
      </w:r>
    </w:p>
    <w:p w14:paraId="57E77F79" w14:textId="62FE48F4" w:rsidR="005F70EE" w:rsidRPr="00DF76BF" w:rsidRDefault="00DF76BF"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drawing>
          <wp:anchor distT="0" distB="0" distL="0" distR="0" simplePos="0" relativeHeight="251659264" behindDoc="0" locked="0" layoutInCell="1" allowOverlap="1" wp14:anchorId="20615753" wp14:editId="2B54C0DF">
            <wp:simplePos x="0" y="0"/>
            <wp:positionH relativeFrom="page">
              <wp:posOffset>600075</wp:posOffset>
            </wp:positionH>
            <wp:positionV relativeFrom="paragraph">
              <wp:posOffset>128270</wp:posOffset>
            </wp:positionV>
            <wp:extent cx="4919013" cy="669512"/>
            <wp:effectExtent l="0" t="0" r="0" b="0"/>
            <wp:wrapTopAndBottom/>
            <wp:docPr id="259" name="image135.png"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35.png" descr="一張含有 文字 的圖片&#10;&#10;自動產生的描述"/>
                    <pic:cNvPicPr/>
                  </pic:nvPicPr>
                  <pic:blipFill>
                    <a:blip r:embed="rId7" cstate="print"/>
                    <a:stretch>
                      <a:fillRect/>
                    </a:stretch>
                  </pic:blipFill>
                  <pic:spPr>
                    <a:xfrm>
                      <a:off x="0" y="0"/>
                      <a:ext cx="4919013" cy="669512"/>
                    </a:xfrm>
                    <a:prstGeom prst="rect">
                      <a:avLst/>
                    </a:prstGeom>
                  </pic:spPr>
                </pic:pic>
              </a:graphicData>
            </a:graphic>
          </wp:anchor>
        </w:drawing>
      </w:r>
    </w:p>
    <w:p w14:paraId="3F988E3C" w14:textId="5041A68F"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後期逐級追溯漢字，例如：「子」字，指嬰兒,從「子」之字，都與小孩有關：「字」是從「子」在「宀」下，本義為生育；「孟」是從「子」「</w:t>
      </w:r>
      <w:proofErr w:type="gramStart"/>
      <w:r w:rsidRPr="00DF76BF">
        <w:rPr>
          <w:rFonts w:ascii="標楷體" w:eastAsia="標楷體" w:hAnsi="標楷體"/>
          <w:spacing w:val="-3"/>
        </w:rPr>
        <w:t>皿</w:t>
      </w:r>
      <w:proofErr w:type="gramEnd"/>
      <w:r w:rsidRPr="00DF76BF">
        <w:rPr>
          <w:rFonts w:ascii="標楷體" w:eastAsia="標楷體" w:hAnsi="標楷體"/>
          <w:spacing w:val="-3"/>
        </w:rPr>
        <w:t>」聲，本義為長子；「孝」是從「老」從「子」，</w:t>
      </w:r>
      <w:proofErr w:type="gramStart"/>
      <w:r w:rsidRPr="00DF76BF">
        <w:rPr>
          <w:rFonts w:ascii="標楷體" w:eastAsia="標楷體" w:hAnsi="標楷體"/>
          <w:spacing w:val="-3"/>
        </w:rPr>
        <w:t>子承老也</w:t>
      </w:r>
      <w:proofErr w:type="gramEnd"/>
      <w:r w:rsidRPr="00DF76BF">
        <w:rPr>
          <w:rFonts w:ascii="標楷體" w:eastAsia="標楷體" w:hAnsi="標楷體"/>
          <w:spacing w:val="-3"/>
        </w:rPr>
        <w:t>，善事</w:t>
      </w:r>
      <w:proofErr w:type="gramStart"/>
      <w:r w:rsidRPr="00DF76BF">
        <w:rPr>
          <w:rFonts w:ascii="標楷體" w:eastAsia="標楷體" w:hAnsi="標楷體"/>
          <w:spacing w:val="-3"/>
        </w:rPr>
        <w:t>父母曰孝</w:t>
      </w:r>
      <w:proofErr w:type="gramEnd"/>
      <w:r w:rsidRPr="00DF76BF">
        <w:rPr>
          <w:rFonts w:ascii="標楷體" w:eastAsia="標楷體" w:hAnsi="標楷體"/>
          <w:spacing w:val="-3"/>
        </w:rPr>
        <w:t>； 「孚」是從「爪」從「子」，</w:t>
      </w:r>
      <w:proofErr w:type="gramStart"/>
      <w:r w:rsidRPr="00DF76BF">
        <w:rPr>
          <w:rFonts w:ascii="標楷體" w:eastAsia="標楷體" w:hAnsi="標楷體"/>
          <w:spacing w:val="-3"/>
        </w:rPr>
        <w:t>卵孚也</w:t>
      </w:r>
      <w:proofErr w:type="gramEnd"/>
      <w:r w:rsidRPr="00DF76BF">
        <w:rPr>
          <w:rFonts w:ascii="標楷體" w:eastAsia="標楷體" w:hAnsi="標楷體"/>
          <w:spacing w:val="-3"/>
        </w:rPr>
        <w:t>，本義為育兒。以此推開去，「孤」 （幼年喪父或喪失父母雙親的人） ；「季」 （兄弟排行次序,季是最小的） 、「孫」、「</w:t>
      </w:r>
      <w:proofErr w:type="gramStart"/>
      <w:r w:rsidRPr="00DF76BF">
        <w:rPr>
          <w:rFonts w:ascii="標楷體" w:eastAsia="標楷體" w:hAnsi="標楷體"/>
          <w:spacing w:val="-3"/>
        </w:rPr>
        <w:t>孺</w:t>
      </w:r>
      <w:proofErr w:type="gramEnd"/>
      <w:r w:rsidRPr="00DF76BF">
        <w:rPr>
          <w:rFonts w:ascii="標楷體" w:eastAsia="標楷體" w:hAnsi="標楷體"/>
          <w:spacing w:val="-3"/>
        </w:rPr>
        <w:t>」等等,都與小孩有關。</w:t>
      </w:r>
    </w:p>
    <w:p w14:paraId="5A9571C1"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DF76BF">
        <w:rPr>
          <w:rFonts w:ascii="標楷體" w:eastAsia="標楷體" w:hAnsi="標楷體"/>
          <w:spacing w:val="-3"/>
        </w:rPr>
        <w:t>優點是增加識字教學的生動性和趣味性，還會增加學習中的文化含量，引起學生興趣，加強記憶。缺點是並非每</w:t>
      </w:r>
      <w:proofErr w:type="gramStart"/>
      <w:r w:rsidRPr="00DF76BF">
        <w:rPr>
          <w:rFonts w:ascii="標楷體" w:eastAsia="標楷體" w:hAnsi="標楷體"/>
          <w:spacing w:val="-3"/>
        </w:rPr>
        <w:t>個</w:t>
      </w:r>
      <w:proofErr w:type="gramEnd"/>
      <w:r w:rsidRPr="00DF76BF">
        <w:rPr>
          <w:rFonts w:ascii="標楷體" w:eastAsia="標楷體" w:hAnsi="標楷體"/>
          <w:spacing w:val="-3"/>
        </w:rPr>
        <w:t>生字都可做字源教學。</w:t>
      </w:r>
    </w:p>
    <w:p w14:paraId="3239F0C6" w14:textId="77777777" w:rsidR="005F70EE" w:rsidRPr="00DF76BF" w:rsidRDefault="005F70EE" w:rsidP="00DF76BF">
      <w:pPr>
        <w:pStyle w:val="ae"/>
        <w:spacing w:line="196" w:lineRule="auto"/>
        <w:ind w:right="283" w:firstLine="480"/>
        <w:jc w:val="both"/>
        <w:rPr>
          <w:rFonts w:ascii="標楷體" w:eastAsia="標楷體" w:hAnsi="標楷體"/>
          <w:spacing w:val="-3"/>
        </w:rPr>
      </w:pPr>
    </w:p>
    <w:p w14:paraId="73D6B8D7"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三、字義教學</w:t>
      </w:r>
    </w:p>
    <w:p w14:paraId="0F7DF2F0"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中、高年語文教材編輯第二、三階段由口語表達過渡到書面表達，因為若只專注於字音與字形的聯結而忽略了字義的認知，除非透過閱讀和寫作，否則</w:t>
      </w:r>
      <w:proofErr w:type="gramStart"/>
      <w:r w:rsidRPr="00673CA5">
        <w:rPr>
          <w:rFonts w:ascii="標楷體" w:eastAsia="標楷體" w:hAnsi="標楷體"/>
          <w:spacing w:val="-3"/>
        </w:rPr>
        <w:t>會使形</w:t>
      </w:r>
      <w:proofErr w:type="gramEnd"/>
      <w:r w:rsidRPr="00673CA5">
        <w:rPr>
          <w:rFonts w:ascii="標楷體" w:eastAsia="標楷體" w:hAnsi="標楷體"/>
          <w:spacing w:val="-3"/>
        </w:rPr>
        <w:t>、音、義聯結薄弱，識字效果難以長久</w:t>
      </w:r>
      <w:r w:rsidRPr="00DF76BF">
        <w:rPr>
          <w:rFonts w:ascii="標楷體" w:eastAsia="標楷體" w:hAnsi="標楷體"/>
          <w:spacing w:val="-3"/>
        </w:rPr>
        <w:t>維繫。</w:t>
      </w:r>
    </w:p>
    <w:p w14:paraId="6DDDAB24" w14:textId="77777777" w:rsidR="005F70EE" w:rsidRPr="00673CA5" w:rsidRDefault="005F70EE" w:rsidP="005F70EE">
      <w:pPr>
        <w:pStyle w:val="ae"/>
        <w:spacing w:before="16"/>
        <w:ind w:left="0" w:right="283"/>
        <w:rPr>
          <w:rFonts w:ascii="標楷體" w:eastAsia="標楷體" w:hAnsi="標楷體"/>
          <w:sz w:val="16"/>
        </w:rPr>
      </w:pPr>
    </w:p>
    <w:p w14:paraId="6BFB68A1" w14:textId="77777777" w:rsidR="005F70EE" w:rsidRPr="00673CA5" w:rsidRDefault="005F70EE" w:rsidP="005F70EE">
      <w:pPr>
        <w:pStyle w:val="ae"/>
        <w:spacing w:before="1" w:line="399" w:lineRule="exact"/>
        <w:ind w:right="283"/>
        <w:jc w:val="both"/>
        <w:rPr>
          <w:rFonts w:ascii="標楷體" w:eastAsia="標楷體" w:hAnsi="標楷體"/>
        </w:rPr>
      </w:pPr>
      <w:r w:rsidRPr="00673CA5">
        <w:rPr>
          <w:rFonts w:ascii="標楷體" w:eastAsia="標楷體" w:hAnsi="標楷體"/>
          <w:spacing w:val="3"/>
        </w:rPr>
        <w:t>成群分級識字教學法 ：</w:t>
      </w:r>
    </w:p>
    <w:p w14:paraId="26E9DFB3" w14:textId="77777777" w:rsidR="005F70EE" w:rsidRPr="00DF76BF" w:rsidRDefault="005F70EE" w:rsidP="00DF76BF">
      <w:pPr>
        <w:pStyle w:val="ae"/>
        <w:spacing w:line="196" w:lineRule="auto"/>
        <w:ind w:right="283" w:firstLine="480"/>
        <w:jc w:val="both"/>
        <w:rPr>
          <w:rFonts w:ascii="標楷體" w:eastAsia="標楷體" w:hAnsi="標楷體"/>
          <w:spacing w:val="-3"/>
        </w:rPr>
      </w:pPr>
      <w:r w:rsidRPr="00673CA5">
        <w:rPr>
          <w:rFonts w:ascii="標楷體" w:eastAsia="標楷體" w:hAnsi="標楷體"/>
          <w:spacing w:val="-3"/>
        </w:rPr>
        <w:t>是以</w:t>
      </w:r>
      <w:proofErr w:type="gramStart"/>
      <w:r w:rsidRPr="00673CA5">
        <w:rPr>
          <w:rFonts w:ascii="標楷體" w:eastAsia="標楷體" w:hAnsi="標楷體"/>
          <w:spacing w:val="-3"/>
        </w:rPr>
        <w:t>根字聯系字群</w:t>
      </w:r>
      <w:proofErr w:type="gramEnd"/>
      <w:r w:rsidRPr="00673CA5">
        <w:rPr>
          <w:rFonts w:ascii="標楷體" w:eastAsia="標楷體" w:hAnsi="標楷體"/>
          <w:spacing w:val="-3"/>
        </w:rPr>
        <w:t>，</w:t>
      </w:r>
      <w:proofErr w:type="gramStart"/>
      <w:r w:rsidRPr="00673CA5">
        <w:rPr>
          <w:rFonts w:ascii="標楷體" w:eastAsia="標楷體" w:hAnsi="標楷體"/>
          <w:spacing w:val="-3"/>
        </w:rPr>
        <w:t>按字群分級</w:t>
      </w:r>
      <w:proofErr w:type="gramEnd"/>
      <w:r w:rsidRPr="00673CA5">
        <w:rPr>
          <w:rFonts w:ascii="標楷體" w:eastAsia="標楷體" w:hAnsi="標楷體"/>
          <w:spacing w:val="-3"/>
        </w:rPr>
        <w:t>進行的整體識字方法，</w:t>
      </w:r>
      <w:proofErr w:type="gramStart"/>
      <w:r w:rsidRPr="00673CA5">
        <w:rPr>
          <w:rFonts w:ascii="標楷體" w:eastAsia="標楷體" w:hAnsi="標楷體"/>
          <w:spacing w:val="-3"/>
        </w:rPr>
        <w:t>用根字</w:t>
      </w:r>
      <w:proofErr w:type="gramEnd"/>
      <w:r w:rsidRPr="00673CA5">
        <w:rPr>
          <w:rFonts w:ascii="標楷體" w:eastAsia="標楷體" w:hAnsi="標楷體"/>
          <w:spacing w:val="-3"/>
        </w:rPr>
        <w:t>添加偏旁產生群的方法，構建「成群分級識字」單元。組織</w:t>
      </w:r>
      <w:proofErr w:type="gramStart"/>
      <w:r w:rsidRPr="00673CA5">
        <w:rPr>
          <w:rFonts w:ascii="標楷體" w:eastAsia="標楷體" w:hAnsi="標楷體"/>
          <w:spacing w:val="-3"/>
        </w:rPr>
        <w:t>字群按由</w:t>
      </w:r>
      <w:proofErr w:type="gramEnd"/>
      <w:r w:rsidRPr="00673CA5">
        <w:rPr>
          <w:rFonts w:ascii="標楷體" w:eastAsia="標楷體" w:hAnsi="標楷體"/>
          <w:spacing w:val="-3"/>
        </w:rPr>
        <w:t>簡到繁的順序，</w:t>
      </w:r>
      <w:proofErr w:type="gramStart"/>
      <w:r w:rsidRPr="00673CA5">
        <w:rPr>
          <w:rFonts w:ascii="標楷體" w:eastAsia="標楷體" w:hAnsi="標楷體"/>
          <w:spacing w:val="-3"/>
        </w:rPr>
        <w:t>由根字</w:t>
      </w:r>
      <w:proofErr w:type="gramEnd"/>
      <w:r w:rsidRPr="00673CA5">
        <w:rPr>
          <w:rFonts w:ascii="標楷體" w:eastAsia="標楷體" w:hAnsi="標楷體"/>
          <w:spacing w:val="-3"/>
        </w:rPr>
        <w:t>加一次偏旁為一級派生字，再加一次偏旁組</w:t>
      </w:r>
      <w:r w:rsidRPr="00DF76BF">
        <w:rPr>
          <w:rFonts w:ascii="標楷體" w:eastAsia="標楷體" w:hAnsi="標楷體"/>
          <w:spacing w:val="-3"/>
        </w:rPr>
        <w:t>織二級派生字，以此類推。例：</w:t>
      </w:r>
      <w:proofErr w:type="gramStart"/>
      <w:r w:rsidRPr="00DF76BF">
        <w:rPr>
          <w:rFonts w:ascii="標楷體" w:eastAsia="標楷體" w:hAnsi="標楷體"/>
          <w:spacing w:val="-3"/>
        </w:rPr>
        <w:t>根字</w:t>
      </w:r>
      <w:proofErr w:type="gramEnd"/>
      <w:r w:rsidRPr="00DF76BF">
        <w:rPr>
          <w:rFonts w:ascii="標楷體" w:eastAsia="標楷體" w:hAnsi="標楷體"/>
          <w:spacing w:val="-3"/>
        </w:rPr>
        <w:t>「</w:t>
      </w:r>
      <w:proofErr w:type="gramStart"/>
      <w:r w:rsidRPr="00DF76BF">
        <w:rPr>
          <w:rFonts w:ascii="標楷體" w:eastAsia="標楷體" w:hAnsi="標楷體"/>
          <w:spacing w:val="-3"/>
        </w:rPr>
        <w:t>亡、斤</w:t>
      </w:r>
      <w:proofErr w:type="gramEnd"/>
      <w:r w:rsidRPr="00DF76BF">
        <w:rPr>
          <w:rFonts w:ascii="標楷體" w:eastAsia="標楷體" w:hAnsi="標楷體"/>
          <w:spacing w:val="-3"/>
        </w:rPr>
        <w:t>、日」，一級派生字（加</w:t>
      </w:r>
      <w:proofErr w:type="gramStart"/>
      <w:r w:rsidRPr="00DF76BF">
        <w:rPr>
          <w:rFonts w:ascii="標楷體" w:eastAsia="標楷體" w:hAnsi="標楷體"/>
          <w:spacing w:val="-3"/>
        </w:rPr>
        <w:t>一</w:t>
      </w:r>
      <w:proofErr w:type="gramEnd"/>
      <w:r w:rsidRPr="00DF76BF">
        <w:rPr>
          <w:rFonts w:ascii="標楷體" w:eastAsia="標楷體" w:hAnsi="標楷體"/>
          <w:spacing w:val="-3"/>
        </w:rPr>
        <w:t>偏旁）「芒、折、早」，二級派生字（再加</w:t>
      </w:r>
      <w:proofErr w:type="gramStart"/>
      <w:r w:rsidRPr="00DF76BF">
        <w:rPr>
          <w:rFonts w:ascii="標楷體" w:eastAsia="標楷體" w:hAnsi="標楷體"/>
          <w:spacing w:val="-3"/>
        </w:rPr>
        <w:t>一</w:t>
      </w:r>
      <w:proofErr w:type="gramEnd"/>
      <w:r w:rsidRPr="00DF76BF">
        <w:rPr>
          <w:rFonts w:ascii="標楷體" w:eastAsia="標楷體" w:hAnsi="標楷體"/>
          <w:spacing w:val="-3"/>
        </w:rPr>
        <w:t>偏旁）「荒、哲、章」，三級派生字「慌」，以下類推。</w:t>
      </w:r>
    </w:p>
    <w:p w14:paraId="7537AF90" w14:textId="77777777" w:rsidR="005F70EE" w:rsidRPr="00673CA5" w:rsidRDefault="005F70EE" w:rsidP="005F70EE">
      <w:pPr>
        <w:pStyle w:val="ae"/>
        <w:spacing w:line="349" w:lineRule="exact"/>
        <w:ind w:right="283"/>
        <w:rPr>
          <w:rFonts w:ascii="標楷體" w:eastAsia="標楷體" w:hAnsi="標楷體"/>
        </w:rPr>
      </w:pPr>
      <w:r w:rsidRPr="00673CA5">
        <w:rPr>
          <w:rFonts w:ascii="標楷體" w:eastAsia="標楷體" w:hAnsi="標楷體"/>
        </w:rPr>
        <w:t>教學方式：</w:t>
      </w:r>
    </w:p>
    <w:p w14:paraId="745729D6" w14:textId="77777777" w:rsidR="005F70EE" w:rsidRPr="00673CA5" w:rsidRDefault="005F70EE" w:rsidP="005F70EE">
      <w:pPr>
        <w:pStyle w:val="af0"/>
        <w:numPr>
          <w:ilvl w:val="0"/>
          <w:numId w:val="2"/>
        </w:numPr>
        <w:tabs>
          <w:tab w:val="left" w:pos="1080"/>
          <w:tab w:val="left" w:pos="1081"/>
        </w:tabs>
        <w:spacing w:line="360" w:lineRule="exact"/>
        <w:ind w:right="283"/>
        <w:rPr>
          <w:rFonts w:ascii="標楷體" w:eastAsia="標楷體" w:hAnsi="標楷體"/>
          <w:sz w:val="24"/>
        </w:rPr>
      </w:pPr>
      <w:r w:rsidRPr="00673CA5">
        <w:rPr>
          <w:rFonts w:ascii="標楷體" w:eastAsia="標楷體" w:hAnsi="標楷體"/>
          <w:sz w:val="24"/>
        </w:rPr>
        <w:t>先教字根帶一級派生字，再教二級或少量三級。</w:t>
      </w:r>
    </w:p>
    <w:p w14:paraId="4EECE0C4" w14:textId="77777777" w:rsidR="005F70EE" w:rsidRPr="00DF76BF" w:rsidRDefault="005F70EE" w:rsidP="005F70EE">
      <w:pPr>
        <w:pStyle w:val="af0"/>
        <w:numPr>
          <w:ilvl w:val="0"/>
          <w:numId w:val="2"/>
        </w:numPr>
        <w:tabs>
          <w:tab w:val="left" w:pos="1081"/>
        </w:tabs>
        <w:spacing w:before="18" w:line="196" w:lineRule="auto"/>
        <w:ind w:left="120" w:right="283" w:firstLine="0"/>
        <w:jc w:val="both"/>
        <w:rPr>
          <w:rFonts w:ascii="標楷體" w:eastAsia="標楷體" w:hAnsi="標楷體"/>
          <w:spacing w:val="-3"/>
          <w:sz w:val="24"/>
          <w:szCs w:val="24"/>
        </w:rPr>
      </w:pPr>
      <w:r w:rsidRPr="00673CA5">
        <w:rPr>
          <w:rFonts w:ascii="標楷體" w:eastAsia="標楷體" w:hAnsi="標楷體"/>
          <w:spacing w:val="-1"/>
          <w:sz w:val="24"/>
        </w:rPr>
        <w:t>再</w:t>
      </w:r>
      <w:proofErr w:type="gramStart"/>
      <w:r w:rsidRPr="00673CA5">
        <w:rPr>
          <w:rFonts w:ascii="標楷體" w:eastAsia="標楷體" w:hAnsi="標楷體"/>
          <w:spacing w:val="-1"/>
          <w:sz w:val="24"/>
        </w:rPr>
        <w:t>設境拼形</w:t>
      </w:r>
      <w:proofErr w:type="gramEnd"/>
      <w:r w:rsidRPr="00673CA5">
        <w:rPr>
          <w:rFonts w:ascii="標楷體" w:eastAsia="標楷體" w:hAnsi="標楷體"/>
          <w:spacing w:val="-1"/>
          <w:sz w:val="24"/>
        </w:rPr>
        <w:t>，活動識字，以土為例，將聯系</w:t>
      </w:r>
      <w:proofErr w:type="gramStart"/>
      <w:r w:rsidRPr="00673CA5">
        <w:rPr>
          <w:rFonts w:ascii="標楷體" w:eastAsia="標楷體" w:hAnsi="標楷體"/>
          <w:spacing w:val="-1"/>
          <w:sz w:val="24"/>
        </w:rPr>
        <w:t>的字編一段</w:t>
      </w:r>
      <w:proofErr w:type="gramEnd"/>
      <w:r w:rsidRPr="00673CA5">
        <w:rPr>
          <w:rFonts w:ascii="標楷體" w:eastAsia="標楷體" w:hAnsi="標楷體"/>
          <w:spacing w:val="-1"/>
          <w:sz w:val="24"/>
        </w:rPr>
        <w:t>識字遊戲材料：小朋友仔細聽，下面</w:t>
      </w:r>
      <w:r w:rsidRPr="00DF76BF">
        <w:rPr>
          <w:rFonts w:ascii="標楷體" w:eastAsia="標楷體" w:hAnsi="標楷體"/>
          <w:spacing w:val="-3"/>
          <w:sz w:val="24"/>
          <w:szCs w:val="24"/>
        </w:rPr>
        <w:t>生字要分清</w:t>
      </w:r>
      <w:proofErr w:type="gramStart"/>
      <w:r w:rsidRPr="00DF76BF">
        <w:rPr>
          <w:rFonts w:ascii="標楷體" w:eastAsia="標楷體" w:hAnsi="標楷體"/>
          <w:spacing w:val="-3"/>
          <w:sz w:val="24"/>
          <w:szCs w:val="24"/>
        </w:rPr>
        <w:t>土加口</w:t>
      </w:r>
      <w:proofErr w:type="gramEnd"/>
      <w:r w:rsidRPr="00DF76BF">
        <w:rPr>
          <w:rFonts w:ascii="標楷體" w:eastAsia="標楷體" w:hAnsi="標楷體"/>
          <w:spacing w:val="-3"/>
          <w:sz w:val="24"/>
          <w:szCs w:val="24"/>
        </w:rPr>
        <w:t>，是吐字，隨地</w:t>
      </w:r>
      <w:proofErr w:type="gramStart"/>
      <w:r w:rsidRPr="00DF76BF">
        <w:rPr>
          <w:rFonts w:ascii="標楷體" w:eastAsia="標楷體" w:hAnsi="標楷體"/>
          <w:spacing w:val="-3"/>
          <w:sz w:val="24"/>
          <w:szCs w:val="24"/>
        </w:rPr>
        <w:t>吐痰不衛生</w:t>
      </w:r>
      <w:proofErr w:type="gramEnd"/>
      <w:r w:rsidRPr="00DF76BF">
        <w:rPr>
          <w:rFonts w:ascii="標楷體" w:eastAsia="標楷體" w:hAnsi="標楷體"/>
          <w:spacing w:val="-3"/>
          <w:sz w:val="24"/>
          <w:szCs w:val="24"/>
        </w:rPr>
        <w:t>。</w:t>
      </w:r>
      <w:proofErr w:type="gramStart"/>
      <w:r w:rsidRPr="00DF76BF">
        <w:rPr>
          <w:rFonts w:ascii="標楷體" w:eastAsia="標楷體" w:hAnsi="標楷體"/>
          <w:spacing w:val="-3"/>
          <w:sz w:val="24"/>
          <w:szCs w:val="24"/>
        </w:rPr>
        <w:t>土加月</w:t>
      </w:r>
      <w:proofErr w:type="gramEnd"/>
      <w:r w:rsidRPr="00DF76BF">
        <w:rPr>
          <w:rFonts w:ascii="標楷體" w:eastAsia="標楷體" w:hAnsi="標楷體"/>
          <w:spacing w:val="-3"/>
          <w:sz w:val="24"/>
          <w:szCs w:val="24"/>
        </w:rPr>
        <w:t>，</w:t>
      </w:r>
      <w:proofErr w:type="gramStart"/>
      <w:r w:rsidRPr="00DF76BF">
        <w:rPr>
          <w:rFonts w:ascii="標楷體" w:eastAsia="標楷體" w:hAnsi="標楷體"/>
          <w:spacing w:val="-3"/>
          <w:sz w:val="24"/>
          <w:szCs w:val="24"/>
        </w:rPr>
        <w:t>是肚字</w:t>
      </w:r>
      <w:proofErr w:type="gramEnd"/>
      <w:r w:rsidRPr="00DF76BF">
        <w:rPr>
          <w:rFonts w:ascii="標楷體" w:eastAsia="標楷體" w:hAnsi="標楷體"/>
          <w:spacing w:val="-3"/>
          <w:sz w:val="24"/>
          <w:szCs w:val="24"/>
        </w:rPr>
        <w:t>，喝了生水肚子疼。</w:t>
      </w:r>
      <w:proofErr w:type="gramStart"/>
      <w:r w:rsidRPr="00DF76BF">
        <w:rPr>
          <w:rFonts w:ascii="標楷體" w:eastAsia="標楷體" w:hAnsi="標楷體"/>
          <w:spacing w:val="-3"/>
          <w:sz w:val="24"/>
          <w:szCs w:val="24"/>
        </w:rPr>
        <w:t>火加土字是灶字</w:t>
      </w:r>
      <w:proofErr w:type="gramEnd"/>
      <w:r w:rsidRPr="00DF76BF">
        <w:rPr>
          <w:rFonts w:ascii="標楷體" w:eastAsia="標楷體" w:hAnsi="標楷體"/>
          <w:spacing w:val="-3"/>
          <w:sz w:val="24"/>
          <w:szCs w:val="24"/>
        </w:rPr>
        <w:t>，爐灶生火須留神。土</w:t>
      </w:r>
      <w:proofErr w:type="gramStart"/>
      <w:r w:rsidRPr="00DF76BF">
        <w:rPr>
          <w:rFonts w:ascii="標楷體" w:eastAsia="標楷體" w:hAnsi="標楷體"/>
          <w:spacing w:val="-3"/>
          <w:sz w:val="24"/>
          <w:szCs w:val="24"/>
        </w:rPr>
        <w:t>加木是杜字</w:t>
      </w:r>
      <w:proofErr w:type="gramEnd"/>
      <w:r w:rsidRPr="00DF76BF">
        <w:rPr>
          <w:rFonts w:ascii="標楷體" w:eastAsia="標楷體" w:hAnsi="標楷體"/>
          <w:spacing w:val="-3"/>
          <w:sz w:val="24"/>
          <w:szCs w:val="24"/>
        </w:rPr>
        <w:t>，杜鵑花</w:t>
      </w:r>
      <w:proofErr w:type="gramStart"/>
      <w:r w:rsidRPr="00DF76BF">
        <w:rPr>
          <w:rFonts w:ascii="標楷體" w:eastAsia="標楷體" w:hAnsi="標楷體"/>
          <w:spacing w:val="-3"/>
          <w:sz w:val="24"/>
          <w:szCs w:val="24"/>
        </w:rPr>
        <w:t>開滿山紅</w:t>
      </w:r>
      <w:proofErr w:type="gramEnd"/>
      <w:r w:rsidRPr="00DF76BF">
        <w:rPr>
          <w:rFonts w:ascii="標楷體" w:eastAsia="標楷體" w:hAnsi="標楷體"/>
          <w:spacing w:val="-3"/>
          <w:sz w:val="24"/>
          <w:szCs w:val="24"/>
        </w:rPr>
        <w:t>。</w:t>
      </w:r>
    </w:p>
    <w:p w14:paraId="707799F0" w14:textId="6BA42157" w:rsidR="005F70EE" w:rsidRPr="00DF76BF" w:rsidRDefault="005F70EE" w:rsidP="005F70EE">
      <w:pPr>
        <w:pStyle w:val="ae"/>
        <w:spacing w:before="5" w:line="196" w:lineRule="auto"/>
        <w:ind w:right="283" w:firstLine="480"/>
        <w:rPr>
          <w:rFonts w:ascii="標楷體" w:eastAsia="標楷體" w:hAnsi="標楷體"/>
          <w:spacing w:val="-3"/>
        </w:rPr>
      </w:pPr>
      <w:r w:rsidRPr="00DF76BF">
        <w:rPr>
          <w:rFonts w:ascii="標楷體" w:eastAsia="標楷體" w:hAnsi="標楷體"/>
          <w:spacing w:val="-3"/>
        </w:rPr>
        <w:t>優點是：利用科學有序與未來數學技術教育結合</w:t>
      </w:r>
      <w:proofErr w:type="gramStart"/>
      <w:r w:rsidRPr="00DF76BF">
        <w:rPr>
          <w:rFonts w:ascii="標楷體" w:eastAsia="標楷體" w:hAnsi="標楷體"/>
          <w:spacing w:val="-3"/>
        </w:rPr>
        <w:t>形成識義</w:t>
      </w:r>
      <w:proofErr w:type="gramEnd"/>
      <w:r w:rsidRPr="00DF76BF">
        <w:rPr>
          <w:rFonts w:ascii="標楷體" w:eastAsia="標楷體" w:hAnsi="標楷體"/>
          <w:spacing w:val="-3"/>
        </w:rPr>
        <w:t>。缺點是識字難與生活結合，</w:t>
      </w:r>
      <w:proofErr w:type="gramStart"/>
      <w:r w:rsidRPr="00DF76BF">
        <w:rPr>
          <w:rFonts w:ascii="標楷體" w:eastAsia="標楷體" w:hAnsi="標楷體"/>
          <w:spacing w:val="-3"/>
        </w:rPr>
        <w:t>編文有些</w:t>
      </w:r>
      <w:proofErr w:type="gramEnd"/>
      <w:r w:rsidRPr="00DF76BF">
        <w:rPr>
          <w:rFonts w:ascii="標楷體" w:eastAsia="標楷體" w:hAnsi="標楷體"/>
          <w:spacing w:val="-3"/>
        </w:rPr>
        <w:t>牽強。</w:t>
      </w:r>
    </w:p>
    <w:p w14:paraId="013ACC5A" w14:textId="77777777" w:rsidR="005F70EE" w:rsidRPr="00673CA5" w:rsidRDefault="005F70EE" w:rsidP="005F70EE">
      <w:pPr>
        <w:pStyle w:val="ae"/>
        <w:spacing w:line="350" w:lineRule="exact"/>
        <w:ind w:right="283"/>
        <w:jc w:val="both"/>
        <w:rPr>
          <w:rFonts w:ascii="標楷體" w:eastAsia="標楷體" w:hAnsi="標楷體"/>
        </w:rPr>
      </w:pPr>
      <w:proofErr w:type="gramStart"/>
      <w:r w:rsidRPr="00673CA5">
        <w:rPr>
          <w:rFonts w:ascii="標楷體" w:eastAsia="標楷體" w:hAnsi="標楷體"/>
          <w:spacing w:val="6"/>
        </w:rPr>
        <w:t>字理識字</w:t>
      </w:r>
      <w:proofErr w:type="gramEnd"/>
      <w:r w:rsidRPr="00673CA5">
        <w:rPr>
          <w:rFonts w:ascii="標楷體" w:eastAsia="標楷體" w:hAnsi="標楷體"/>
          <w:spacing w:val="6"/>
        </w:rPr>
        <w:t>法 ：</w:t>
      </w:r>
    </w:p>
    <w:p w14:paraId="47BE52FD" w14:textId="77777777" w:rsidR="005F70EE" w:rsidRPr="00DF76BF" w:rsidRDefault="005F70EE" w:rsidP="005F70EE">
      <w:pPr>
        <w:pStyle w:val="ae"/>
        <w:spacing w:before="18" w:line="196" w:lineRule="auto"/>
        <w:ind w:right="283" w:firstLine="480"/>
        <w:jc w:val="both"/>
        <w:rPr>
          <w:rFonts w:ascii="標楷體" w:eastAsia="標楷體" w:hAnsi="標楷體"/>
          <w:spacing w:val="-3"/>
        </w:rPr>
      </w:pPr>
      <w:r w:rsidRPr="00673CA5">
        <w:rPr>
          <w:rFonts w:ascii="標楷體" w:eastAsia="標楷體" w:hAnsi="標楷體"/>
          <w:spacing w:val="-14"/>
        </w:rPr>
        <w:t>主</w:t>
      </w:r>
      <w:r w:rsidRPr="00DF76BF">
        <w:rPr>
          <w:rFonts w:ascii="標楷體" w:eastAsia="標楷體" w:hAnsi="標楷體"/>
          <w:spacing w:val="-3"/>
        </w:rPr>
        <w:t>要運用漢字的組構規律進行識字</w:t>
      </w:r>
      <w:proofErr w:type="gramStart"/>
      <w:r w:rsidRPr="00DF76BF">
        <w:rPr>
          <w:rFonts w:ascii="標楷體" w:eastAsia="標楷體" w:hAnsi="標楷體"/>
          <w:spacing w:val="-3"/>
        </w:rPr>
        <w:t>教學透</w:t>
      </w:r>
      <w:proofErr w:type="gramEnd"/>
      <w:r w:rsidRPr="00DF76BF">
        <w:rPr>
          <w:rFonts w:ascii="標楷體" w:eastAsia="標楷體" w:hAnsi="標楷體"/>
          <w:spacing w:val="-3"/>
        </w:rPr>
        <w:t>，運用聯想、直觀等方法把握漢字字形與義、音的關係， 達到識字的目的。先把漢字各筆畫「解析 」，然後講解</w:t>
      </w:r>
      <w:proofErr w:type="gramStart"/>
      <w:r w:rsidRPr="00DF76BF">
        <w:rPr>
          <w:rFonts w:ascii="標楷體" w:eastAsia="標楷體" w:hAnsi="標楷體"/>
          <w:spacing w:val="-3"/>
        </w:rPr>
        <w:t>字理、識記</w:t>
      </w:r>
      <w:proofErr w:type="gramEnd"/>
      <w:r w:rsidRPr="00DF76BF">
        <w:rPr>
          <w:rFonts w:ascii="標楷體" w:eastAsia="標楷體" w:hAnsi="標楷體"/>
          <w:spacing w:val="-3"/>
        </w:rPr>
        <w:t>字形、指導書寫。把方塊漢字變成形象生動的圖畫，發展形象 、邏輯思維，引導學 生觀察、思考，激發學習興趣；使學生不僅</w:t>
      </w:r>
      <w:proofErr w:type="gramStart"/>
      <w:r w:rsidRPr="00DF76BF">
        <w:rPr>
          <w:rFonts w:ascii="標楷體" w:eastAsia="標楷體" w:hAnsi="標楷體"/>
          <w:spacing w:val="-3"/>
        </w:rPr>
        <w:t>機械識</w:t>
      </w:r>
      <w:r w:rsidRPr="00673CA5">
        <w:rPr>
          <w:rFonts w:ascii="標楷體" w:eastAsia="標楷體" w:hAnsi="標楷體"/>
          <w:spacing w:val="-3"/>
        </w:rPr>
        <w:t>記</w:t>
      </w:r>
      <w:proofErr w:type="gramEnd"/>
      <w:r w:rsidRPr="00673CA5">
        <w:rPr>
          <w:rFonts w:ascii="標楷體" w:eastAsia="標楷體" w:hAnsi="標楷體"/>
          <w:spacing w:val="-3"/>
        </w:rPr>
        <w:t>，而且能夠進行</w:t>
      </w:r>
      <w:proofErr w:type="gramStart"/>
      <w:r w:rsidRPr="00673CA5">
        <w:rPr>
          <w:rFonts w:ascii="標楷體" w:eastAsia="標楷體" w:hAnsi="標楷體"/>
          <w:spacing w:val="-3"/>
        </w:rPr>
        <w:t>意義識記</w:t>
      </w:r>
      <w:proofErr w:type="gramEnd"/>
      <w:r w:rsidRPr="00673CA5">
        <w:rPr>
          <w:rFonts w:ascii="標楷體" w:eastAsia="標楷體" w:hAnsi="標楷體"/>
          <w:spacing w:val="-3"/>
        </w:rPr>
        <w:t>，減輕了記憶負擔。教學上</w:t>
      </w:r>
      <w:proofErr w:type="gramStart"/>
      <w:r w:rsidRPr="00673CA5">
        <w:rPr>
          <w:rFonts w:ascii="標楷體" w:eastAsia="標楷體" w:hAnsi="標楷體"/>
          <w:spacing w:val="-3"/>
        </w:rPr>
        <w:t>按字理循序漸進</w:t>
      </w:r>
      <w:proofErr w:type="gramEnd"/>
      <w:r w:rsidRPr="00673CA5">
        <w:rPr>
          <w:rFonts w:ascii="標楷體" w:eastAsia="標楷體" w:hAnsi="標楷體"/>
          <w:spacing w:val="-3"/>
        </w:rPr>
        <w:t>的原則，教學時先教象形、指</w:t>
      </w:r>
      <w:r w:rsidRPr="00DF76BF">
        <w:rPr>
          <w:rFonts w:ascii="標楷體" w:eastAsia="標楷體" w:hAnsi="標楷體"/>
          <w:spacing w:val="-3"/>
        </w:rPr>
        <w:t>事字，後</w:t>
      </w:r>
      <w:proofErr w:type="gramStart"/>
      <w:r w:rsidRPr="00DF76BF">
        <w:rPr>
          <w:rFonts w:ascii="標楷體" w:eastAsia="標楷體" w:hAnsi="標楷體"/>
          <w:spacing w:val="-3"/>
        </w:rPr>
        <w:t>教會意字</w:t>
      </w:r>
      <w:proofErr w:type="gramEnd"/>
      <w:r w:rsidRPr="00DF76BF">
        <w:rPr>
          <w:rFonts w:ascii="標楷體" w:eastAsia="標楷體" w:hAnsi="標楷體"/>
          <w:spacing w:val="-3"/>
        </w:rPr>
        <w:t>、形聲字。例如：學“馬、女、媽”三字時,先學馬和女，這兩</w:t>
      </w:r>
      <w:proofErr w:type="gramStart"/>
      <w:r w:rsidRPr="00DF76BF">
        <w:rPr>
          <w:rFonts w:ascii="標楷體" w:eastAsia="標楷體" w:hAnsi="標楷體"/>
          <w:spacing w:val="-3"/>
        </w:rPr>
        <w:t>個</w:t>
      </w:r>
      <w:proofErr w:type="gramEnd"/>
      <w:r w:rsidRPr="00DF76BF">
        <w:rPr>
          <w:rFonts w:ascii="標楷體" w:eastAsia="標楷體" w:hAnsi="標楷體"/>
          <w:spacing w:val="-3"/>
        </w:rPr>
        <w:t xml:space="preserve">象形字，講解“媽” </w:t>
      </w:r>
      <w:r w:rsidRPr="00673CA5">
        <w:rPr>
          <w:rFonts w:ascii="標楷體" w:eastAsia="標楷體" w:hAnsi="標楷體"/>
          <w:spacing w:val="-3"/>
        </w:rPr>
        <w:t>時，設計這樣的教學語言，媽，</w:t>
      </w:r>
      <w:proofErr w:type="gramStart"/>
      <w:r w:rsidRPr="00673CA5">
        <w:rPr>
          <w:rFonts w:ascii="標楷體" w:eastAsia="標楷體" w:hAnsi="標楷體"/>
          <w:spacing w:val="-3"/>
        </w:rPr>
        <w:t>女形馬聲</w:t>
      </w:r>
      <w:proofErr w:type="gramEnd"/>
      <w:r w:rsidRPr="00673CA5">
        <w:rPr>
          <w:rFonts w:ascii="標楷體" w:eastAsia="標楷體" w:hAnsi="標楷體"/>
          <w:spacing w:val="-3"/>
        </w:rPr>
        <w:t>，女表示媽和女性有關係，馬表示媽的讀音與馬的聲母、韻</w:t>
      </w:r>
      <w:r w:rsidRPr="00DF76BF">
        <w:rPr>
          <w:rFonts w:ascii="標楷體" w:eastAsia="標楷體" w:hAnsi="標楷體"/>
          <w:spacing w:val="-3"/>
        </w:rPr>
        <w:t>母相同。</w:t>
      </w:r>
    </w:p>
    <w:p w14:paraId="6B8299E3" w14:textId="77777777" w:rsidR="005F70EE" w:rsidRPr="00673CA5" w:rsidRDefault="005F70EE" w:rsidP="005F70EE">
      <w:pPr>
        <w:pStyle w:val="ae"/>
        <w:spacing w:before="5"/>
        <w:ind w:left="0" w:right="283"/>
        <w:rPr>
          <w:rFonts w:ascii="標楷體" w:eastAsia="標楷體" w:hAnsi="標楷體"/>
          <w:sz w:val="17"/>
        </w:rPr>
      </w:pPr>
    </w:p>
    <w:p w14:paraId="0C5686F0" w14:textId="77777777" w:rsidR="005F70EE" w:rsidRPr="00673CA5" w:rsidRDefault="005F70EE" w:rsidP="005F70EE">
      <w:pPr>
        <w:pStyle w:val="ae"/>
        <w:spacing w:line="399" w:lineRule="exact"/>
        <w:ind w:right="283"/>
        <w:jc w:val="both"/>
        <w:rPr>
          <w:rFonts w:ascii="標楷體" w:eastAsia="標楷體" w:hAnsi="標楷體"/>
        </w:rPr>
      </w:pPr>
      <w:proofErr w:type="gramStart"/>
      <w:r w:rsidRPr="00673CA5">
        <w:rPr>
          <w:rFonts w:ascii="標楷體" w:eastAsia="標楷體" w:hAnsi="標楷體"/>
          <w:spacing w:val="6"/>
        </w:rPr>
        <w:t>字族文</w:t>
      </w:r>
      <w:proofErr w:type="gramEnd"/>
      <w:r w:rsidRPr="00673CA5">
        <w:rPr>
          <w:rFonts w:ascii="標楷體" w:eastAsia="標楷體" w:hAnsi="標楷體"/>
          <w:spacing w:val="6"/>
        </w:rPr>
        <w:t>識字法 ：</w:t>
      </w:r>
    </w:p>
    <w:p w14:paraId="6E836732" w14:textId="77777777" w:rsidR="005F70EE" w:rsidRPr="00DF76BF" w:rsidRDefault="005F70EE" w:rsidP="005F70EE">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所謂「</w:t>
      </w:r>
      <w:proofErr w:type="gramStart"/>
      <w:r w:rsidRPr="00DF76BF">
        <w:rPr>
          <w:rFonts w:ascii="標楷體" w:eastAsia="標楷體" w:hAnsi="標楷體"/>
          <w:spacing w:val="-3"/>
        </w:rPr>
        <w:t>字族文</w:t>
      </w:r>
      <w:proofErr w:type="gramEnd"/>
      <w:r w:rsidRPr="00DF76BF">
        <w:rPr>
          <w:rFonts w:ascii="標楷體" w:eastAsia="標楷體" w:hAnsi="標楷體"/>
          <w:spacing w:val="-3"/>
        </w:rPr>
        <w:t>」是一種根據</w:t>
      </w:r>
      <w:proofErr w:type="gramStart"/>
      <w:r w:rsidRPr="00DF76BF">
        <w:rPr>
          <w:rFonts w:ascii="標楷體" w:eastAsia="標楷體" w:hAnsi="標楷體"/>
          <w:spacing w:val="-3"/>
        </w:rPr>
        <w:t>漢字構字規律</w:t>
      </w:r>
      <w:proofErr w:type="gramEnd"/>
      <w:r w:rsidRPr="00DF76BF">
        <w:rPr>
          <w:rFonts w:ascii="標楷體" w:eastAsia="標楷體" w:hAnsi="標楷體"/>
          <w:spacing w:val="-3"/>
        </w:rPr>
        <w:t>，以一組具有相同「</w:t>
      </w:r>
      <w:proofErr w:type="gramStart"/>
      <w:r w:rsidRPr="00DF76BF">
        <w:rPr>
          <w:rFonts w:ascii="標楷體" w:eastAsia="標楷體" w:hAnsi="標楷體"/>
          <w:spacing w:val="-3"/>
        </w:rPr>
        <w:t>構形母體</w:t>
      </w:r>
      <w:proofErr w:type="gramEnd"/>
      <w:r w:rsidRPr="00DF76BF">
        <w:rPr>
          <w:rFonts w:ascii="標楷體" w:eastAsia="標楷體" w:hAnsi="標楷體"/>
          <w:spacing w:val="-3"/>
        </w:rPr>
        <w:t>」、「音形相近」的漢字為</w:t>
      </w:r>
      <w:r w:rsidRPr="00673CA5">
        <w:rPr>
          <w:rFonts w:ascii="標楷體" w:eastAsia="標楷體" w:hAnsi="標楷體"/>
          <w:spacing w:val="-3"/>
        </w:rPr>
        <w:t>識字對象做基本素材，並編寫成易讀易記的韻文。其文多為易讀易記的韻文體。在「基本字」及「基</w:t>
      </w:r>
      <w:r w:rsidRPr="00DF76BF">
        <w:rPr>
          <w:rFonts w:ascii="標楷體" w:eastAsia="標楷體" w:hAnsi="標楷體"/>
          <w:spacing w:val="-3"/>
        </w:rPr>
        <w:t>本</w:t>
      </w:r>
      <w:proofErr w:type="gramStart"/>
      <w:r w:rsidRPr="00DF76BF">
        <w:rPr>
          <w:rFonts w:ascii="標楷體" w:eastAsia="標楷體" w:hAnsi="標楷體"/>
          <w:spacing w:val="-3"/>
        </w:rPr>
        <w:t>字帶字</w:t>
      </w:r>
      <w:proofErr w:type="gramEnd"/>
      <w:r w:rsidRPr="00DF76BF">
        <w:rPr>
          <w:rFonts w:ascii="標楷體" w:eastAsia="標楷體" w:hAnsi="標楷體"/>
          <w:spacing w:val="-3"/>
        </w:rPr>
        <w:t>」的基礎上，結合我國傳統上的文字學和識字教學的相關理論和實踐，進一步提出「母體字」和「</w:t>
      </w:r>
      <w:proofErr w:type="gramStart"/>
      <w:r w:rsidRPr="00DF76BF">
        <w:rPr>
          <w:rFonts w:ascii="標楷體" w:eastAsia="標楷體" w:hAnsi="標楷體"/>
          <w:spacing w:val="-3"/>
        </w:rPr>
        <w:t>母體字組字</w:t>
      </w:r>
      <w:proofErr w:type="gramEnd"/>
      <w:r w:rsidRPr="00DF76BF">
        <w:rPr>
          <w:rFonts w:ascii="標楷體" w:eastAsia="標楷體" w:hAnsi="標楷體"/>
          <w:spacing w:val="-3"/>
        </w:rPr>
        <w:t>」、「</w:t>
      </w:r>
      <w:proofErr w:type="gramStart"/>
      <w:r w:rsidRPr="00DF76BF">
        <w:rPr>
          <w:rFonts w:ascii="標楷體" w:eastAsia="標楷體" w:hAnsi="標楷體"/>
          <w:spacing w:val="-3"/>
        </w:rPr>
        <w:t>字族</w:t>
      </w:r>
      <w:proofErr w:type="gramEnd"/>
      <w:r w:rsidRPr="00DF76BF">
        <w:rPr>
          <w:rFonts w:ascii="標楷體" w:eastAsia="標楷體" w:hAnsi="標楷體"/>
          <w:spacing w:val="-3"/>
        </w:rPr>
        <w:t>」等概念，明確的以漢字知識為基礎的教學原則。通過語言環境 ，學習一</w:t>
      </w:r>
      <w:r w:rsidRPr="00673CA5">
        <w:rPr>
          <w:rFonts w:ascii="標楷體" w:eastAsia="標楷體" w:hAnsi="標楷體"/>
          <w:spacing w:val="-3"/>
        </w:rPr>
        <w:t>組漢字，加強記憶，採取集中識字的原理和小孩愛讀韻文心理，解決識字教學中的字量、字</w:t>
      </w:r>
      <w:proofErr w:type="gramStart"/>
      <w:r w:rsidRPr="00673CA5">
        <w:rPr>
          <w:rFonts w:ascii="標楷體" w:eastAsia="標楷體" w:hAnsi="標楷體"/>
          <w:spacing w:val="-3"/>
        </w:rPr>
        <w:t>序及字用</w:t>
      </w:r>
      <w:proofErr w:type="gramEnd"/>
      <w:r w:rsidRPr="00DF76BF">
        <w:rPr>
          <w:rFonts w:ascii="標楷體" w:eastAsia="標楷體" w:hAnsi="標楷體"/>
          <w:spacing w:val="-3"/>
        </w:rPr>
        <w:t>的問題。</w:t>
      </w:r>
    </w:p>
    <w:p w14:paraId="421AEA57" w14:textId="77777777" w:rsidR="005F70EE" w:rsidRPr="00673CA5" w:rsidRDefault="005F70EE" w:rsidP="005F70EE">
      <w:pPr>
        <w:pStyle w:val="ae"/>
        <w:spacing w:line="352" w:lineRule="exact"/>
        <w:ind w:right="283"/>
        <w:rPr>
          <w:rFonts w:ascii="標楷體" w:eastAsia="標楷體" w:hAnsi="標楷體"/>
        </w:rPr>
      </w:pPr>
      <w:r w:rsidRPr="00673CA5">
        <w:rPr>
          <w:rFonts w:ascii="標楷體" w:eastAsia="標楷體" w:hAnsi="標楷體"/>
        </w:rPr>
        <w:t>教學方式：</w:t>
      </w:r>
    </w:p>
    <w:p w14:paraId="1D9CEB24" w14:textId="77777777" w:rsidR="005F70EE" w:rsidRPr="00673CA5" w:rsidRDefault="005F70EE" w:rsidP="005F70EE">
      <w:pPr>
        <w:pStyle w:val="af0"/>
        <w:numPr>
          <w:ilvl w:val="0"/>
          <w:numId w:val="1"/>
        </w:numPr>
        <w:tabs>
          <w:tab w:val="left" w:pos="724"/>
        </w:tabs>
        <w:spacing w:before="18" w:line="196" w:lineRule="auto"/>
        <w:ind w:right="283" w:firstLine="0"/>
        <w:rPr>
          <w:rFonts w:ascii="標楷體" w:eastAsia="標楷體" w:hAnsi="標楷體"/>
          <w:sz w:val="24"/>
        </w:rPr>
      </w:pPr>
      <w:proofErr w:type="gramStart"/>
      <w:r w:rsidRPr="00673CA5">
        <w:rPr>
          <w:rFonts w:ascii="標楷體" w:eastAsia="標楷體" w:hAnsi="標楷體"/>
          <w:spacing w:val="-12"/>
          <w:sz w:val="24"/>
        </w:rPr>
        <w:t>字形類聯</w:t>
      </w:r>
      <w:proofErr w:type="gramEnd"/>
      <w:r w:rsidRPr="00673CA5">
        <w:rPr>
          <w:rFonts w:ascii="標楷體" w:eastAsia="標楷體" w:hAnsi="標楷體"/>
          <w:spacing w:val="-12"/>
          <w:sz w:val="24"/>
        </w:rPr>
        <w:t>：「</w:t>
      </w:r>
      <w:proofErr w:type="gramStart"/>
      <w:r w:rsidRPr="00673CA5">
        <w:rPr>
          <w:rFonts w:ascii="標楷體" w:eastAsia="標楷體" w:hAnsi="標楷體"/>
          <w:spacing w:val="-12"/>
          <w:sz w:val="24"/>
        </w:rPr>
        <w:t>字族</w:t>
      </w:r>
      <w:proofErr w:type="gramEnd"/>
      <w:r w:rsidRPr="00673CA5">
        <w:rPr>
          <w:rFonts w:ascii="標楷體" w:eastAsia="標楷體" w:hAnsi="標楷體"/>
          <w:spacing w:val="-12"/>
          <w:sz w:val="24"/>
        </w:rPr>
        <w:t>」裡有母體字</w:t>
      </w:r>
      <w:r w:rsidRPr="00673CA5">
        <w:rPr>
          <w:rFonts w:ascii="標楷體" w:eastAsia="標楷體" w:hAnsi="標楷體"/>
          <w:spacing w:val="1"/>
          <w:sz w:val="24"/>
        </w:rPr>
        <w:t>（</w:t>
      </w:r>
      <w:r w:rsidRPr="00673CA5">
        <w:rPr>
          <w:rFonts w:ascii="標楷體" w:eastAsia="標楷體" w:hAnsi="標楷體"/>
          <w:sz w:val="24"/>
        </w:rPr>
        <w:t>330</w:t>
      </w:r>
      <w:r w:rsidRPr="00673CA5">
        <w:rPr>
          <w:rFonts w:ascii="標楷體" w:eastAsia="標楷體" w:hAnsi="標楷體"/>
          <w:spacing w:val="6"/>
          <w:sz w:val="24"/>
        </w:rPr>
        <w:t xml:space="preserve"> </w:t>
      </w:r>
      <w:proofErr w:type="gramStart"/>
      <w:r w:rsidRPr="00673CA5">
        <w:rPr>
          <w:rFonts w:ascii="標楷體" w:eastAsia="標楷體" w:hAnsi="標楷體"/>
          <w:spacing w:val="-3"/>
          <w:sz w:val="24"/>
        </w:rPr>
        <w:t>個</w:t>
      </w:r>
      <w:proofErr w:type="gramEnd"/>
      <w:r w:rsidRPr="00673CA5">
        <w:rPr>
          <w:rFonts w:ascii="標楷體" w:eastAsia="標楷體" w:hAnsi="標楷體"/>
          <w:spacing w:val="-120"/>
          <w:sz w:val="24"/>
        </w:rPr>
        <w:t>）</w:t>
      </w:r>
      <w:r w:rsidRPr="00673CA5">
        <w:rPr>
          <w:rFonts w:ascii="標楷體" w:eastAsia="標楷體" w:hAnsi="標楷體"/>
          <w:spacing w:val="-1"/>
          <w:sz w:val="24"/>
        </w:rPr>
        <w:t>，由一個母體字加上一個或一個以上的部件，組成一</w:t>
      </w:r>
      <w:r w:rsidRPr="00673CA5">
        <w:rPr>
          <w:rFonts w:ascii="標楷體" w:eastAsia="標楷體" w:hAnsi="標楷體"/>
          <w:spacing w:val="-20"/>
          <w:sz w:val="24"/>
        </w:rPr>
        <w:t>系列</w:t>
      </w:r>
      <w:proofErr w:type="gramStart"/>
      <w:r w:rsidRPr="00673CA5">
        <w:rPr>
          <w:rFonts w:ascii="標楷體" w:eastAsia="標楷體" w:hAnsi="標楷體"/>
          <w:spacing w:val="-20"/>
          <w:sz w:val="24"/>
        </w:rPr>
        <w:t>的子體字</w:t>
      </w:r>
      <w:proofErr w:type="gramEnd"/>
      <w:r w:rsidRPr="00673CA5">
        <w:rPr>
          <w:rFonts w:ascii="標楷體" w:eastAsia="標楷體" w:hAnsi="標楷體"/>
          <w:spacing w:val="-20"/>
          <w:sz w:val="24"/>
        </w:rPr>
        <w:t>。如「青」；也有「</w:t>
      </w:r>
      <w:proofErr w:type="gramStart"/>
      <w:r w:rsidRPr="00673CA5">
        <w:rPr>
          <w:rFonts w:ascii="標楷體" w:eastAsia="標楷體" w:hAnsi="標楷體"/>
          <w:spacing w:val="-20"/>
          <w:sz w:val="24"/>
        </w:rPr>
        <w:t>子體字</w:t>
      </w:r>
      <w:proofErr w:type="gramEnd"/>
      <w:r w:rsidRPr="00673CA5">
        <w:rPr>
          <w:rFonts w:ascii="標楷體" w:eastAsia="標楷體" w:hAnsi="標楷體"/>
          <w:spacing w:val="-20"/>
          <w:sz w:val="24"/>
        </w:rPr>
        <w:t>」，如「清、精、晴、</w:t>
      </w:r>
      <w:proofErr w:type="gramStart"/>
      <w:r w:rsidRPr="00673CA5">
        <w:rPr>
          <w:rFonts w:ascii="標楷體" w:eastAsia="標楷體" w:hAnsi="標楷體"/>
          <w:spacing w:val="-20"/>
          <w:sz w:val="24"/>
        </w:rPr>
        <w:t>睛</w:t>
      </w:r>
      <w:proofErr w:type="gramEnd"/>
      <w:r w:rsidRPr="00673CA5">
        <w:rPr>
          <w:rFonts w:ascii="標楷體" w:eastAsia="標楷體" w:hAnsi="標楷體"/>
          <w:spacing w:val="-20"/>
          <w:sz w:val="24"/>
        </w:rPr>
        <w:t>、請、情、靜、</w:t>
      </w:r>
      <w:proofErr w:type="gramStart"/>
      <w:r w:rsidRPr="00673CA5">
        <w:rPr>
          <w:rFonts w:ascii="標楷體" w:eastAsia="標楷體" w:hAnsi="標楷體"/>
          <w:spacing w:val="-20"/>
          <w:sz w:val="24"/>
        </w:rPr>
        <w:t>倩</w:t>
      </w:r>
      <w:proofErr w:type="gramEnd"/>
      <w:r w:rsidRPr="00673CA5">
        <w:rPr>
          <w:rFonts w:ascii="標楷體" w:eastAsia="標楷體" w:hAnsi="標楷體"/>
          <w:spacing w:val="-20"/>
          <w:sz w:val="24"/>
        </w:rPr>
        <w:t>」。</w:t>
      </w:r>
    </w:p>
    <w:p w14:paraId="27F58E42" w14:textId="77777777" w:rsidR="005F70EE" w:rsidRPr="00673CA5" w:rsidRDefault="005F70EE" w:rsidP="005F70EE">
      <w:pPr>
        <w:pStyle w:val="af0"/>
        <w:numPr>
          <w:ilvl w:val="0"/>
          <w:numId w:val="1"/>
        </w:numPr>
        <w:tabs>
          <w:tab w:val="left" w:pos="724"/>
        </w:tabs>
        <w:spacing w:before="3" w:line="196" w:lineRule="auto"/>
        <w:ind w:right="283" w:firstLine="0"/>
        <w:rPr>
          <w:rFonts w:ascii="標楷體" w:eastAsia="標楷體" w:hAnsi="標楷體"/>
          <w:sz w:val="24"/>
        </w:rPr>
      </w:pPr>
      <w:r w:rsidRPr="00673CA5">
        <w:rPr>
          <w:rFonts w:ascii="標楷體" w:eastAsia="標楷體" w:hAnsi="標楷體"/>
          <w:sz w:val="24"/>
        </w:rPr>
        <w:t>字音類聚：以母體字為起點，運用母體衍生組字形</w:t>
      </w:r>
      <w:proofErr w:type="gramStart"/>
      <w:r w:rsidRPr="00673CA5">
        <w:rPr>
          <w:rFonts w:ascii="標楷體" w:eastAsia="標楷體" w:hAnsi="標楷體"/>
          <w:sz w:val="24"/>
        </w:rPr>
        <w:t>成字族</w:t>
      </w:r>
      <w:proofErr w:type="gramEnd"/>
      <w:r w:rsidRPr="00673CA5">
        <w:rPr>
          <w:rFonts w:ascii="標楷體" w:eastAsia="標楷體" w:hAnsi="標楷體"/>
          <w:sz w:val="24"/>
        </w:rPr>
        <w:t>（3</w:t>
      </w:r>
      <w:r w:rsidRPr="00673CA5">
        <w:rPr>
          <w:rFonts w:ascii="標楷體" w:eastAsia="標楷體" w:hAnsi="標楷體"/>
          <w:spacing w:val="-1"/>
          <w:sz w:val="24"/>
        </w:rPr>
        <w:t>8</w:t>
      </w:r>
      <w:r w:rsidRPr="00673CA5">
        <w:rPr>
          <w:rFonts w:ascii="標楷體" w:eastAsia="標楷體" w:hAnsi="標楷體"/>
          <w:sz w:val="24"/>
        </w:rPr>
        <w:t>9</w:t>
      </w:r>
      <w:r w:rsidRPr="00673CA5">
        <w:rPr>
          <w:rFonts w:ascii="標楷體" w:eastAsia="標楷體" w:hAnsi="標楷體"/>
          <w:spacing w:val="6"/>
          <w:sz w:val="24"/>
        </w:rPr>
        <w:t xml:space="preserve"> </w:t>
      </w:r>
      <w:r w:rsidRPr="00673CA5">
        <w:rPr>
          <w:rFonts w:ascii="標楷體" w:eastAsia="標楷體" w:hAnsi="標楷體"/>
          <w:sz w:val="24"/>
        </w:rPr>
        <w:t>族</w:t>
      </w:r>
      <w:r w:rsidRPr="00673CA5">
        <w:rPr>
          <w:rFonts w:ascii="標楷體" w:eastAsia="標楷體" w:hAnsi="標楷體"/>
          <w:spacing w:val="-120"/>
          <w:sz w:val="24"/>
        </w:rPr>
        <w:t>）</w:t>
      </w:r>
      <w:r w:rsidRPr="00673CA5">
        <w:rPr>
          <w:rFonts w:ascii="標楷體" w:eastAsia="標楷體" w:hAnsi="標楷體"/>
          <w:sz w:val="24"/>
        </w:rPr>
        <w:t>，用「</w:t>
      </w:r>
      <w:proofErr w:type="gramStart"/>
      <w:r w:rsidRPr="00673CA5">
        <w:rPr>
          <w:rFonts w:ascii="標楷體" w:eastAsia="標楷體" w:hAnsi="標楷體"/>
          <w:sz w:val="24"/>
        </w:rPr>
        <w:t>字族</w:t>
      </w:r>
      <w:proofErr w:type="gramEnd"/>
      <w:r w:rsidRPr="00673CA5">
        <w:rPr>
          <w:rFonts w:ascii="標楷體" w:eastAsia="標楷體" w:hAnsi="標楷體"/>
          <w:sz w:val="24"/>
        </w:rPr>
        <w:t>」裡</w:t>
      </w:r>
      <w:proofErr w:type="gramStart"/>
      <w:r w:rsidRPr="00673CA5">
        <w:rPr>
          <w:rFonts w:ascii="標楷體" w:eastAsia="標楷體" w:hAnsi="標楷體"/>
          <w:sz w:val="24"/>
        </w:rPr>
        <w:t>各子體字</w:t>
      </w:r>
      <w:proofErr w:type="gramEnd"/>
      <w:r w:rsidRPr="00673CA5">
        <w:rPr>
          <w:rFonts w:ascii="標楷體" w:eastAsia="標楷體" w:hAnsi="標楷體"/>
          <w:spacing w:val="-4"/>
          <w:sz w:val="24"/>
        </w:rPr>
        <w:t>編成三字文、長短句、兒童詩、</w:t>
      </w:r>
      <w:proofErr w:type="gramStart"/>
      <w:r w:rsidRPr="00673CA5">
        <w:rPr>
          <w:rFonts w:ascii="標楷體" w:eastAsia="標楷體" w:hAnsi="標楷體"/>
          <w:spacing w:val="-4"/>
          <w:sz w:val="24"/>
        </w:rPr>
        <w:t>對子歌</w:t>
      </w:r>
      <w:proofErr w:type="gramEnd"/>
      <w:r w:rsidRPr="00673CA5">
        <w:rPr>
          <w:rFonts w:ascii="標楷體" w:eastAsia="標楷體" w:hAnsi="標楷體"/>
          <w:spacing w:val="-4"/>
          <w:sz w:val="24"/>
        </w:rPr>
        <w:t>，以及童話、寓言、記敘散文等形式的課文。如「小青蛙」：</w:t>
      </w:r>
    </w:p>
    <w:p w14:paraId="125F4D13" w14:textId="57D46A6D" w:rsidR="005F70EE" w:rsidRPr="00673CA5" w:rsidRDefault="005F70EE" w:rsidP="005F70EE">
      <w:pPr>
        <w:pStyle w:val="ae"/>
        <w:spacing w:before="4" w:line="196" w:lineRule="auto"/>
        <w:ind w:right="283"/>
        <w:rPr>
          <w:rFonts w:ascii="標楷體" w:eastAsia="標楷體" w:hAnsi="標楷體"/>
        </w:rPr>
      </w:pPr>
      <w:r w:rsidRPr="00673CA5">
        <w:rPr>
          <w:rFonts w:ascii="標楷體" w:eastAsia="標楷體" w:hAnsi="標楷體"/>
        </w:rPr>
        <w:t>「河水清清天氣晴，小小青蛙大眼睛。保護禾苗吃害蟲，做了不少好事情。 請你保護小青蛙，它是莊稼好衛兵。」</w:t>
      </w:r>
    </w:p>
    <w:p w14:paraId="6D1C963C" w14:textId="77777777" w:rsidR="005F70EE" w:rsidRPr="00673CA5" w:rsidRDefault="005F70EE" w:rsidP="005F70EE">
      <w:pPr>
        <w:pStyle w:val="af0"/>
        <w:numPr>
          <w:ilvl w:val="0"/>
          <w:numId w:val="1"/>
        </w:numPr>
        <w:tabs>
          <w:tab w:val="left" w:pos="724"/>
        </w:tabs>
        <w:spacing w:line="345" w:lineRule="exact"/>
        <w:ind w:left="723" w:right="283"/>
        <w:rPr>
          <w:rFonts w:ascii="標楷體" w:eastAsia="標楷體" w:hAnsi="標楷體"/>
          <w:sz w:val="24"/>
        </w:rPr>
      </w:pPr>
      <w:r w:rsidRPr="00673CA5">
        <w:rPr>
          <w:rFonts w:ascii="標楷體" w:eastAsia="標楷體" w:hAnsi="標楷體"/>
          <w:sz w:val="24"/>
        </w:rPr>
        <w:t>字義類推：利用語境，以朗讀韻文識字，達到</w:t>
      </w:r>
      <w:proofErr w:type="gramStart"/>
      <w:r w:rsidRPr="00673CA5">
        <w:rPr>
          <w:rFonts w:ascii="標楷體" w:eastAsia="標楷體" w:hAnsi="標楷體"/>
          <w:sz w:val="24"/>
        </w:rPr>
        <w:t>熟悉字族</w:t>
      </w:r>
      <w:proofErr w:type="gramEnd"/>
      <w:r w:rsidRPr="00673CA5">
        <w:rPr>
          <w:rFonts w:ascii="標楷體" w:eastAsia="標楷體" w:hAnsi="標楷體"/>
          <w:sz w:val="24"/>
        </w:rPr>
        <w:t>字義。</w:t>
      </w:r>
    </w:p>
    <w:p w14:paraId="7CBC6ECF" w14:textId="77777777" w:rsidR="005F70EE" w:rsidRPr="00DF76BF" w:rsidRDefault="005F70EE" w:rsidP="005F70EE">
      <w:pPr>
        <w:pStyle w:val="ae"/>
        <w:spacing w:before="18" w:line="196" w:lineRule="auto"/>
        <w:ind w:right="283" w:firstLine="480"/>
        <w:jc w:val="both"/>
        <w:rPr>
          <w:rFonts w:ascii="標楷體" w:eastAsia="標楷體" w:hAnsi="標楷體"/>
          <w:spacing w:val="-3"/>
        </w:rPr>
      </w:pPr>
      <w:proofErr w:type="gramStart"/>
      <w:r w:rsidRPr="00673CA5">
        <w:rPr>
          <w:rFonts w:ascii="標楷體" w:eastAsia="標楷體" w:hAnsi="標楷體"/>
          <w:spacing w:val="-3"/>
        </w:rPr>
        <w:t>字族文識字法優點</w:t>
      </w:r>
      <w:proofErr w:type="gramEnd"/>
      <w:r w:rsidRPr="00673CA5">
        <w:rPr>
          <w:rFonts w:ascii="標楷體" w:eastAsia="標楷體" w:hAnsi="標楷體"/>
          <w:spacing w:val="-3"/>
        </w:rPr>
        <w:t>：</w:t>
      </w:r>
      <w:proofErr w:type="gramStart"/>
      <w:r w:rsidRPr="00673CA5">
        <w:rPr>
          <w:rFonts w:ascii="標楷體" w:eastAsia="標楷體" w:hAnsi="標楷體"/>
          <w:spacing w:val="-3"/>
        </w:rPr>
        <w:t>借字族文</w:t>
      </w:r>
      <w:proofErr w:type="gramEnd"/>
      <w:r w:rsidRPr="00673CA5">
        <w:rPr>
          <w:rFonts w:ascii="標楷體" w:eastAsia="標楷體" w:hAnsi="標楷體"/>
          <w:spacing w:val="-3"/>
        </w:rPr>
        <w:t>於閱讀教學中認識、掌握結構化、規則化漢字的教學方法，結合分散識字和集中識字的優點。通過</w:t>
      </w:r>
      <w:proofErr w:type="gramStart"/>
      <w:r w:rsidRPr="00673CA5">
        <w:rPr>
          <w:rFonts w:ascii="標楷體" w:eastAsia="標楷體" w:hAnsi="標楷體"/>
          <w:spacing w:val="-3"/>
        </w:rPr>
        <w:t>字族間的</w:t>
      </w:r>
      <w:proofErr w:type="gramEnd"/>
      <w:r w:rsidRPr="00673CA5">
        <w:rPr>
          <w:rFonts w:ascii="標楷體" w:eastAsia="標楷體" w:hAnsi="標楷體"/>
          <w:spacing w:val="-3"/>
        </w:rPr>
        <w:t>比較和聯繫，學生</w:t>
      </w:r>
      <w:proofErr w:type="gramStart"/>
      <w:r w:rsidRPr="00673CA5">
        <w:rPr>
          <w:rFonts w:ascii="標楷體" w:eastAsia="標楷體" w:hAnsi="標楷體"/>
          <w:spacing w:val="-3"/>
        </w:rPr>
        <w:t>熟悉字</w:t>
      </w:r>
      <w:proofErr w:type="gramEnd"/>
      <w:r w:rsidRPr="00673CA5">
        <w:rPr>
          <w:rFonts w:ascii="標楷體" w:eastAsia="標楷體" w:hAnsi="標楷體"/>
          <w:spacing w:val="-3"/>
        </w:rPr>
        <w:t>中不同部件所表示</w:t>
      </w:r>
      <w:proofErr w:type="gramStart"/>
      <w:r w:rsidRPr="00673CA5">
        <w:rPr>
          <w:rFonts w:ascii="標楷體" w:eastAsia="標楷體" w:hAnsi="標楷體"/>
          <w:spacing w:val="-3"/>
        </w:rPr>
        <w:t>的形義</w:t>
      </w:r>
      <w:proofErr w:type="gramEnd"/>
      <w:r w:rsidRPr="00673CA5">
        <w:rPr>
          <w:rFonts w:ascii="標楷體" w:eastAsia="標楷體" w:hAnsi="標楷體"/>
          <w:spacing w:val="-3"/>
        </w:rPr>
        <w:t>，能幫助學生認清漢字的理據，為詞語的學習打下基礎。，於閱讀</w:t>
      </w:r>
      <w:proofErr w:type="gramStart"/>
      <w:r w:rsidRPr="00673CA5">
        <w:rPr>
          <w:rFonts w:ascii="標楷體" w:eastAsia="標楷體" w:hAnsi="標楷體"/>
          <w:spacing w:val="-3"/>
        </w:rPr>
        <w:t>字族文</w:t>
      </w:r>
      <w:proofErr w:type="gramEnd"/>
      <w:r w:rsidRPr="00673CA5">
        <w:rPr>
          <w:rFonts w:ascii="標楷體" w:eastAsia="標楷體" w:hAnsi="標楷體"/>
          <w:spacing w:val="-3"/>
        </w:rPr>
        <w:t>教學中認識、掌握漢字結構化、規則化的教學方法，此法結合分散識字和集中識字的優點缺點：母體字有些不是</w:t>
      </w:r>
      <w:proofErr w:type="gramStart"/>
      <w:r w:rsidRPr="00673CA5">
        <w:rPr>
          <w:rFonts w:ascii="標楷體" w:eastAsia="標楷體" w:hAnsi="標楷體"/>
          <w:spacing w:val="-3"/>
        </w:rPr>
        <w:t>最</w:t>
      </w:r>
      <w:proofErr w:type="gramEnd"/>
      <w:r w:rsidRPr="00673CA5">
        <w:rPr>
          <w:rFonts w:ascii="標楷體" w:eastAsia="標楷體" w:hAnsi="標楷體"/>
          <w:spacing w:val="-3"/>
        </w:rPr>
        <w:t>常用字；遷就</w:t>
      </w:r>
      <w:proofErr w:type="gramStart"/>
      <w:r w:rsidRPr="00673CA5">
        <w:rPr>
          <w:rFonts w:ascii="標楷體" w:eastAsia="標楷體" w:hAnsi="標楷體"/>
          <w:spacing w:val="-3"/>
        </w:rPr>
        <w:t>字族文</w:t>
      </w:r>
      <w:proofErr w:type="gramEnd"/>
      <w:r w:rsidRPr="00673CA5">
        <w:rPr>
          <w:rFonts w:ascii="標楷體" w:eastAsia="標楷體" w:hAnsi="標楷體"/>
          <w:spacing w:val="-3"/>
        </w:rPr>
        <w:t>，</w:t>
      </w:r>
      <w:r w:rsidRPr="00DF76BF">
        <w:rPr>
          <w:rFonts w:ascii="標楷體" w:eastAsia="標楷體" w:hAnsi="標楷體"/>
          <w:spacing w:val="-3"/>
        </w:rPr>
        <w:t xml:space="preserve"> 未能</w:t>
      </w:r>
      <w:proofErr w:type="gramStart"/>
      <w:r w:rsidRPr="00DF76BF">
        <w:rPr>
          <w:rFonts w:ascii="標楷體" w:eastAsia="標楷體" w:hAnsi="標楷體"/>
          <w:spacing w:val="-3"/>
        </w:rPr>
        <w:t>根據字頻和</w:t>
      </w:r>
      <w:proofErr w:type="gramEnd"/>
      <w:r w:rsidRPr="00DF76BF">
        <w:rPr>
          <w:rFonts w:ascii="標楷體" w:eastAsia="標楷體" w:hAnsi="標楷體"/>
          <w:spacing w:val="-3"/>
        </w:rPr>
        <w:t>現代生活和科技知識做配合；</w:t>
      </w:r>
      <w:proofErr w:type="gramStart"/>
      <w:r w:rsidRPr="00DF76BF">
        <w:rPr>
          <w:rFonts w:ascii="標楷體" w:eastAsia="標楷體" w:hAnsi="標楷體"/>
          <w:spacing w:val="-3"/>
        </w:rPr>
        <w:t>字族文</w:t>
      </w:r>
      <w:proofErr w:type="gramEnd"/>
      <w:r w:rsidRPr="00DF76BF">
        <w:rPr>
          <w:rFonts w:ascii="標楷體" w:eastAsia="標楷體" w:hAnsi="標楷體"/>
          <w:spacing w:val="-3"/>
        </w:rPr>
        <w:t>內容未能與生活口語做說話練習。</w:t>
      </w:r>
    </w:p>
    <w:p w14:paraId="63F3F482" w14:textId="77777777" w:rsidR="005F70EE" w:rsidRPr="00673CA5" w:rsidRDefault="005F70EE" w:rsidP="005F70EE">
      <w:pPr>
        <w:pStyle w:val="ae"/>
        <w:spacing w:before="14"/>
        <w:ind w:left="0" w:right="283"/>
        <w:rPr>
          <w:rFonts w:ascii="標楷體" w:eastAsia="標楷體" w:hAnsi="標楷體"/>
        </w:rPr>
      </w:pPr>
    </w:p>
    <w:p w14:paraId="20F7FC11" w14:textId="77777777" w:rsidR="005F70EE" w:rsidRPr="00673CA5" w:rsidRDefault="005F70EE" w:rsidP="005F70EE">
      <w:pPr>
        <w:ind w:left="120" w:right="283"/>
        <w:rPr>
          <w:rFonts w:ascii="標楷體" w:eastAsia="標楷體" w:hAnsi="標楷體"/>
          <w:sz w:val="28"/>
        </w:rPr>
      </w:pPr>
      <w:r w:rsidRPr="00673CA5">
        <w:rPr>
          <w:rFonts w:ascii="標楷體" w:eastAsia="標楷體" w:hAnsi="標楷體"/>
          <w:spacing w:val="-1"/>
          <w:sz w:val="28"/>
        </w:rPr>
        <w:t>第三節、高年級識字教學</w:t>
      </w:r>
    </w:p>
    <w:p w14:paraId="648DCDAC" w14:textId="77777777" w:rsidR="005F70EE" w:rsidRPr="00673CA5" w:rsidRDefault="005F70EE" w:rsidP="005F70EE">
      <w:pPr>
        <w:pStyle w:val="ae"/>
        <w:spacing w:before="13"/>
        <w:ind w:left="0" w:right="283"/>
        <w:rPr>
          <w:rFonts w:ascii="標楷體" w:eastAsia="標楷體" w:hAnsi="標楷體"/>
          <w:sz w:val="26"/>
        </w:rPr>
      </w:pPr>
    </w:p>
    <w:p w14:paraId="2F1833D9"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673CA5">
        <w:rPr>
          <w:rFonts w:ascii="標楷體" w:eastAsia="標楷體" w:hAnsi="標楷體"/>
          <w:spacing w:val="-3"/>
        </w:rPr>
        <w:t>高年級已把初步得出的規律廣泛使用驗證、推理、判斷、理性知識系統化，透過學習其他有共同</w:t>
      </w:r>
      <w:r w:rsidRPr="00DF76BF">
        <w:rPr>
          <w:rFonts w:ascii="標楷體" w:eastAsia="標楷體" w:hAnsi="標楷體"/>
          <w:spacing w:val="-3"/>
        </w:rPr>
        <w:t>的基本字和不同的偏旁部首</w:t>
      </w:r>
      <w:proofErr w:type="gramStart"/>
      <w:r w:rsidRPr="00DF76BF">
        <w:rPr>
          <w:rFonts w:ascii="標楷體" w:eastAsia="標楷體" w:hAnsi="標楷體"/>
          <w:spacing w:val="-3"/>
        </w:rPr>
        <w:t>的字組</w:t>
      </w:r>
      <w:proofErr w:type="gramEnd"/>
      <w:r w:rsidRPr="00DF76BF">
        <w:rPr>
          <w:rFonts w:ascii="標楷體" w:eastAsia="標楷體" w:hAnsi="標楷體"/>
          <w:spacing w:val="-3"/>
        </w:rPr>
        <w:t>，肯定、鞏固了獲得的漢字結構規則：「基本字標音、偏旁</w:t>
      </w:r>
      <w:proofErr w:type="gramStart"/>
      <w:r w:rsidRPr="00DF76BF">
        <w:rPr>
          <w:rFonts w:ascii="標楷體" w:eastAsia="標楷體" w:hAnsi="標楷體"/>
          <w:spacing w:val="-3"/>
        </w:rPr>
        <w:t>部首標義</w:t>
      </w:r>
      <w:proofErr w:type="gramEnd"/>
      <w:r w:rsidRPr="00DF76BF">
        <w:rPr>
          <w:rFonts w:ascii="標楷體" w:eastAsia="標楷體" w:hAnsi="標楷體"/>
          <w:spacing w:val="-3"/>
        </w:rPr>
        <w:t>」。以後的學習過程中，這一規則就能靈活運用，達到舉一反三，觸類旁通，大量掌握漢字。</w:t>
      </w:r>
    </w:p>
    <w:p w14:paraId="4E89E90B" w14:textId="77777777" w:rsidR="005F70EE" w:rsidRPr="00673CA5" w:rsidRDefault="005F70EE" w:rsidP="005F70EE">
      <w:pPr>
        <w:pStyle w:val="ae"/>
        <w:spacing w:before="16"/>
        <w:ind w:left="0" w:right="283"/>
        <w:rPr>
          <w:rFonts w:ascii="標楷體" w:eastAsia="標楷體" w:hAnsi="標楷體"/>
          <w:sz w:val="16"/>
        </w:rPr>
      </w:pPr>
    </w:p>
    <w:p w14:paraId="1BBE2357"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一、字音教學：</w:t>
      </w:r>
    </w:p>
    <w:p w14:paraId="685E7A00"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辨別多音、</w:t>
      </w:r>
      <w:proofErr w:type="gramStart"/>
      <w:r w:rsidRPr="00DF76BF">
        <w:rPr>
          <w:rFonts w:ascii="標楷體" w:eastAsia="標楷體" w:hAnsi="標楷體"/>
          <w:spacing w:val="-3"/>
        </w:rPr>
        <w:t>多義字</w:t>
      </w:r>
      <w:proofErr w:type="gramEnd"/>
      <w:r w:rsidRPr="00DF76BF">
        <w:rPr>
          <w:rFonts w:ascii="標楷體" w:eastAsia="標楷體" w:hAnsi="標楷體"/>
          <w:spacing w:val="-3"/>
        </w:rPr>
        <w:t>，如果能利用歸類識字教學法，可以讓學生減少機械性的背誦。多音字是因為字義有差別或用法不同，而要讀不同的音。</w:t>
      </w:r>
    </w:p>
    <w:p w14:paraId="1016DFBA" w14:textId="77777777" w:rsidR="005F70EE" w:rsidRPr="00DF76BF" w:rsidRDefault="005F70EE" w:rsidP="00DF76BF">
      <w:pPr>
        <w:pStyle w:val="ae"/>
        <w:spacing w:before="18" w:line="196" w:lineRule="auto"/>
        <w:ind w:right="283"/>
        <w:jc w:val="both"/>
        <w:rPr>
          <w:rFonts w:ascii="標楷體" w:eastAsia="標楷體" w:hAnsi="標楷體"/>
          <w:spacing w:val="-3"/>
        </w:rPr>
      </w:pPr>
      <w:r w:rsidRPr="00DF76BF">
        <w:rPr>
          <w:rFonts w:ascii="標楷體" w:eastAsia="標楷體" w:hAnsi="標楷體"/>
          <w:spacing w:val="-3"/>
        </w:rPr>
        <w:t>基本</w:t>
      </w:r>
      <w:proofErr w:type="gramStart"/>
      <w:r w:rsidRPr="00DF76BF">
        <w:rPr>
          <w:rFonts w:ascii="標楷體" w:eastAsia="標楷體" w:hAnsi="標楷體"/>
          <w:spacing w:val="-3"/>
        </w:rPr>
        <w:t>字帶字識字</w:t>
      </w:r>
      <w:proofErr w:type="gramEnd"/>
      <w:r w:rsidRPr="00DF76BF">
        <w:rPr>
          <w:rFonts w:ascii="標楷體" w:eastAsia="標楷體" w:hAnsi="標楷體"/>
          <w:spacing w:val="-3"/>
        </w:rPr>
        <w:t>法：</w:t>
      </w:r>
    </w:p>
    <w:p w14:paraId="5891A807"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基本</w:t>
      </w:r>
      <w:proofErr w:type="gramStart"/>
      <w:r w:rsidRPr="00DF76BF">
        <w:rPr>
          <w:rFonts w:ascii="標楷體" w:eastAsia="標楷體" w:hAnsi="標楷體"/>
          <w:spacing w:val="-3"/>
        </w:rPr>
        <w:t>字帶字</w:t>
      </w:r>
      <w:proofErr w:type="gramEnd"/>
      <w:r w:rsidRPr="00DF76BF">
        <w:rPr>
          <w:rFonts w:ascii="標楷體" w:eastAsia="標楷體" w:hAnsi="標楷體"/>
          <w:spacing w:val="-3"/>
        </w:rPr>
        <w:t>，就是通過一個基本字加上不同的偏旁部首帶出</w:t>
      </w:r>
      <w:proofErr w:type="gramStart"/>
      <w:r w:rsidRPr="00DF76BF">
        <w:rPr>
          <w:rFonts w:ascii="標楷體" w:eastAsia="標楷體" w:hAnsi="標楷體"/>
          <w:spacing w:val="-3"/>
        </w:rPr>
        <w:t>一</w:t>
      </w:r>
      <w:proofErr w:type="gramEnd"/>
      <w:r w:rsidRPr="00DF76BF">
        <w:rPr>
          <w:rFonts w:ascii="標楷體" w:eastAsia="標楷體" w:hAnsi="標楷體"/>
          <w:spacing w:val="-3"/>
        </w:rPr>
        <w:t>組合體字，而後運用類比推理方法去學會它。基本字是一組合體字中，在字形結構上共同具備的，又是最基本的那一部分。如「桃、逃、挑、跳」這組字當中，「兆」是它們當中的基礎部分，就稱為「基本字」。學習完「桃、逃、挑、跳」四個字之後，引導學生總結其發音共同點，進而學習</w:t>
      </w:r>
      <w:proofErr w:type="gramStart"/>
      <w:r w:rsidRPr="00DF76BF">
        <w:rPr>
          <w:rFonts w:ascii="標楷體" w:eastAsia="標楷體" w:hAnsi="標楷體"/>
          <w:spacing w:val="-3"/>
        </w:rPr>
        <w:t>左形右</w:t>
      </w:r>
      <w:proofErr w:type="gramEnd"/>
      <w:r w:rsidRPr="00DF76BF">
        <w:rPr>
          <w:rFonts w:ascii="標楷體" w:eastAsia="標楷體" w:hAnsi="標楷體"/>
          <w:spacing w:val="-3"/>
        </w:rPr>
        <w:t>聲的規律的「形聲字歸類」。在多次的指導之後，學生再遇到這樣一組生字，就能夠自動地進行規律的遷移。</w:t>
      </w:r>
    </w:p>
    <w:p w14:paraId="21ADBA80" w14:textId="003B0583" w:rsidR="005F70EE" w:rsidRPr="00DF76BF" w:rsidRDefault="005F70EE" w:rsidP="00DF76BF">
      <w:pPr>
        <w:pStyle w:val="ae"/>
        <w:spacing w:before="18" w:line="196" w:lineRule="auto"/>
        <w:ind w:right="283" w:firstLine="480"/>
        <w:jc w:val="both"/>
        <w:rPr>
          <w:rFonts w:ascii="標楷體" w:eastAsia="標楷體" w:hAnsi="標楷體"/>
          <w:spacing w:val="-3"/>
        </w:rPr>
      </w:pPr>
      <w:r w:rsidRPr="00673CA5">
        <w:rPr>
          <w:rFonts w:ascii="標楷體" w:eastAsia="標楷體" w:hAnsi="標楷體"/>
          <w:spacing w:val="-3"/>
        </w:rPr>
        <w:t>基本</w:t>
      </w:r>
      <w:proofErr w:type="gramStart"/>
      <w:r w:rsidRPr="00673CA5">
        <w:rPr>
          <w:rFonts w:ascii="標楷體" w:eastAsia="標楷體" w:hAnsi="標楷體"/>
          <w:spacing w:val="-3"/>
        </w:rPr>
        <w:t>字帶字識字</w:t>
      </w:r>
      <w:proofErr w:type="gramEnd"/>
      <w:r w:rsidRPr="00673CA5">
        <w:rPr>
          <w:rFonts w:ascii="標楷體" w:eastAsia="標楷體" w:hAnsi="標楷體"/>
          <w:spacing w:val="-3"/>
        </w:rPr>
        <w:t>法</w:t>
      </w:r>
      <w:proofErr w:type="gramStart"/>
      <w:r w:rsidRPr="00673CA5">
        <w:rPr>
          <w:rFonts w:ascii="標楷體" w:eastAsia="標楷體" w:hAnsi="標楷體"/>
          <w:spacing w:val="-3"/>
        </w:rPr>
        <w:t>與字族識字</w:t>
      </w:r>
      <w:proofErr w:type="gramEnd"/>
      <w:r w:rsidRPr="00673CA5">
        <w:rPr>
          <w:rFonts w:ascii="標楷體" w:eastAsia="標楷體" w:hAnsi="標楷體"/>
          <w:spacing w:val="-3"/>
        </w:rPr>
        <w:t>法類似，可以利用加減</w:t>
      </w:r>
      <w:proofErr w:type="gramStart"/>
      <w:r w:rsidRPr="00673CA5">
        <w:rPr>
          <w:rFonts w:ascii="標楷體" w:eastAsia="標楷體" w:hAnsi="標楷體"/>
          <w:spacing w:val="-3"/>
        </w:rPr>
        <w:t>不</w:t>
      </w:r>
      <w:proofErr w:type="gramEnd"/>
      <w:r w:rsidRPr="00673CA5">
        <w:rPr>
          <w:rFonts w:ascii="標楷體" w:eastAsia="標楷體" w:hAnsi="標楷體"/>
          <w:spacing w:val="-3"/>
        </w:rPr>
        <w:t>手的方式擴大識字和辨識近音字。研究者</w:t>
      </w:r>
      <w:r w:rsidRPr="00DF76BF">
        <w:rPr>
          <w:rFonts w:ascii="標楷體" w:eastAsia="標楷體" w:hAnsi="標楷體"/>
          <w:spacing w:val="-3"/>
        </w:rPr>
        <w:t>在教高年級時，利用課本生字做換部首</w:t>
      </w:r>
      <w:proofErr w:type="gramStart"/>
      <w:r w:rsidRPr="00DF76BF">
        <w:rPr>
          <w:rFonts w:ascii="標楷體" w:eastAsia="標楷體" w:hAnsi="標楷體"/>
          <w:spacing w:val="-3"/>
        </w:rPr>
        <w:t>識字擴字的</w:t>
      </w:r>
      <w:proofErr w:type="gramEnd"/>
      <w:r w:rsidRPr="00DF76BF">
        <w:rPr>
          <w:rFonts w:ascii="標楷體" w:eastAsia="標楷體" w:hAnsi="標楷體"/>
          <w:spacing w:val="-3"/>
        </w:rPr>
        <w:t>練習，如「缽」</w:t>
      </w:r>
      <w:proofErr w:type="gramStart"/>
      <w:r w:rsidRPr="00DF76BF">
        <w:rPr>
          <w:rFonts w:ascii="標楷體" w:eastAsia="標楷體" w:hAnsi="標楷體"/>
          <w:spacing w:val="-3"/>
        </w:rPr>
        <w:t>可析字</w:t>
      </w:r>
      <w:proofErr w:type="gramEnd"/>
      <w:r w:rsidRPr="00DF76BF">
        <w:rPr>
          <w:rFonts w:ascii="標楷體" w:eastAsia="標楷體" w:hAnsi="標楷體"/>
          <w:spacing w:val="-3"/>
        </w:rPr>
        <w:t>為「</w:t>
      </w:r>
      <w:proofErr w:type="gramStart"/>
      <w:r w:rsidRPr="00DF76BF">
        <w:rPr>
          <w:rFonts w:ascii="標楷體" w:eastAsia="標楷體" w:hAnsi="標楷體"/>
          <w:spacing w:val="-3"/>
        </w:rPr>
        <w:t>缶</w:t>
      </w:r>
      <w:proofErr w:type="gramEnd"/>
      <w:r w:rsidRPr="00DF76BF">
        <w:rPr>
          <w:rFonts w:ascii="標楷體" w:eastAsia="標楷體" w:hAnsi="標楷體"/>
          <w:spacing w:val="-3"/>
        </w:rPr>
        <w:t>」「本」換掉部首有「苯」（</w:t>
      </w:r>
      <w:proofErr w:type="gramStart"/>
      <w:r w:rsidRPr="00DF76BF">
        <w:rPr>
          <w:rFonts w:ascii="標楷體" w:eastAsia="標楷體" w:hAnsi="標楷體"/>
          <w:spacing w:val="-3"/>
        </w:rPr>
        <w:t>ㄅㄣˇ</w:t>
      </w:r>
      <w:proofErr w:type="gramEnd"/>
      <w:r w:rsidRPr="00DF76BF">
        <w:rPr>
          <w:rFonts w:ascii="標楷體" w:eastAsia="標楷體" w:hAnsi="標楷體"/>
          <w:spacing w:val="-3"/>
        </w:rPr>
        <w:t>）、「笨」（</w:t>
      </w:r>
      <w:proofErr w:type="gramStart"/>
      <w:r w:rsidRPr="00DF76BF">
        <w:rPr>
          <w:rFonts w:ascii="標楷體" w:eastAsia="標楷體" w:hAnsi="標楷體"/>
          <w:spacing w:val="-3"/>
        </w:rPr>
        <w:t>ㄅㄣˋ</w:t>
      </w:r>
      <w:proofErr w:type="gramEnd"/>
      <w:r w:rsidRPr="00DF76BF">
        <w:rPr>
          <w:rFonts w:ascii="標楷體" w:eastAsia="標楷體" w:hAnsi="標楷體"/>
          <w:spacing w:val="-3"/>
        </w:rPr>
        <w:t>）、「</w:t>
      </w:r>
      <w:proofErr w:type="gramStart"/>
      <w:r w:rsidRPr="00DF76BF">
        <w:rPr>
          <w:rFonts w:ascii="標楷體" w:eastAsia="標楷體" w:hAnsi="標楷體"/>
          <w:spacing w:val="-3"/>
        </w:rPr>
        <w:t>砵</w:t>
      </w:r>
      <w:proofErr w:type="gramEnd"/>
      <w:r w:rsidRPr="00DF76BF">
        <w:rPr>
          <w:rFonts w:ascii="標楷體" w:eastAsia="標楷體" w:hAnsi="標楷體"/>
          <w:spacing w:val="-3"/>
        </w:rPr>
        <w:t>」這些字可以認識，除了認識生字本身</w:t>
      </w:r>
      <w:proofErr w:type="gramStart"/>
      <w:r w:rsidRPr="00DF76BF">
        <w:rPr>
          <w:rFonts w:ascii="標楷體" w:eastAsia="標楷體" w:hAnsi="標楷體"/>
          <w:spacing w:val="-3"/>
        </w:rPr>
        <w:t>以外，</w:t>
      </w:r>
      <w:proofErr w:type="gramEnd"/>
      <w:r w:rsidRPr="00DF76BF">
        <w:rPr>
          <w:rFonts w:ascii="標楷體" w:eastAsia="標楷體" w:hAnsi="標楷體"/>
          <w:spacing w:val="-3"/>
        </w:rPr>
        <w:t>還可以延伸其他</w:t>
      </w:r>
      <w:r w:rsidRPr="00673CA5">
        <w:rPr>
          <w:rFonts w:ascii="標楷體" w:eastAsia="標楷體" w:hAnsi="標楷體"/>
          <w:spacing w:val="-3"/>
        </w:rPr>
        <w:t>同部件的字，並比較字音不同，和字義的變化，提供高年級學生除了</w:t>
      </w:r>
      <w:proofErr w:type="gramStart"/>
      <w:r w:rsidRPr="00673CA5">
        <w:rPr>
          <w:rFonts w:ascii="標楷體" w:eastAsia="標楷體" w:hAnsi="標楷體"/>
          <w:spacing w:val="-3"/>
        </w:rPr>
        <w:t>書空以外，</w:t>
      </w:r>
      <w:proofErr w:type="gramEnd"/>
      <w:r w:rsidRPr="00673CA5">
        <w:rPr>
          <w:rFonts w:ascii="標楷體" w:eastAsia="標楷體" w:hAnsi="標楷體"/>
          <w:spacing w:val="-3"/>
        </w:rPr>
        <w:t>可以想出所認識同部件的字或查字典識字的樂趣。但</w:t>
      </w:r>
      <w:proofErr w:type="gramStart"/>
      <w:r w:rsidRPr="00673CA5">
        <w:rPr>
          <w:rFonts w:ascii="標楷體" w:eastAsia="標楷體" w:hAnsi="標楷體"/>
          <w:spacing w:val="-3"/>
        </w:rPr>
        <w:t>有些擴字練習</w:t>
      </w:r>
      <w:proofErr w:type="gramEnd"/>
      <w:r w:rsidRPr="00673CA5">
        <w:rPr>
          <w:rFonts w:ascii="標楷體" w:eastAsia="標楷體" w:hAnsi="標楷體"/>
          <w:spacing w:val="-3"/>
        </w:rPr>
        <w:t>的字過於冷僻不常用，例如以「北」換</w:t>
      </w:r>
      <w:proofErr w:type="gramStart"/>
      <w:r w:rsidRPr="00673CA5">
        <w:rPr>
          <w:rFonts w:ascii="標楷體" w:eastAsia="標楷體" w:hAnsi="標楷體"/>
          <w:spacing w:val="-3"/>
        </w:rPr>
        <w:t>部首擴字練習</w:t>
      </w:r>
      <w:proofErr w:type="gramEnd"/>
      <w:r w:rsidRPr="00673CA5">
        <w:rPr>
          <w:rFonts w:ascii="標楷體" w:eastAsia="標楷體" w:hAnsi="標楷體"/>
          <w:spacing w:val="-3"/>
        </w:rPr>
        <w:t>，</w:t>
      </w:r>
      <w:r w:rsidRPr="00DF76BF">
        <w:rPr>
          <w:rFonts w:ascii="標楷體" w:eastAsia="標楷體" w:hAnsi="標楷體"/>
          <w:spacing w:val="-3"/>
        </w:rPr>
        <w:t xml:space="preserve"> 學生找出「背、</w:t>
      </w:r>
      <w:proofErr w:type="gramStart"/>
      <w:r w:rsidRPr="00DF76BF">
        <w:rPr>
          <w:rFonts w:ascii="標楷體" w:eastAsia="標楷體" w:hAnsi="標楷體"/>
          <w:spacing w:val="-3"/>
        </w:rPr>
        <w:t>邶</w:t>
      </w:r>
      <w:proofErr w:type="gramEnd"/>
      <w:r w:rsidRPr="00DF76BF">
        <w:rPr>
          <w:rFonts w:ascii="標楷體" w:eastAsia="標楷體" w:hAnsi="標楷體"/>
          <w:spacing w:val="-3"/>
        </w:rPr>
        <w:t>、</w:t>
      </w:r>
      <w:proofErr w:type="gramStart"/>
      <w:r w:rsidRPr="00DF76BF">
        <w:rPr>
          <w:rFonts w:ascii="標楷體" w:eastAsia="標楷體" w:hAnsi="標楷體"/>
          <w:spacing w:val="-3"/>
        </w:rPr>
        <w:t>、</w:t>
      </w:r>
      <w:proofErr w:type="gramEnd"/>
      <w:r w:rsidRPr="00DF76BF">
        <w:rPr>
          <w:rFonts w:ascii="標楷體" w:eastAsia="標楷體" w:hAnsi="標楷體"/>
          <w:spacing w:val="-3"/>
        </w:rPr>
        <w:t>軰、苝」，其中「邶、背、軰、苝」在國小教材不常見。又有些出乎意外的字， 例如「每」加上其他部首有「梅、</w:t>
      </w:r>
      <w:proofErr w:type="gramStart"/>
      <w:r w:rsidRPr="00DF76BF">
        <w:rPr>
          <w:rFonts w:ascii="標楷體" w:eastAsia="標楷體" w:hAnsi="標楷體"/>
          <w:spacing w:val="-3"/>
        </w:rPr>
        <w:t>莓</w:t>
      </w:r>
      <w:proofErr w:type="gramEnd"/>
      <w:r w:rsidRPr="00DF76BF">
        <w:rPr>
          <w:rFonts w:ascii="標楷體" w:eastAsia="標楷體" w:hAnsi="標楷體"/>
          <w:spacing w:val="-3"/>
        </w:rPr>
        <w:t>、鋂、</w:t>
      </w:r>
      <w:proofErr w:type="gramStart"/>
      <w:r w:rsidRPr="00DF76BF">
        <w:rPr>
          <w:rFonts w:ascii="標楷體" w:eastAsia="標楷體" w:hAnsi="標楷體"/>
          <w:spacing w:val="-3"/>
        </w:rPr>
        <w:t>、</w:t>
      </w:r>
      <w:proofErr w:type="gramEnd"/>
      <w:r w:rsidRPr="00DF76BF">
        <w:rPr>
          <w:rFonts w:ascii="標楷體" w:eastAsia="標楷體" w:hAnsi="標楷體"/>
          <w:spacing w:val="-3"/>
        </w:rPr>
        <w:t>」大都和</w:t>
      </w:r>
      <w:proofErr w:type="gramStart"/>
      <w:r w:rsidRPr="00DF76BF">
        <w:rPr>
          <w:rFonts w:ascii="標楷體" w:eastAsia="標楷體" w:hAnsi="標楷體"/>
          <w:spacing w:val="-3"/>
        </w:rPr>
        <w:t>ㄇㄟˇ</w:t>
      </w:r>
      <w:proofErr w:type="gramEnd"/>
      <w:r w:rsidRPr="00DF76BF">
        <w:rPr>
          <w:rFonts w:ascii="標楷體" w:eastAsia="標楷體" w:hAnsi="標楷體"/>
          <w:spacing w:val="-3"/>
        </w:rPr>
        <w:t>的音相近，學生發現「水」+「每」是「海」，音是</w:t>
      </w:r>
      <w:proofErr w:type="gramStart"/>
      <w:r w:rsidRPr="00DF76BF">
        <w:rPr>
          <w:rFonts w:ascii="標楷體" w:eastAsia="標楷體" w:hAnsi="標楷體"/>
          <w:spacing w:val="-3"/>
        </w:rPr>
        <w:t>ㄏㄞˇ</w:t>
      </w:r>
      <w:proofErr w:type="gramEnd"/>
      <w:r w:rsidRPr="00DF76BF">
        <w:rPr>
          <w:rFonts w:ascii="標楷體" w:eastAsia="標楷體" w:hAnsi="標楷體"/>
          <w:spacing w:val="-3"/>
        </w:rPr>
        <w:t>，這需要進一步研究才能像學生解釋。</w:t>
      </w:r>
    </w:p>
    <w:p w14:paraId="20D88B0E"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proofErr w:type="gramStart"/>
      <w:r w:rsidRPr="00673CA5">
        <w:rPr>
          <w:rFonts w:ascii="標楷體" w:eastAsia="標楷體" w:hAnsi="標楷體"/>
          <w:spacing w:val="-3"/>
        </w:rPr>
        <w:t>部首帶字識字</w:t>
      </w:r>
      <w:proofErr w:type="gramEnd"/>
      <w:r w:rsidRPr="00673CA5">
        <w:rPr>
          <w:rFonts w:ascii="標楷體" w:eastAsia="標楷體" w:hAnsi="標楷體"/>
          <w:spacing w:val="-3"/>
        </w:rPr>
        <w:t>教學法，在整體及分測驗的表現較佳，長期及短期保留效果亦較佳；整體而言</w:t>
      </w:r>
      <w:r w:rsidRPr="00DF76BF">
        <w:rPr>
          <w:rFonts w:ascii="標楷體" w:eastAsia="標楷體" w:hAnsi="標楷體"/>
          <w:spacing w:val="-3"/>
        </w:rPr>
        <w:t>，「</w:t>
      </w:r>
      <w:proofErr w:type="gramStart"/>
      <w:r w:rsidRPr="00DF76BF">
        <w:rPr>
          <w:rFonts w:ascii="標楷體" w:eastAsia="標楷體" w:hAnsi="標楷體"/>
          <w:spacing w:val="-3"/>
        </w:rPr>
        <w:t>部首帶字識字</w:t>
      </w:r>
      <w:proofErr w:type="gramEnd"/>
      <w:r w:rsidRPr="00DF76BF">
        <w:rPr>
          <w:rFonts w:ascii="標楷體" w:eastAsia="標楷體" w:hAnsi="標楷體"/>
          <w:spacing w:val="-3"/>
        </w:rPr>
        <w:t>教學法」能助於理解字義，提升字義學習。</w:t>
      </w:r>
    </w:p>
    <w:p w14:paraId="2E5B67A9" w14:textId="77777777" w:rsidR="005F70EE" w:rsidRPr="00673CA5" w:rsidRDefault="005F70EE" w:rsidP="005F70EE">
      <w:pPr>
        <w:pStyle w:val="ae"/>
        <w:spacing w:before="15"/>
        <w:ind w:left="0" w:right="283"/>
        <w:rPr>
          <w:rFonts w:ascii="標楷體" w:eastAsia="標楷體" w:hAnsi="標楷體"/>
          <w:sz w:val="16"/>
        </w:rPr>
      </w:pPr>
    </w:p>
    <w:p w14:paraId="03A4947E"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二、字形教學：</w:t>
      </w:r>
    </w:p>
    <w:p w14:paraId="5BE14DEF"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依據字形的三級結構進行教學，三級結構為複雜合體字教學，即用</w:t>
      </w:r>
      <w:proofErr w:type="gramStart"/>
      <w:r w:rsidRPr="00DF76BF">
        <w:rPr>
          <w:rFonts w:ascii="標楷體" w:eastAsia="標楷體" w:hAnsi="標楷體"/>
          <w:spacing w:val="-3"/>
        </w:rPr>
        <w:t>複</w:t>
      </w:r>
      <w:proofErr w:type="gramEnd"/>
      <w:r w:rsidRPr="00DF76BF">
        <w:rPr>
          <w:rFonts w:ascii="標楷體" w:eastAsia="標楷體" w:hAnsi="標楷體"/>
          <w:spacing w:val="-3"/>
        </w:rPr>
        <w:t>部件記憶字形。即運用偏旁部首、結構部件記憶字形，分解會意合體字。</w:t>
      </w:r>
    </w:p>
    <w:p w14:paraId="6D77B173" w14:textId="77777777" w:rsidR="005F70EE" w:rsidRPr="00673CA5" w:rsidRDefault="005F70EE" w:rsidP="005F70EE">
      <w:pPr>
        <w:pStyle w:val="ae"/>
        <w:spacing w:before="15"/>
        <w:ind w:left="0" w:right="283"/>
        <w:rPr>
          <w:rFonts w:ascii="標楷體" w:eastAsia="標楷體" w:hAnsi="標楷體"/>
          <w:sz w:val="16"/>
        </w:rPr>
      </w:pPr>
    </w:p>
    <w:p w14:paraId="23DF6AA3" w14:textId="77777777" w:rsidR="005F70EE" w:rsidRPr="00673CA5" w:rsidRDefault="005F70EE" w:rsidP="005F70EE">
      <w:pPr>
        <w:pStyle w:val="ae"/>
        <w:spacing w:before="1" w:line="399" w:lineRule="exact"/>
        <w:ind w:right="283"/>
        <w:jc w:val="both"/>
        <w:rPr>
          <w:rFonts w:ascii="標楷體" w:eastAsia="標楷體" w:hAnsi="標楷體"/>
        </w:rPr>
      </w:pPr>
      <w:r w:rsidRPr="00673CA5">
        <w:rPr>
          <w:rFonts w:ascii="標楷體" w:eastAsia="標楷體" w:hAnsi="標楷體"/>
          <w:spacing w:val="6"/>
        </w:rPr>
        <w:t>部件識字法 ：</w:t>
      </w:r>
    </w:p>
    <w:p w14:paraId="4D0AAB62" w14:textId="734F35F3"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部件識字法是由湖南省長沙市開展的識字教學實驗。字形結構單位包括「部首」、「偏</w:t>
      </w:r>
      <w:r w:rsidR="00DF76BF" w:rsidRPr="00DF76BF">
        <w:rPr>
          <w:rFonts w:ascii="標楷體" w:eastAsia="標楷體" w:hAnsi="標楷體" w:hint="eastAsia"/>
          <w:spacing w:val="-3"/>
        </w:rPr>
        <w:t xml:space="preserve"> </w:t>
      </w:r>
      <w:r w:rsidRPr="00DF76BF">
        <w:rPr>
          <w:rFonts w:ascii="標楷體" w:eastAsia="標楷體" w:hAnsi="標楷體"/>
          <w:spacing w:val="-3"/>
        </w:rPr>
        <w:t>旁」，</w:t>
      </w:r>
      <w:proofErr w:type="gramStart"/>
      <w:r w:rsidRPr="00DF76BF">
        <w:rPr>
          <w:rFonts w:ascii="標楷體" w:eastAsia="標楷體" w:hAnsi="標楷體"/>
          <w:spacing w:val="-3"/>
        </w:rPr>
        <w:t>有構字</w:t>
      </w:r>
      <w:proofErr w:type="gramEnd"/>
      <w:r w:rsidRPr="00DF76BF">
        <w:rPr>
          <w:rFonts w:ascii="標楷體" w:eastAsia="標楷體" w:hAnsi="標楷體"/>
          <w:spacing w:val="-3"/>
        </w:rPr>
        <w:t>能力的「</w:t>
      </w:r>
      <w:proofErr w:type="gramStart"/>
      <w:r w:rsidRPr="00DF76BF">
        <w:rPr>
          <w:rFonts w:ascii="標楷體" w:eastAsia="標楷體" w:hAnsi="標楷體"/>
          <w:spacing w:val="-3"/>
        </w:rPr>
        <w:t>獨體字</w:t>
      </w:r>
      <w:proofErr w:type="gramEnd"/>
      <w:r w:rsidRPr="00DF76BF">
        <w:rPr>
          <w:rFonts w:ascii="標楷體" w:eastAsia="標楷體" w:hAnsi="標楷體"/>
          <w:spacing w:val="-3"/>
        </w:rPr>
        <w:t>」和「合體字」。部件是漢字的</w:t>
      </w:r>
      <w:proofErr w:type="gramStart"/>
      <w:r w:rsidRPr="00DF76BF">
        <w:rPr>
          <w:rFonts w:ascii="標楷體" w:eastAsia="標楷體" w:hAnsi="標楷體"/>
          <w:spacing w:val="-3"/>
        </w:rPr>
        <w:t>基本構字單位</w:t>
      </w:r>
      <w:proofErr w:type="gramEnd"/>
      <w:r w:rsidRPr="00DF76BF">
        <w:rPr>
          <w:rFonts w:ascii="標楷體" w:eastAsia="標楷體" w:hAnsi="標楷體"/>
          <w:spacing w:val="-3"/>
        </w:rPr>
        <w:t>、介於筆劃</w:t>
      </w:r>
      <w:proofErr w:type="gramStart"/>
      <w:r w:rsidRPr="00DF76BF">
        <w:rPr>
          <w:rFonts w:ascii="標楷體" w:eastAsia="標楷體" w:hAnsi="標楷體"/>
          <w:spacing w:val="-3"/>
        </w:rPr>
        <w:t>和整字之間</w:t>
      </w:r>
      <w:proofErr w:type="gramEnd"/>
      <w:r w:rsidRPr="00DF76BF">
        <w:rPr>
          <w:rFonts w:ascii="標楷體" w:eastAsia="標楷體" w:hAnsi="標楷體"/>
          <w:spacing w:val="-3"/>
        </w:rPr>
        <w:t>。它大於或者等於筆劃，小於或者</w:t>
      </w:r>
      <w:proofErr w:type="gramStart"/>
      <w:r w:rsidRPr="00DF76BF">
        <w:rPr>
          <w:rFonts w:ascii="標楷體" w:eastAsia="標楷體" w:hAnsi="標楷體"/>
          <w:spacing w:val="-3"/>
        </w:rPr>
        <w:t>等於整字</w:t>
      </w:r>
      <w:proofErr w:type="gramEnd"/>
      <w:r w:rsidRPr="00DF76BF">
        <w:rPr>
          <w:rFonts w:ascii="標楷體" w:eastAsia="標楷體" w:hAnsi="標楷體"/>
          <w:spacing w:val="-3"/>
        </w:rPr>
        <w:t>。部件識字法是按漢字的字形結構規律分析的，認為漢字絕大多數都是有兩個以上部件構成的合體字，多數部件都是約定俗成的偏旁部首，有固定的形體、明確的稱讀和一定的意義。區分</w:t>
      </w:r>
      <w:r w:rsidRPr="00673CA5">
        <w:rPr>
          <w:rFonts w:ascii="標楷體" w:eastAsia="標楷體" w:hAnsi="標楷體"/>
          <w:spacing w:val="-3"/>
        </w:rPr>
        <w:t>部件的作用，是為了教學漢字時進行漢字部件</w:t>
      </w:r>
      <w:proofErr w:type="gramStart"/>
      <w:r w:rsidRPr="00673CA5">
        <w:rPr>
          <w:rFonts w:ascii="標楷體" w:eastAsia="標楷體" w:hAnsi="標楷體"/>
          <w:spacing w:val="-3"/>
        </w:rPr>
        <w:t>的切分</w:t>
      </w:r>
      <w:proofErr w:type="gramEnd"/>
      <w:r w:rsidRPr="00673CA5">
        <w:rPr>
          <w:rFonts w:ascii="標楷體" w:eastAsia="標楷體" w:hAnsi="標楷體"/>
          <w:spacing w:val="-3"/>
        </w:rPr>
        <w:t>，</w:t>
      </w:r>
      <w:proofErr w:type="gramStart"/>
      <w:r w:rsidRPr="00673CA5">
        <w:rPr>
          <w:rFonts w:ascii="標楷體" w:eastAsia="標楷體" w:hAnsi="標楷體"/>
          <w:spacing w:val="-3"/>
        </w:rPr>
        <w:t>在獨體字</w:t>
      </w:r>
      <w:proofErr w:type="gramEnd"/>
      <w:r w:rsidRPr="00673CA5">
        <w:rPr>
          <w:rFonts w:ascii="標楷體" w:eastAsia="標楷體" w:hAnsi="標楷體"/>
          <w:spacing w:val="-3"/>
        </w:rPr>
        <w:t>中，部件</w:t>
      </w:r>
      <w:proofErr w:type="gramStart"/>
      <w:r w:rsidRPr="00673CA5">
        <w:rPr>
          <w:rFonts w:ascii="標楷體" w:eastAsia="標楷體" w:hAnsi="標楷體"/>
          <w:spacing w:val="-3"/>
        </w:rPr>
        <w:t>等於整字</w:t>
      </w:r>
      <w:proofErr w:type="gramEnd"/>
      <w:r w:rsidRPr="00673CA5">
        <w:rPr>
          <w:rFonts w:ascii="標楷體" w:eastAsia="標楷體" w:hAnsi="標楷體"/>
          <w:spacing w:val="-3"/>
        </w:rPr>
        <w:t>，合</w:t>
      </w:r>
      <w:r w:rsidRPr="00DF76BF">
        <w:rPr>
          <w:rFonts w:ascii="標楷體" w:eastAsia="標楷體" w:hAnsi="標楷體"/>
          <w:spacing w:val="-3"/>
        </w:rPr>
        <w:t>體字都可以區分出不同層級的部件利用部件進行漢字教學，有利於簡化學習的難度。</w:t>
      </w:r>
    </w:p>
    <w:p w14:paraId="2D5DA2F9"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673CA5">
        <w:rPr>
          <w:rFonts w:ascii="標楷體" w:eastAsia="標楷體" w:hAnsi="標楷體"/>
          <w:spacing w:val="-3"/>
        </w:rPr>
        <w:t>「部件」是</w:t>
      </w:r>
      <w:proofErr w:type="gramStart"/>
      <w:r w:rsidRPr="00673CA5">
        <w:rPr>
          <w:rFonts w:ascii="標楷體" w:eastAsia="標楷體" w:hAnsi="標楷體"/>
          <w:spacing w:val="-3"/>
        </w:rPr>
        <w:t>漢字構字的</w:t>
      </w:r>
      <w:proofErr w:type="gramEnd"/>
      <w:r w:rsidRPr="00673CA5">
        <w:rPr>
          <w:rFonts w:ascii="標楷體" w:eastAsia="標楷體" w:hAnsi="標楷體"/>
          <w:spacing w:val="-3"/>
        </w:rPr>
        <w:t>基本單位，因此經過不同的部件和組合方式，一同在視覺上形成一個完整</w:t>
      </w:r>
      <w:proofErr w:type="gramStart"/>
      <w:r w:rsidRPr="00DF76BF">
        <w:rPr>
          <w:rFonts w:ascii="標楷體" w:eastAsia="標楷體" w:hAnsi="標楷體"/>
          <w:spacing w:val="-3"/>
        </w:rPr>
        <w:t>的表像</w:t>
      </w:r>
      <w:proofErr w:type="gramEnd"/>
      <w:r w:rsidRPr="00DF76BF">
        <w:rPr>
          <w:rFonts w:ascii="標楷體" w:eastAsia="標楷體" w:hAnsi="標楷體"/>
          <w:spacing w:val="-3"/>
        </w:rPr>
        <w:t>。如「想」字，就由 「木」+「目」+「心」而成，簡單地說，「木、目、心」就是「想」字的部件。學生掌握部件後，</w:t>
      </w:r>
      <w:proofErr w:type="gramStart"/>
      <w:r w:rsidRPr="00DF76BF">
        <w:rPr>
          <w:rFonts w:ascii="標楷體" w:eastAsia="標楷體" w:hAnsi="標楷體"/>
          <w:spacing w:val="-3"/>
        </w:rPr>
        <w:t>可將識的</w:t>
      </w:r>
      <w:proofErr w:type="gramEnd"/>
      <w:r w:rsidRPr="00DF76BF">
        <w:rPr>
          <w:rFonts w:ascii="標楷體" w:eastAsia="標楷體" w:hAnsi="標楷體"/>
          <w:spacing w:val="-3"/>
        </w:rPr>
        <w:t>生字拆分為幾個部件，組合成字形，進而</w:t>
      </w:r>
      <w:proofErr w:type="gramStart"/>
      <w:r w:rsidRPr="00DF76BF">
        <w:rPr>
          <w:rFonts w:ascii="標楷體" w:eastAsia="標楷體" w:hAnsi="標楷體"/>
          <w:spacing w:val="-3"/>
        </w:rPr>
        <w:t>認識全字</w:t>
      </w:r>
      <w:proofErr w:type="gramEnd"/>
      <w:r w:rsidRPr="00DF76BF">
        <w:rPr>
          <w:rFonts w:ascii="標楷體" w:eastAsia="標楷體" w:hAnsi="標楷體"/>
          <w:spacing w:val="-3"/>
        </w:rPr>
        <w:t xml:space="preserve">。黃沛榮（民 85） 根據教育部 4808 字，分析出 430 </w:t>
      </w:r>
      <w:proofErr w:type="gramStart"/>
      <w:r w:rsidRPr="00DF76BF">
        <w:rPr>
          <w:rFonts w:ascii="標楷體" w:eastAsia="標楷體" w:hAnsi="標楷體"/>
          <w:spacing w:val="-3"/>
        </w:rPr>
        <w:t>個</w:t>
      </w:r>
      <w:proofErr w:type="gramEnd"/>
      <w:r w:rsidRPr="00DF76BF">
        <w:rPr>
          <w:rFonts w:ascii="標楷體" w:eastAsia="標楷體" w:hAnsi="標楷體"/>
          <w:spacing w:val="-3"/>
        </w:rPr>
        <w:t xml:space="preserve">部件，其中前 70 </w:t>
      </w:r>
      <w:proofErr w:type="gramStart"/>
      <w:r w:rsidRPr="00DF76BF">
        <w:rPr>
          <w:rFonts w:ascii="標楷體" w:eastAsia="標楷體" w:hAnsi="標楷體"/>
          <w:spacing w:val="-3"/>
        </w:rPr>
        <w:t>個</w:t>
      </w:r>
      <w:proofErr w:type="gramEnd"/>
      <w:r w:rsidRPr="00DF76BF">
        <w:rPr>
          <w:rFonts w:ascii="標楷體" w:eastAsia="標楷體" w:hAnsi="標楷體"/>
          <w:spacing w:val="-3"/>
        </w:rPr>
        <w:t>部件</w:t>
      </w:r>
      <w:proofErr w:type="gramStart"/>
      <w:r w:rsidRPr="00DF76BF">
        <w:rPr>
          <w:rFonts w:ascii="標楷體" w:eastAsia="標楷體" w:hAnsi="標楷體"/>
          <w:spacing w:val="-3"/>
        </w:rPr>
        <w:t>之構字</w:t>
      </w:r>
      <w:proofErr w:type="gramEnd"/>
      <w:r w:rsidRPr="00DF76BF">
        <w:rPr>
          <w:rFonts w:ascii="標楷體" w:eastAsia="標楷體" w:hAnsi="標楷體"/>
          <w:spacing w:val="-3"/>
        </w:rPr>
        <w:t>比例以</w:t>
      </w:r>
      <w:proofErr w:type="gramStart"/>
      <w:r w:rsidRPr="00DF76BF">
        <w:rPr>
          <w:rFonts w:ascii="標楷體" w:eastAsia="標楷體" w:hAnsi="標楷體"/>
          <w:spacing w:val="-3"/>
        </w:rPr>
        <w:t>佔</w:t>
      </w:r>
      <w:proofErr w:type="gramEnd"/>
      <w:r w:rsidRPr="00DF76BF">
        <w:rPr>
          <w:rFonts w:ascii="標楷體" w:eastAsia="標楷體" w:hAnsi="標楷體"/>
          <w:spacing w:val="-3"/>
        </w:rPr>
        <w:t xml:space="preserve"> 70％以上。研究發現， </w:t>
      </w:r>
      <w:r w:rsidRPr="00673CA5">
        <w:rPr>
          <w:rFonts w:ascii="標楷體" w:eastAsia="標楷體" w:hAnsi="標楷體"/>
          <w:spacing w:val="-3"/>
        </w:rPr>
        <w:t>受試者在接受部件識字策略教學後，能提升受試者在識字測驗的表現，且具有保留效果；並能減少字</w:t>
      </w:r>
      <w:r w:rsidRPr="00DF76BF">
        <w:rPr>
          <w:rFonts w:ascii="標楷體" w:eastAsia="標楷體" w:hAnsi="標楷體"/>
          <w:spacing w:val="-3"/>
        </w:rPr>
        <w:t>形上的錯誤，增進對中文字部件與組字規則的瞭解。</w:t>
      </w:r>
    </w:p>
    <w:p w14:paraId="7C41F229" w14:textId="77777777" w:rsidR="005F70EE" w:rsidRPr="00673CA5" w:rsidRDefault="005F70EE" w:rsidP="005F70EE">
      <w:pPr>
        <w:pStyle w:val="ae"/>
        <w:spacing w:before="4"/>
        <w:ind w:left="0" w:right="283"/>
        <w:rPr>
          <w:rFonts w:ascii="標楷體" w:eastAsia="標楷體" w:hAnsi="標楷體"/>
          <w:sz w:val="17"/>
        </w:rPr>
      </w:pPr>
    </w:p>
    <w:p w14:paraId="08F40895" w14:textId="77777777" w:rsidR="005F70EE" w:rsidRPr="00673CA5" w:rsidRDefault="005F70EE" w:rsidP="005F70EE">
      <w:pPr>
        <w:pStyle w:val="ae"/>
        <w:spacing w:line="399" w:lineRule="exact"/>
        <w:ind w:right="283"/>
        <w:rPr>
          <w:rFonts w:ascii="標楷體" w:eastAsia="標楷體" w:hAnsi="標楷體"/>
        </w:rPr>
      </w:pPr>
      <w:r w:rsidRPr="00673CA5">
        <w:rPr>
          <w:rFonts w:ascii="標楷體" w:eastAsia="標楷體" w:hAnsi="標楷體"/>
        </w:rPr>
        <w:t>三、字義教學</w:t>
      </w:r>
    </w:p>
    <w:p w14:paraId="14F9EF02"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高年級已具備獨立識字的能力，因此在字義教學法應以培養學生能運用方法獨立識字和辨識錯別字。</w:t>
      </w:r>
    </w:p>
    <w:p w14:paraId="2D68CD73" w14:textId="77777777" w:rsidR="005F70EE" w:rsidRPr="00673CA5" w:rsidRDefault="005F70EE" w:rsidP="005F70EE">
      <w:pPr>
        <w:pStyle w:val="ae"/>
        <w:spacing w:line="350" w:lineRule="exact"/>
        <w:ind w:right="283"/>
        <w:rPr>
          <w:rFonts w:ascii="標楷體" w:eastAsia="標楷體" w:hAnsi="標楷體"/>
        </w:rPr>
      </w:pPr>
      <w:r w:rsidRPr="00673CA5">
        <w:rPr>
          <w:rFonts w:ascii="標楷體" w:eastAsia="標楷體" w:hAnsi="標楷體"/>
        </w:rPr>
        <w:t>奇特聯想識字法</w:t>
      </w:r>
    </w:p>
    <w:p w14:paraId="289E8002"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奇特聯想識字法 ：又稱為意義化教學法，此種教學法就是建立在漢字的</w:t>
      </w:r>
      <w:proofErr w:type="gramStart"/>
      <w:r w:rsidRPr="00DF76BF">
        <w:rPr>
          <w:rFonts w:ascii="標楷體" w:eastAsia="標楷體" w:hAnsi="標楷體"/>
          <w:spacing w:val="-3"/>
        </w:rPr>
        <w:t>表意性特徵</w:t>
      </w:r>
      <w:proofErr w:type="gramEnd"/>
      <w:r w:rsidRPr="00DF76BF">
        <w:rPr>
          <w:rFonts w:ascii="標楷體" w:eastAsia="標楷體" w:hAnsi="標楷體"/>
          <w:spacing w:val="-3"/>
        </w:rPr>
        <w:t>和</w:t>
      </w:r>
      <w:proofErr w:type="gramStart"/>
      <w:r w:rsidRPr="00DF76BF">
        <w:rPr>
          <w:rFonts w:ascii="標楷體" w:eastAsia="標楷體" w:hAnsi="標楷體"/>
          <w:spacing w:val="-3"/>
        </w:rPr>
        <w:t>音、</w:t>
      </w:r>
      <w:proofErr w:type="gramEnd"/>
      <w:r w:rsidRPr="00DF76BF">
        <w:rPr>
          <w:rFonts w:ascii="標楷體" w:eastAsia="標楷體" w:hAnsi="標楷體"/>
          <w:spacing w:val="-3"/>
        </w:rPr>
        <w:t>形、義三者之間的聯繫基礎上，運用不同的聯想關係，引導兒童進行聯想識字，將形象思惟轉化為抽象思維，並在大腦中形成相應的圖像以增強記憶，然後透過暗示學習鞏固識字而記住學過的生字。聯想識字是指看到一個刺激字，然後聯想到其它的反應字。</w:t>
      </w:r>
    </w:p>
    <w:p w14:paraId="63A18E49"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字詞的聯想有很多種方式，例如：有「語意關係」、「語言習慣」、「音韻關係」、「句子結構關 係」以及「個別化的聯想」等方式。利用中文字的六書原理及文字本身可能的意義線索或記憶線 索，設計有助於學童記憶中文字的意義化教學內容，利用各種可能的聯想及意義引申，將文字賦予意義以幫助記憶例如「瞎」字的意義化教學內容為「眼睛被害，就是瞎子了」，「琴」字的意義化教</w:t>
      </w:r>
    </w:p>
    <w:p w14:paraId="47DC8440"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學內容為「兩個國王今天一起彈琴」又可稱為「奇特聯想識字法」。不過，記憶策略有助於</w:t>
      </w:r>
      <w:proofErr w:type="gramStart"/>
      <w:r w:rsidRPr="00DF76BF">
        <w:rPr>
          <w:rFonts w:ascii="標楷體" w:eastAsia="標楷體" w:hAnsi="標楷體"/>
          <w:spacing w:val="-3"/>
        </w:rPr>
        <w:t>學童認讀中</w:t>
      </w:r>
      <w:proofErr w:type="gramEnd"/>
      <w:r w:rsidRPr="00DF76BF">
        <w:rPr>
          <w:rFonts w:ascii="標楷體" w:eastAsia="標楷體" w:hAnsi="標楷體"/>
          <w:spacing w:val="-3"/>
        </w:rPr>
        <w:t>文字，但卻不能忽略中文字的字</w:t>
      </w:r>
      <w:proofErr w:type="gramStart"/>
      <w:r w:rsidRPr="00DF76BF">
        <w:rPr>
          <w:rFonts w:ascii="標楷體" w:eastAsia="標楷體" w:hAnsi="標楷體"/>
          <w:spacing w:val="-3"/>
        </w:rPr>
        <w:t>源和字理</w:t>
      </w:r>
      <w:proofErr w:type="gramEnd"/>
      <w:r w:rsidRPr="00DF76BF">
        <w:rPr>
          <w:rFonts w:ascii="標楷體" w:eastAsia="標楷體" w:hAnsi="標楷體"/>
          <w:spacing w:val="-3"/>
        </w:rPr>
        <w:t>，若只是隨便編派事理將字的各部分結合在一起，而沒有探究字源，將徒増學習者的困擾。研究發現意義化識字法優於一般識字法、基本</w:t>
      </w:r>
      <w:proofErr w:type="gramStart"/>
      <w:r w:rsidRPr="00DF76BF">
        <w:rPr>
          <w:rFonts w:ascii="標楷體" w:eastAsia="標楷體" w:hAnsi="標楷體"/>
          <w:spacing w:val="-3"/>
        </w:rPr>
        <w:t>字帶字識字</w:t>
      </w:r>
      <w:proofErr w:type="gramEnd"/>
      <w:r w:rsidRPr="00DF76BF">
        <w:rPr>
          <w:rFonts w:ascii="標楷體" w:eastAsia="標楷體" w:hAnsi="標楷體"/>
          <w:spacing w:val="-3"/>
        </w:rPr>
        <w:t>法和形聲字識字法。</w:t>
      </w:r>
    </w:p>
    <w:p w14:paraId="71CA5D25" w14:textId="77777777" w:rsidR="005F70EE" w:rsidRPr="00673CA5" w:rsidRDefault="005F70EE" w:rsidP="00DF76BF">
      <w:pPr>
        <w:pStyle w:val="ae"/>
        <w:spacing w:before="18" w:line="196" w:lineRule="auto"/>
        <w:ind w:right="283" w:firstLine="480"/>
        <w:rPr>
          <w:rFonts w:ascii="標楷體" w:eastAsia="標楷體" w:hAnsi="標楷體"/>
        </w:rPr>
      </w:pPr>
    </w:p>
    <w:p w14:paraId="7B6442BC" w14:textId="77777777" w:rsidR="005F70EE" w:rsidRPr="00673CA5" w:rsidRDefault="005F70EE" w:rsidP="005F70EE">
      <w:pPr>
        <w:ind w:left="120" w:right="283"/>
        <w:rPr>
          <w:rFonts w:ascii="標楷體" w:eastAsia="標楷體" w:hAnsi="標楷體"/>
          <w:sz w:val="28"/>
        </w:rPr>
      </w:pPr>
      <w:r w:rsidRPr="00673CA5">
        <w:rPr>
          <w:rFonts w:ascii="標楷體" w:eastAsia="標楷體" w:hAnsi="標楷體"/>
          <w:sz w:val="28"/>
        </w:rPr>
        <w:t>第四節、結語</w:t>
      </w:r>
    </w:p>
    <w:p w14:paraId="50610E85" w14:textId="77777777" w:rsidR="005F70EE" w:rsidRPr="00673CA5" w:rsidRDefault="005F70EE" w:rsidP="005F70EE">
      <w:pPr>
        <w:pStyle w:val="ae"/>
        <w:spacing w:before="14"/>
        <w:ind w:left="0" w:right="283"/>
        <w:rPr>
          <w:rFonts w:ascii="標楷體" w:eastAsia="標楷體" w:hAnsi="標楷體"/>
          <w:sz w:val="26"/>
        </w:rPr>
      </w:pPr>
    </w:p>
    <w:p w14:paraId="3676F7A2"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漢字識字教學的方法大致可分：字形的識字方式是集中識字、部件識字等； 字義的識字方式是分散識字等；字音的識字方式是注音識字等；</w:t>
      </w:r>
      <w:proofErr w:type="gramStart"/>
      <w:r w:rsidRPr="00DF76BF">
        <w:rPr>
          <w:rFonts w:ascii="標楷體" w:eastAsia="標楷體" w:hAnsi="標楷體"/>
          <w:spacing w:val="-3"/>
        </w:rPr>
        <w:t>形義結合</w:t>
      </w:r>
      <w:proofErr w:type="gramEnd"/>
      <w:r w:rsidRPr="00DF76BF">
        <w:rPr>
          <w:rFonts w:ascii="標楷體" w:eastAsia="標楷體" w:hAnsi="標楷體"/>
          <w:spacing w:val="-3"/>
        </w:rPr>
        <w:t>的識字方式</w:t>
      </w:r>
      <w:proofErr w:type="gramStart"/>
      <w:r w:rsidRPr="00DF76BF">
        <w:rPr>
          <w:rFonts w:ascii="標楷體" w:eastAsia="標楷體" w:hAnsi="標楷體"/>
          <w:spacing w:val="-3"/>
        </w:rPr>
        <w:t>是字理識字</w:t>
      </w:r>
      <w:proofErr w:type="gramEnd"/>
      <w:r w:rsidRPr="00DF76BF">
        <w:rPr>
          <w:rFonts w:ascii="標楷體" w:eastAsia="標楷體" w:hAnsi="標楷體"/>
          <w:spacing w:val="-3"/>
        </w:rPr>
        <w:t>、部首分析識字、基本</w:t>
      </w:r>
      <w:proofErr w:type="gramStart"/>
      <w:r w:rsidRPr="00DF76BF">
        <w:rPr>
          <w:rFonts w:ascii="標楷體" w:eastAsia="標楷體" w:hAnsi="標楷體"/>
          <w:spacing w:val="-3"/>
        </w:rPr>
        <w:t>字帶字識字</w:t>
      </w:r>
      <w:proofErr w:type="gramEnd"/>
      <w:r w:rsidRPr="00DF76BF">
        <w:rPr>
          <w:rFonts w:ascii="標楷體" w:eastAsia="標楷體" w:hAnsi="標楷體"/>
          <w:spacing w:val="-3"/>
        </w:rPr>
        <w:t>等。</w:t>
      </w:r>
    </w:p>
    <w:p w14:paraId="0D06CA3C" w14:textId="77777777" w:rsidR="005F70EE"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識字教學要根據兒童的心理特點，教與整體性與階段性識字方法，識字教學是需要經常複習鞏固，培養識字能力。教學程序是生字的提出後，生字的處理是透過字音教學、字形教學、字義教 學，最後加強識字的鞏固。</w:t>
      </w:r>
    </w:p>
    <w:p w14:paraId="0E7A350B" w14:textId="5889251B" w:rsidR="00B47F68" w:rsidRPr="00DF76BF" w:rsidRDefault="005F70EE" w:rsidP="00DF76BF">
      <w:pPr>
        <w:pStyle w:val="ae"/>
        <w:spacing w:before="18" w:line="196" w:lineRule="auto"/>
        <w:ind w:right="283" w:firstLine="480"/>
        <w:jc w:val="both"/>
        <w:rPr>
          <w:rFonts w:ascii="標楷體" w:eastAsia="標楷體" w:hAnsi="標楷體"/>
          <w:spacing w:val="-3"/>
        </w:rPr>
      </w:pPr>
      <w:r w:rsidRPr="00DF76BF">
        <w:rPr>
          <w:rFonts w:ascii="標楷體" w:eastAsia="標楷體" w:hAnsi="標楷體"/>
          <w:spacing w:val="-3"/>
        </w:rPr>
        <w:t>所以低年級的識字教學，是要重視生字的複習鞏固，注意字音與音調，使學生掌握讀</w:t>
      </w:r>
      <w:proofErr w:type="gramStart"/>
      <w:r w:rsidRPr="00DF76BF">
        <w:rPr>
          <w:rFonts w:ascii="標楷體" w:eastAsia="標楷體" w:hAnsi="標楷體"/>
          <w:spacing w:val="-3"/>
        </w:rPr>
        <w:t>準</w:t>
      </w:r>
      <w:proofErr w:type="gramEnd"/>
      <w:r w:rsidRPr="00DF76BF">
        <w:rPr>
          <w:rFonts w:ascii="標楷體" w:eastAsia="標楷體" w:hAnsi="標楷體"/>
          <w:spacing w:val="-3"/>
        </w:rPr>
        <w:t>字音的工具。教好筆劃、筆順、偏旁部首、間架結構等，使學生掌握分析字形的工具，用熟悉的結構單位分析字形，記憶字形。中年級識字教學是教學生查字典，掌握識字的工具後，能夠自己預習；讓學生</w:t>
      </w:r>
      <w:proofErr w:type="gramStart"/>
      <w:r w:rsidRPr="00DF76BF">
        <w:rPr>
          <w:rFonts w:ascii="標楷體" w:eastAsia="標楷體" w:hAnsi="標楷體"/>
          <w:spacing w:val="-3"/>
        </w:rPr>
        <w:t>練習組詞比較</w:t>
      </w:r>
      <w:proofErr w:type="gramEnd"/>
      <w:r w:rsidRPr="00DF76BF">
        <w:rPr>
          <w:rFonts w:ascii="標楷體" w:eastAsia="標楷體" w:hAnsi="標楷體"/>
          <w:spacing w:val="-3"/>
        </w:rPr>
        <w:t xml:space="preserve">認清字形、區別字義；運用熟字和生字的字形比較的方法；用形聲字的結構規律， </w:t>
      </w:r>
      <w:proofErr w:type="gramStart"/>
      <w:r w:rsidRPr="00DF76BF">
        <w:rPr>
          <w:rFonts w:ascii="標楷體" w:eastAsia="標楷體" w:hAnsi="標楷體"/>
          <w:spacing w:val="-3"/>
        </w:rPr>
        <w:t>識記字音</w:t>
      </w:r>
      <w:proofErr w:type="gramEnd"/>
      <w:r w:rsidRPr="00DF76BF">
        <w:rPr>
          <w:rFonts w:ascii="標楷體" w:eastAsia="標楷體" w:hAnsi="標楷體"/>
          <w:spacing w:val="-3"/>
        </w:rPr>
        <w:t>、字形、理解字義。高年級的識字教學：要求學生自學，</w:t>
      </w:r>
      <w:proofErr w:type="gramStart"/>
      <w:r w:rsidRPr="00DF76BF">
        <w:rPr>
          <w:rFonts w:ascii="標楷體" w:eastAsia="標楷體" w:hAnsi="標楷體"/>
          <w:spacing w:val="-3"/>
        </w:rPr>
        <w:t>組詞聯句</w:t>
      </w:r>
      <w:proofErr w:type="gramEnd"/>
      <w:r w:rsidRPr="00DF76BF">
        <w:rPr>
          <w:rFonts w:ascii="標楷體" w:eastAsia="標楷體" w:hAnsi="標楷體"/>
          <w:spacing w:val="-3"/>
        </w:rPr>
        <w:t>、聯繫課文的上下文、聯繫舊有知識等方式理解字義。</w:t>
      </w:r>
    </w:p>
    <w:sectPr w:rsidR="00B47F68" w:rsidRPr="00DF76BF" w:rsidSect="005F70EE">
      <w:pgSz w:w="11906" w:h="16838"/>
      <w:pgMar w:top="1440" w:right="566"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C90E" w14:textId="77777777" w:rsidR="005F70EE" w:rsidRDefault="005F70EE" w:rsidP="005F70EE">
      <w:r>
        <w:separator/>
      </w:r>
    </w:p>
  </w:endnote>
  <w:endnote w:type="continuationSeparator" w:id="0">
    <w:p w14:paraId="7351E657" w14:textId="77777777" w:rsidR="005F70EE" w:rsidRDefault="005F70EE" w:rsidP="005F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UI Light">
    <w:altName w:val="Microsoft YaHei UI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334A" w14:textId="77777777" w:rsidR="005F70EE" w:rsidRDefault="005F70EE" w:rsidP="005F70EE">
      <w:r>
        <w:separator/>
      </w:r>
    </w:p>
  </w:footnote>
  <w:footnote w:type="continuationSeparator" w:id="0">
    <w:p w14:paraId="1F07F843" w14:textId="77777777" w:rsidR="005F70EE" w:rsidRDefault="005F70EE" w:rsidP="005F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DB8"/>
    <w:multiLevelType w:val="hybridMultilevel"/>
    <w:tmpl w:val="1474E882"/>
    <w:lvl w:ilvl="0" w:tplc="49D00C3A">
      <w:start w:val="1"/>
      <w:numFmt w:val="decimal"/>
      <w:lvlText w:val="（%1）"/>
      <w:lvlJc w:val="left"/>
      <w:pPr>
        <w:ind w:left="120" w:hanging="604"/>
      </w:pPr>
      <w:rPr>
        <w:rFonts w:ascii="Microsoft YaHei UI Light" w:eastAsia="Microsoft YaHei UI Light" w:hAnsi="Microsoft YaHei UI Light" w:cs="Microsoft YaHei UI Light" w:hint="default"/>
        <w:w w:val="100"/>
        <w:sz w:val="22"/>
        <w:szCs w:val="22"/>
        <w:lang w:val="en-US" w:eastAsia="zh-TW" w:bidi="ar-SA"/>
      </w:rPr>
    </w:lvl>
    <w:lvl w:ilvl="1" w:tplc="78140D98">
      <w:start w:val="1"/>
      <w:numFmt w:val="decimal"/>
      <w:lvlText w:val="(%2)"/>
      <w:lvlJc w:val="left"/>
      <w:pPr>
        <w:ind w:left="1348" w:hanging="269"/>
      </w:pPr>
      <w:rPr>
        <w:rFonts w:ascii="Calibri" w:eastAsia="Calibri" w:hAnsi="Calibri" w:cs="Calibri" w:hint="default"/>
        <w:spacing w:val="-1"/>
        <w:w w:val="100"/>
        <w:sz w:val="22"/>
        <w:szCs w:val="22"/>
        <w:lang w:val="en-US" w:eastAsia="zh-TW" w:bidi="ar-SA"/>
      </w:rPr>
    </w:lvl>
    <w:lvl w:ilvl="2" w:tplc="D160ED48">
      <w:numFmt w:val="bullet"/>
      <w:lvlText w:val="•"/>
      <w:lvlJc w:val="left"/>
      <w:pPr>
        <w:ind w:left="2422" w:hanging="269"/>
      </w:pPr>
      <w:rPr>
        <w:rFonts w:hint="default"/>
        <w:lang w:val="en-US" w:eastAsia="zh-TW" w:bidi="ar-SA"/>
      </w:rPr>
    </w:lvl>
    <w:lvl w:ilvl="3" w:tplc="8F90ECA0">
      <w:numFmt w:val="bullet"/>
      <w:lvlText w:val="•"/>
      <w:lvlJc w:val="left"/>
      <w:pPr>
        <w:ind w:left="3505" w:hanging="269"/>
      </w:pPr>
      <w:rPr>
        <w:rFonts w:hint="default"/>
        <w:lang w:val="en-US" w:eastAsia="zh-TW" w:bidi="ar-SA"/>
      </w:rPr>
    </w:lvl>
    <w:lvl w:ilvl="4" w:tplc="3384C3EA">
      <w:numFmt w:val="bullet"/>
      <w:lvlText w:val="•"/>
      <w:lvlJc w:val="left"/>
      <w:pPr>
        <w:ind w:left="4588" w:hanging="269"/>
      </w:pPr>
      <w:rPr>
        <w:rFonts w:hint="default"/>
        <w:lang w:val="en-US" w:eastAsia="zh-TW" w:bidi="ar-SA"/>
      </w:rPr>
    </w:lvl>
    <w:lvl w:ilvl="5" w:tplc="73CE1B5C">
      <w:numFmt w:val="bullet"/>
      <w:lvlText w:val="•"/>
      <w:lvlJc w:val="left"/>
      <w:pPr>
        <w:ind w:left="5671" w:hanging="269"/>
      </w:pPr>
      <w:rPr>
        <w:rFonts w:hint="default"/>
        <w:lang w:val="en-US" w:eastAsia="zh-TW" w:bidi="ar-SA"/>
      </w:rPr>
    </w:lvl>
    <w:lvl w:ilvl="6" w:tplc="11264D38">
      <w:numFmt w:val="bullet"/>
      <w:lvlText w:val="•"/>
      <w:lvlJc w:val="left"/>
      <w:pPr>
        <w:ind w:left="6754" w:hanging="269"/>
      </w:pPr>
      <w:rPr>
        <w:rFonts w:hint="default"/>
        <w:lang w:val="en-US" w:eastAsia="zh-TW" w:bidi="ar-SA"/>
      </w:rPr>
    </w:lvl>
    <w:lvl w:ilvl="7" w:tplc="DB04AD74">
      <w:numFmt w:val="bullet"/>
      <w:lvlText w:val="•"/>
      <w:lvlJc w:val="left"/>
      <w:pPr>
        <w:ind w:left="7837" w:hanging="269"/>
      </w:pPr>
      <w:rPr>
        <w:rFonts w:hint="default"/>
        <w:lang w:val="en-US" w:eastAsia="zh-TW" w:bidi="ar-SA"/>
      </w:rPr>
    </w:lvl>
    <w:lvl w:ilvl="8" w:tplc="ED80032C">
      <w:numFmt w:val="bullet"/>
      <w:lvlText w:val="•"/>
      <w:lvlJc w:val="left"/>
      <w:pPr>
        <w:ind w:left="8920" w:hanging="269"/>
      </w:pPr>
      <w:rPr>
        <w:rFonts w:hint="default"/>
        <w:lang w:val="en-US" w:eastAsia="zh-TW" w:bidi="ar-SA"/>
      </w:rPr>
    </w:lvl>
  </w:abstractNum>
  <w:abstractNum w:abstractNumId="1" w15:restartNumberingAfterBreak="0">
    <w:nsid w:val="394D01AA"/>
    <w:multiLevelType w:val="hybridMultilevel"/>
    <w:tmpl w:val="19AAE624"/>
    <w:lvl w:ilvl="0" w:tplc="8D2E8A82">
      <w:start w:val="1"/>
      <w:numFmt w:val="decimal"/>
      <w:lvlText w:val="（%1）"/>
      <w:lvlJc w:val="left"/>
      <w:pPr>
        <w:ind w:left="1080" w:hanging="961"/>
      </w:pPr>
      <w:rPr>
        <w:rFonts w:ascii="Microsoft YaHei UI Light" w:eastAsia="Microsoft YaHei UI Light" w:hAnsi="Microsoft YaHei UI Light" w:cs="Microsoft YaHei UI Light" w:hint="default"/>
        <w:w w:val="100"/>
        <w:sz w:val="24"/>
        <w:szCs w:val="24"/>
        <w:lang w:val="en-US" w:eastAsia="zh-TW" w:bidi="ar-SA"/>
      </w:rPr>
    </w:lvl>
    <w:lvl w:ilvl="1" w:tplc="48F2CA30">
      <w:numFmt w:val="bullet"/>
      <w:lvlText w:val="•"/>
      <w:lvlJc w:val="left"/>
      <w:pPr>
        <w:ind w:left="2080" w:hanging="961"/>
      </w:pPr>
      <w:rPr>
        <w:rFonts w:hint="default"/>
        <w:lang w:val="en-US" w:eastAsia="zh-TW" w:bidi="ar-SA"/>
      </w:rPr>
    </w:lvl>
    <w:lvl w:ilvl="2" w:tplc="4DD8B930">
      <w:numFmt w:val="bullet"/>
      <w:lvlText w:val="•"/>
      <w:lvlJc w:val="left"/>
      <w:pPr>
        <w:ind w:left="3081" w:hanging="961"/>
      </w:pPr>
      <w:rPr>
        <w:rFonts w:hint="default"/>
        <w:lang w:val="en-US" w:eastAsia="zh-TW" w:bidi="ar-SA"/>
      </w:rPr>
    </w:lvl>
    <w:lvl w:ilvl="3" w:tplc="119A9D38">
      <w:numFmt w:val="bullet"/>
      <w:lvlText w:val="•"/>
      <w:lvlJc w:val="left"/>
      <w:pPr>
        <w:ind w:left="4081" w:hanging="961"/>
      </w:pPr>
      <w:rPr>
        <w:rFonts w:hint="default"/>
        <w:lang w:val="en-US" w:eastAsia="zh-TW" w:bidi="ar-SA"/>
      </w:rPr>
    </w:lvl>
    <w:lvl w:ilvl="4" w:tplc="E1FC292C">
      <w:numFmt w:val="bullet"/>
      <w:lvlText w:val="•"/>
      <w:lvlJc w:val="left"/>
      <w:pPr>
        <w:ind w:left="5082" w:hanging="961"/>
      </w:pPr>
      <w:rPr>
        <w:rFonts w:hint="default"/>
        <w:lang w:val="en-US" w:eastAsia="zh-TW" w:bidi="ar-SA"/>
      </w:rPr>
    </w:lvl>
    <w:lvl w:ilvl="5" w:tplc="DEBC7CB0">
      <w:numFmt w:val="bullet"/>
      <w:lvlText w:val="•"/>
      <w:lvlJc w:val="left"/>
      <w:pPr>
        <w:ind w:left="6083" w:hanging="961"/>
      </w:pPr>
      <w:rPr>
        <w:rFonts w:hint="default"/>
        <w:lang w:val="en-US" w:eastAsia="zh-TW" w:bidi="ar-SA"/>
      </w:rPr>
    </w:lvl>
    <w:lvl w:ilvl="6" w:tplc="D0E8FCEE">
      <w:numFmt w:val="bullet"/>
      <w:lvlText w:val="•"/>
      <w:lvlJc w:val="left"/>
      <w:pPr>
        <w:ind w:left="7083" w:hanging="961"/>
      </w:pPr>
      <w:rPr>
        <w:rFonts w:hint="default"/>
        <w:lang w:val="en-US" w:eastAsia="zh-TW" w:bidi="ar-SA"/>
      </w:rPr>
    </w:lvl>
    <w:lvl w:ilvl="7" w:tplc="CF8814C8">
      <w:numFmt w:val="bullet"/>
      <w:lvlText w:val="•"/>
      <w:lvlJc w:val="left"/>
      <w:pPr>
        <w:ind w:left="8084" w:hanging="961"/>
      </w:pPr>
      <w:rPr>
        <w:rFonts w:hint="default"/>
        <w:lang w:val="en-US" w:eastAsia="zh-TW" w:bidi="ar-SA"/>
      </w:rPr>
    </w:lvl>
    <w:lvl w:ilvl="8" w:tplc="8884A62C">
      <w:numFmt w:val="bullet"/>
      <w:lvlText w:val="•"/>
      <w:lvlJc w:val="left"/>
      <w:pPr>
        <w:ind w:left="9085" w:hanging="961"/>
      </w:pPr>
      <w:rPr>
        <w:rFonts w:hint="default"/>
        <w:lang w:val="en-US" w:eastAsia="zh-TW" w:bidi="ar-SA"/>
      </w:rPr>
    </w:lvl>
  </w:abstractNum>
  <w:abstractNum w:abstractNumId="2" w15:restartNumberingAfterBreak="0">
    <w:nsid w:val="503956C3"/>
    <w:multiLevelType w:val="hybridMultilevel"/>
    <w:tmpl w:val="78A00348"/>
    <w:lvl w:ilvl="0" w:tplc="454E1FF8">
      <w:start w:val="1"/>
      <w:numFmt w:val="decimal"/>
      <w:lvlText w:val="（%1）"/>
      <w:lvlJc w:val="left"/>
      <w:pPr>
        <w:ind w:left="1080" w:hanging="961"/>
      </w:pPr>
      <w:rPr>
        <w:rFonts w:ascii="Microsoft YaHei UI Light" w:eastAsia="Microsoft YaHei UI Light" w:hAnsi="Microsoft YaHei UI Light" w:cs="Microsoft YaHei UI Light" w:hint="default"/>
        <w:w w:val="100"/>
        <w:sz w:val="24"/>
        <w:szCs w:val="24"/>
        <w:lang w:val="en-US" w:eastAsia="zh-TW" w:bidi="ar-SA"/>
      </w:rPr>
    </w:lvl>
    <w:lvl w:ilvl="1" w:tplc="F47AB188">
      <w:numFmt w:val="bullet"/>
      <w:lvlText w:val="•"/>
      <w:lvlJc w:val="left"/>
      <w:pPr>
        <w:ind w:left="2080" w:hanging="961"/>
      </w:pPr>
      <w:rPr>
        <w:rFonts w:hint="default"/>
        <w:lang w:val="en-US" w:eastAsia="zh-TW" w:bidi="ar-SA"/>
      </w:rPr>
    </w:lvl>
    <w:lvl w:ilvl="2" w:tplc="5D641BFA">
      <w:numFmt w:val="bullet"/>
      <w:lvlText w:val="•"/>
      <w:lvlJc w:val="left"/>
      <w:pPr>
        <w:ind w:left="3081" w:hanging="961"/>
      </w:pPr>
      <w:rPr>
        <w:rFonts w:hint="default"/>
        <w:lang w:val="en-US" w:eastAsia="zh-TW" w:bidi="ar-SA"/>
      </w:rPr>
    </w:lvl>
    <w:lvl w:ilvl="3" w:tplc="A6823B6C">
      <w:numFmt w:val="bullet"/>
      <w:lvlText w:val="•"/>
      <w:lvlJc w:val="left"/>
      <w:pPr>
        <w:ind w:left="4081" w:hanging="961"/>
      </w:pPr>
      <w:rPr>
        <w:rFonts w:hint="default"/>
        <w:lang w:val="en-US" w:eastAsia="zh-TW" w:bidi="ar-SA"/>
      </w:rPr>
    </w:lvl>
    <w:lvl w:ilvl="4" w:tplc="032C1172">
      <w:numFmt w:val="bullet"/>
      <w:lvlText w:val="•"/>
      <w:lvlJc w:val="left"/>
      <w:pPr>
        <w:ind w:left="5082" w:hanging="961"/>
      </w:pPr>
      <w:rPr>
        <w:rFonts w:hint="default"/>
        <w:lang w:val="en-US" w:eastAsia="zh-TW" w:bidi="ar-SA"/>
      </w:rPr>
    </w:lvl>
    <w:lvl w:ilvl="5" w:tplc="B3D0C4E8">
      <w:numFmt w:val="bullet"/>
      <w:lvlText w:val="•"/>
      <w:lvlJc w:val="left"/>
      <w:pPr>
        <w:ind w:left="6083" w:hanging="961"/>
      </w:pPr>
      <w:rPr>
        <w:rFonts w:hint="default"/>
        <w:lang w:val="en-US" w:eastAsia="zh-TW" w:bidi="ar-SA"/>
      </w:rPr>
    </w:lvl>
    <w:lvl w:ilvl="6" w:tplc="A39E8102">
      <w:numFmt w:val="bullet"/>
      <w:lvlText w:val="•"/>
      <w:lvlJc w:val="left"/>
      <w:pPr>
        <w:ind w:left="7083" w:hanging="961"/>
      </w:pPr>
      <w:rPr>
        <w:rFonts w:hint="default"/>
        <w:lang w:val="en-US" w:eastAsia="zh-TW" w:bidi="ar-SA"/>
      </w:rPr>
    </w:lvl>
    <w:lvl w:ilvl="7" w:tplc="91644FB0">
      <w:numFmt w:val="bullet"/>
      <w:lvlText w:val="•"/>
      <w:lvlJc w:val="left"/>
      <w:pPr>
        <w:ind w:left="8084" w:hanging="961"/>
      </w:pPr>
      <w:rPr>
        <w:rFonts w:hint="default"/>
        <w:lang w:val="en-US" w:eastAsia="zh-TW" w:bidi="ar-SA"/>
      </w:rPr>
    </w:lvl>
    <w:lvl w:ilvl="8" w:tplc="8270851C">
      <w:numFmt w:val="bullet"/>
      <w:lvlText w:val="•"/>
      <w:lvlJc w:val="left"/>
      <w:pPr>
        <w:ind w:left="9085" w:hanging="961"/>
      </w:pPr>
      <w:rPr>
        <w:rFonts w:hint="default"/>
        <w:lang w:val="en-US" w:eastAsia="zh-TW" w:bidi="ar-SA"/>
      </w:rPr>
    </w:lvl>
  </w:abstractNum>
  <w:num w:numId="1" w16cid:durableId="1670206533">
    <w:abstractNumId w:val="0"/>
  </w:num>
  <w:num w:numId="2" w16cid:durableId="756050310">
    <w:abstractNumId w:val="1"/>
  </w:num>
  <w:num w:numId="3" w16cid:durableId="196352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EA"/>
    <w:rsid w:val="00386168"/>
    <w:rsid w:val="005132EA"/>
    <w:rsid w:val="005F70EE"/>
    <w:rsid w:val="00B47F68"/>
    <w:rsid w:val="00DF76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EA25"/>
  <w15:chartTrackingRefBased/>
  <w15:docId w15:val="{20DC24D0-7B47-4E90-B2B8-F186FAD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EE"/>
    <w:pPr>
      <w:widowControl w:val="0"/>
      <w:autoSpaceDE w:val="0"/>
      <w:autoSpaceDN w:val="0"/>
    </w:pPr>
    <w:rPr>
      <w:rFonts w:ascii="Microsoft YaHei UI Light" w:eastAsia="Microsoft YaHei UI Light" w:hAnsi="Microsoft YaHei UI Light" w:cs="Microsoft YaHei UI Light"/>
      <w:kern w:val="0"/>
      <w:sz w:val="22"/>
    </w:rPr>
  </w:style>
  <w:style w:type="paragraph" w:styleId="2">
    <w:name w:val="heading 2"/>
    <w:basedOn w:val="a"/>
    <w:next w:val="a"/>
    <w:link w:val="20"/>
    <w:uiPriority w:val="9"/>
    <w:unhideWhenUsed/>
    <w:qFormat/>
    <w:rsid w:val="0038616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8616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38616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168"/>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86168"/>
    <w:rPr>
      <w:rFonts w:asciiTheme="majorHAnsi" w:eastAsiaTheme="majorEastAsia" w:hAnsiTheme="majorHAnsi" w:cstheme="majorBidi"/>
      <w:b/>
      <w:bCs/>
      <w:sz w:val="36"/>
      <w:szCs w:val="36"/>
    </w:rPr>
  </w:style>
  <w:style w:type="character" w:customStyle="1" w:styleId="40">
    <w:name w:val="標題 4 字元"/>
    <w:basedOn w:val="a0"/>
    <w:link w:val="4"/>
    <w:uiPriority w:val="9"/>
    <w:rsid w:val="00386168"/>
    <w:rPr>
      <w:rFonts w:asciiTheme="majorHAnsi" w:eastAsiaTheme="majorEastAsia" w:hAnsiTheme="majorHAnsi" w:cstheme="majorBidi"/>
      <w:sz w:val="36"/>
      <w:szCs w:val="36"/>
    </w:rPr>
  </w:style>
  <w:style w:type="paragraph" w:styleId="a3">
    <w:name w:val="Subtitle"/>
    <w:basedOn w:val="a"/>
    <w:next w:val="a"/>
    <w:link w:val="a4"/>
    <w:uiPriority w:val="11"/>
    <w:qFormat/>
    <w:rsid w:val="00386168"/>
    <w:pPr>
      <w:spacing w:after="60"/>
      <w:jc w:val="center"/>
      <w:outlineLvl w:val="1"/>
    </w:pPr>
    <w:rPr>
      <w:szCs w:val="24"/>
    </w:rPr>
  </w:style>
  <w:style w:type="character" w:customStyle="1" w:styleId="a4">
    <w:name w:val="副標題 字元"/>
    <w:basedOn w:val="a0"/>
    <w:link w:val="a3"/>
    <w:uiPriority w:val="11"/>
    <w:rsid w:val="00386168"/>
    <w:rPr>
      <w:szCs w:val="24"/>
    </w:rPr>
  </w:style>
  <w:style w:type="paragraph" w:styleId="a5">
    <w:name w:val="No Spacing"/>
    <w:uiPriority w:val="1"/>
    <w:qFormat/>
    <w:rsid w:val="00386168"/>
    <w:pPr>
      <w:widowControl w:val="0"/>
    </w:pPr>
  </w:style>
  <w:style w:type="paragraph" w:styleId="a6">
    <w:name w:val="Quote"/>
    <w:basedOn w:val="a"/>
    <w:next w:val="a"/>
    <w:link w:val="a7"/>
    <w:uiPriority w:val="29"/>
    <w:qFormat/>
    <w:rsid w:val="00386168"/>
    <w:pPr>
      <w:spacing w:before="200" w:after="160"/>
      <w:ind w:left="864" w:right="864"/>
      <w:jc w:val="center"/>
    </w:pPr>
    <w:rPr>
      <w:i/>
      <w:iCs/>
      <w:color w:val="404040" w:themeColor="text1" w:themeTint="BF"/>
    </w:rPr>
  </w:style>
  <w:style w:type="character" w:customStyle="1" w:styleId="a7">
    <w:name w:val="引文 字元"/>
    <w:basedOn w:val="a0"/>
    <w:link w:val="a6"/>
    <w:uiPriority w:val="29"/>
    <w:rsid w:val="00386168"/>
    <w:rPr>
      <w:i/>
      <w:iCs/>
      <w:color w:val="404040" w:themeColor="text1" w:themeTint="BF"/>
    </w:rPr>
  </w:style>
  <w:style w:type="paragraph" w:styleId="a8">
    <w:name w:val="Intense Quote"/>
    <w:basedOn w:val="a"/>
    <w:next w:val="a"/>
    <w:link w:val="a9"/>
    <w:uiPriority w:val="30"/>
    <w:qFormat/>
    <w:rsid w:val="0038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鮮明引文 字元"/>
    <w:basedOn w:val="a0"/>
    <w:link w:val="a8"/>
    <w:uiPriority w:val="30"/>
    <w:rsid w:val="00386168"/>
    <w:rPr>
      <w:i/>
      <w:iCs/>
      <w:color w:val="4472C4" w:themeColor="accent1"/>
    </w:rPr>
  </w:style>
  <w:style w:type="paragraph" w:styleId="aa">
    <w:name w:val="header"/>
    <w:basedOn w:val="a"/>
    <w:link w:val="ab"/>
    <w:uiPriority w:val="99"/>
    <w:unhideWhenUsed/>
    <w:rsid w:val="005F70EE"/>
    <w:pPr>
      <w:tabs>
        <w:tab w:val="center" w:pos="4153"/>
        <w:tab w:val="right" w:pos="8306"/>
      </w:tabs>
      <w:snapToGrid w:val="0"/>
    </w:pPr>
    <w:rPr>
      <w:sz w:val="20"/>
      <w:szCs w:val="20"/>
    </w:rPr>
  </w:style>
  <w:style w:type="character" w:customStyle="1" w:styleId="ab">
    <w:name w:val="頁首 字元"/>
    <w:basedOn w:val="a0"/>
    <w:link w:val="aa"/>
    <w:uiPriority w:val="99"/>
    <w:rsid w:val="005F70EE"/>
    <w:rPr>
      <w:sz w:val="20"/>
      <w:szCs w:val="20"/>
    </w:rPr>
  </w:style>
  <w:style w:type="paragraph" w:styleId="ac">
    <w:name w:val="footer"/>
    <w:basedOn w:val="a"/>
    <w:link w:val="ad"/>
    <w:uiPriority w:val="99"/>
    <w:unhideWhenUsed/>
    <w:rsid w:val="005F70EE"/>
    <w:pPr>
      <w:tabs>
        <w:tab w:val="center" w:pos="4153"/>
        <w:tab w:val="right" w:pos="8306"/>
      </w:tabs>
      <w:snapToGrid w:val="0"/>
    </w:pPr>
    <w:rPr>
      <w:sz w:val="20"/>
      <w:szCs w:val="20"/>
    </w:rPr>
  </w:style>
  <w:style w:type="character" w:customStyle="1" w:styleId="ad">
    <w:name w:val="頁尾 字元"/>
    <w:basedOn w:val="a0"/>
    <w:link w:val="ac"/>
    <w:uiPriority w:val="99"/>
    <w:rsid w:val="005F70EE"/>
    <w:rPr>
      <w:sz w:val="20"/>
      <w:szCs w:val="20"/>
    </w:rPr>
  </w:style>
  <w:style w:type="paragraph" w:styleId="ae">
    <w:name w:val="Body Text"/>
    <w:basedOn w:val="a"/>
    <w:link w:val="af"/>
    <w:uiPriority w:val="1"/>
    <w:qFormat/>
    <w:rsid w:val="005F70EE"/>
    <w:pPr>
      <w:ind w:left="120"/>
    </w:pPr>
    <w:rPr>
      <w:sz w:val="24"/>
      <w:szCs w:val="24"/>
    </w:rPr>
  </w:style>
  <w:style w:type="character" w:customStyle="1" w:styleId="af">
    <w:name w:val="本文 字元"/>
    <w:basedOn w:val="a0"/>
    <w:link w:val="ae"/>
    <w:uiPriority w:val="1"/>
    <w:rsid w:val="005F70EE"/>
    <w:rPr>
      <w:rFonts w:ascii="Microsoft YaHei UI Light" w:eastAsia="Microsoft YaHei UI Light" w:hAnsi="Microsoft YaHei UI Light" w:cs="Microsoft YaHei UI Light"/>
      <w:kern w:val="0"/>
      <w:szCs w:val="24"/>
    </w:rPr>
  </w:style>
  <w:style w:type="paragraph" w:styleId="af0">
    <w:name w:val="List Paragraph"/>
    <w:basedOn w:val="a"/>
    <w:uiPriority w:val="1"/>
    <w:qFormat/>
    <w:rsid w:val="005F70EE"/>
    <w:pPr>
      <w:ind w:left="2040" w:hanging="4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乳白玻璃">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方琡珺</dc:creator>
  <cp:keywords/>
  <dc:description/>
  <cp:lastModifiedBy>方琡珺</cp:lastModifiedBy>
  <cp:revision>2</cp:revision>
  <dcterms:created xsi:type="dcterms:W3CDTF">2023-02-23T07:39:00Z</dcterms:created>
  <dcterms:modified xsi:type="dcterms:W3CDTF">2023-02-23T07:59:00Z</dcterms:modified>
</cp:coreProperties>
</file>